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57" w:rsidRPr="004D3D32" w:rsidRDefault="00F37557" w:rsidP="00F3755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D3D32">
        <w:rPr>
          <w:rFonts w:ascii="Times New Roman" w:hAnsi="Times New Roman"/>
          <w:sz w:val="24"/>
          <w:szCs w:val="24"/>
        </w:rPr>
        <w:t>МУНИЦИПАЛЬНОЕ ОБРАЗОВАНИЕ «СПАССКОЕ СЕЛЬСКОЕ ПОСЕЛЕНИЕ»</w:t>
      </w:r>
    </w:p>
    <w:p w:rsidR="00F37557" w:rsidRPr="004D3D32" w:rsidRDefault="00F37557" w:rsidP="00F37557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4D3D32">
        <w:rPr>
          <w:rFonts w:ascii="Times New Roman" w:hAnsi="Times New Roman"/>
          <w:sz w:val="24"/>
          <w:szCs w:val="24"/>
          <w:lang w:val="ru-RU"/>
        </w:rPr>
        <w:t>АДМИНИСТРАЦИЯ СПАССКОГО СЕЛЬСКОГО ПОСЕЛЕНИЯ</w:t>
      </w:r>
    </w:p>
    <w:p w:rsidR="00F37557" w:rsidRPr="004D3D32" w:rsidRDefault="00F37557" w:rsidP="00F37557">
      <w:pPr>
        <w:pStyle w:val="1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4D3D32">
        <w:rPr>
          <w:rFonts w:ascii="Times New Roman" w:hAnsi="Times New Roman"/>
          <w:sz w:val="24"/>
          <w:szCs w:val="24"/>
          <w:lang w:val="ru-RU"/>
        </w:rPr>
        <w:t xml:space="preserve">ПОСТАНОВЛЕНИЕ  </w:t>
      </w:r>
    </w:p>
    <w:p w:rsidR="00F37557" w:rsidRPr="00864852" w:rsidRDefault="00656EAA" w:rsidP="00F37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октября</w:t>
      </w:r>
      <w:r w:rsidR="00F37557">
        <w:rPr>
          <w:rFonts w:ascii="Times New Roman" w:hAnsi="Times New Roman"/>
          <w:sz w:val="24"/>
          <w:szCs w:val="24"/>
        </w:rPr>
        <w:t xml:space="preserve"> 2022</w:t>
      </w:r>
      <w:r w:rsidR="00F37557" w:rsidRPr="00864852">
        <w:rPr>
          <w:rFonts w:ascii="Times New Roman" w:hAnsi="Times New Roman"/>
          <w:sz w:val="24"/>
          <w:szCs w:val="24"/>
        </w:rPr>
        <w:t xml:space="preserve"> г.</w:t>
      </w:r>
      <w:r w:rsidR="00F37557">
        <w:rPr>
          <w:rFonts w:ascii="Times New Roman" w:hAnsi="Times New Roman"/>
          <w:sz w:val="24"/>
          <w:szCs w:val="24"/>
        </w:rPr>
        <w:t xml:space="preserve"> </w:t>
      </w:r>
      <w:r w:rsidR="00F37557">
        <w:rPr>
          <w:rFonts w:ascii="Times New Roman" w:hAnsi="Times New Roman"/>
          <w:sz w:val="24"/>
          <w:szCs w:val="24"/>
        </w:rPr>
        <w:tab/>
      </w:r>
      <w:r w:rsidR="00F37557">
        <w:rPr>
          <w:rFonts w:ascii="Times New Roman" w:hAnsi="Times New Roman"/>
          <w:sz w:val="24"/>
          <w:szCs w:val="24"/>
        </w:rPr>
        <w:tab/>
      </w:r>
      <w:r w:rsidR="00F3755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319</w:t>
      </w:r>
      <w:r w:rsidR="00F375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F37557" w:rsidRPr="005F641F" w:rsidRDefault="00F37557" w:rsidP="00F37557">
      <w:pPr>
        <w:jc w:val="center"/>
        <w:rPr>
          <w:sz w:val="24"/>
          <w:szCs w:val="24"/>
        </w:rPr>
      </w:pPr>
      <w:r>
        <w:rPr>
          <w:sz w:val="24"/>
          <w:szCs w:val="24"/>
        </w:rPr>
        <w:t>с.Вершинино</w:t>
      </w:r>
    </w:p>
    <w:p w:rsidR="00F37557" w:rsidRDefault="00F37557" w:rsidP="00F37557">
      <w:pPr>
        <w:pStyle w:val="Standard"/>
        <w:tabs>
          <w:tab w:val="left" w:pos="5812"/>
        </w:tabs>
        <w:snapToGrid w:val="0"/>
        <w:ind w:right="3826"/>
        <w:jc w:val="both"/>
        <w:rPr>
          <w:rFonts w:cs="Times New Roman"/>
        </w:rPr>
      </w:pPr>
      <w:r w:rsidRPr="00AB411C">
        <w:t>Об утверждении административного регламента по пред</w:t>
      </w:r>
      <w:r>
        <w:t>оставлению муниципальной услуги</w:t>
      </w:r>
      <w:r w:rsidRPr="00AB411C">
        <w:t xml:space="preserve"> «</w:t>
      </w:r>
      <w:r w:rsidR="004D6A3D">
        <w:t xml:space="preserve">Установка информационной вывески, согласование                        </w:t>
      </w:r>
      <w:proofErr w:type="gramStart"/>
      <w:r w:rsidR="004D6A3D">
        <w:t>дизайн-проекта</w:t>
      </w:r>
      <w:proofErr w:type="gramEnd"/>
      <w:r w:rsidR="004D6A3D">
        <w:t xml:space="preserve"> размещения вывески</w:t>
      </w:r>
      <w:r w:rsidRPr="00AB411C">
        <w:rPr>
          <w:rStyle w:val="a3"/>
          <w:b w:val="0"/>
          <w:bCs w:val="0"/>
        </w:rPr>
        <w:t>»</w:t>
      </w:r>
    </w:p>
    <w:p w:rsidR="00F37557" w:rsidRDefault="00F37557" w:rsidP="00F37557">
      <w:pPr>
        <w:pStyle w:val="Standard"/>
        <w:jc w:val="both"/>
        <w:rPr>
          <w:rFonts w:cs="Times New Roman"/>
          <w:kern w:val="0"/>
          <w:lang w:eastAsia="ar-SA" w:bidi="ar-SA"/>
        </w:rPr>
      </w:pPr>
    </w:p>
    <w:p w:rsidR="00F37557" w:rsidRPr="004D6A3D" w:rsidRDefault="004D6A3D" w:rsidP="00656EAA">
      <w:pPr>
        <w:pStyle w:val="aa"/>
        <w:tabs>
          <w:tab w:val="left" w:pos="709"/>
          <w:tab w:val="left" w:pos="3402"/>
          <w:tab w:val="left" w:pos="3960"/>
        </w:tabs>
        <w:spacing w:after="240"/>
        <w:ind w:right="-96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«Спасское сельское поселение»,</w:t>
      </w:r>
    </w:p>
    <w:p w:rsidR="00F37557" w:rsidRPr="006D39EB" w:rsidRDefault="00F37557" w:rsidP="00F37557">
      <w:pPr>
        <w:pStyle w:val="a4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6D39EB">
        <w:rPr>
          <w:b/>
          <w:szCs w:val="24"/>
        </w:rPr>
        <w:t>ПОСТАНОВЛЯЮ:</w:t>
      </w:r>
    </w:p>
    <w:p w:rsidR="00F37557" w:rsidRPr="00977B79" w:rsidRDefault="00F37557" w:rsidP="00F37557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F37557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B90062">
        <w:rPr>
          <w:rFonts w:cs="Times New Roman"/>
        </w:rPr>
        <w:t>Утвердить Административный регламент по предо</w:t>
      </w:r>
      <w:r>
        <w:rPr>
          <w:rFonts w:cs="Times New Roman"/>
        </w:rPr>
        <w:t xml:space="preserve">ставлению муниципальной услуги </w:t>
      </w:r>
      <w:r w:rsidRPr="00F426D2">
        <w:rPr>
          <w:bCs/>
        </w:rPr>
        <w:t>«</w:t>
      </w:r>
      <w:r w:rsidR="004D6A3D">
        <w:rPr>
          <w:rFonts w:cs="Times New Roman"/>
        </w:rPr>
        <w:t xml:space="preserve">Установка информационной вывески, согласование </w:t>
      </w:r>
      <w:proofErr w:type="gramStart"/>
      <w:r w:rsidR="004D6A3D">
        <w:rPr>
          <w:rFonts w:cs="Times New Roman"/>
        </w:rPr>
        <w:t>дизайн-проекта</w:t>
      </w:r>
      <w:proofErr w:type="gramEnd"/>
      <w:r w:rsidR="004D6A3D">
        <w:rPr>
          <w:rFonts w:cs="Times New Roman"/>
        </w:rPr>
        <w:t xml:space="preserve"> размещения вывески</w:t>
      </w:r>
      <w:r w:rsidRPr="00F426D2">
        <w:t>»</w:t>
      </w:r>
      <w:r>
        <w:t xml:space="preserve"> </w:t>
      </w:r>
      <w:r w:rsidRPr="00B90062">
        <w:rPr>
          <w:rFonts w:cs="Times New Roman"/>
        </w:rPr>
        <w:t>согласно Приложению.</w:t>
      </w:r>
    </w:p>
    <w:p w:rsidR="00F37557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F52BF2">
        <w:rPr>
          <w:rFonts w:cs="Times New Roman"/>
        </w:rPr>
        <w:t xml:space="preserve"> 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</w:t>
      </w:r>
      <w:bookmarkStart w:id="0" w:name="_GoBack"/>
      <w:bookmarkEnd w:id="0"/>
      <w:r w:rsidRPr="00F52BF2">
        <w:rPr>
          <w:rFonts w:cs="Times New Roman"/>
        </w:rPr>
        <w:t xml:space="preserve">ом сайте муниципального образования «Спасское сельское поселение» в сети Интернет - </w:t>
      </w:r>
      <w:r w:rsidRPr="00F52BF2">
        <w:rPr>
          <w:rFonts w:cs="Times New Roman"/>
          <w:lang w:val="en-US"/>
        </w:rPr>
        <w:t>www</w:t>
      </w:r>
      <w:r w:rsidRPr="00F52BF2">
        <w:rPr>
          <w:rFonts w:cs="Times New Roman"/>
        </w:rPr>
        <w:t xml:space="preserve">. </w:t>
      </w:r>
      <w:r w:rsidRPr="00F52BF2">
        <w:rPr>
          <w:rFonts w:cs="Times New Roman"/>
          <w:lang w:val="en-US"/>
        </w:rPr>
        <w:t>spasskoe</w:t>
      </w:r>
      <w:r w:rsidRPr="00F52BF2">
        <w:rPr>
          <w:rFonts w:cs="Times New Roman"/>
        </w:rPr>
        <w:t>.</w:t>
      </w:r>
      <w:r w:rsidRPr="00F52BF2">
        <w:rPr>
          <w:rFonts w:cs="Times New Roman"/>
          <w:lang w:val="en-US"/>
        </w:rPr>
        <w:t>tomsk</w:t>
      </w:r>
      <w:r w:rsidRPr="00F52BF2">
        <w:rPr>
          <w:rFonts w:cs="Times New Roman"/>
        </w:rPr>
        <w:t>.</w:t>
      </w:r>
      <w:r w:rsidRPr="00F52BF2">
        <w:rPr>
          <w:rFonts w:cs="Times New Roman"/>
          <w:lang w:val="en-US"/>
        </w:rPr>
        <w:t>ru</w:t>
      </w:r>
      <w:r w:rsidRPr="00F52BF2">
        <w:rPr>
          <w:rFonts w:cs="Times New Roman"/>
        </w:rPr>
        <w:t>.</w:t>
      </w:r>
    </w:p>
    <w:p w:rsidR="00F37557" w:rsidRPr="001809A4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372344">
        <w:t xml:space="preserve">Настоящее Постановление </w:t>
      </w:r>
      <w:r>
        <w:t>вступает в официальную силу с момента опубликования.</w:t>
      </w:r>
    </w:p>
    <w:p w:rsidR="00F37557" w:rsidRPr="001809A4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Style w:val="FontStyle67"/>
        </w:rPr>
      </w:pPr>
      <w:proofErr w:type="gramStart"/>
      <w:r w:rsidRPr="001809A4">
        <w:rPr>
          <w:rStyle w:val="FontStyle67"/>
        </w:rPr>
        <w:t>Контроль за</w:t>
      </w:r>
      <w:proofErr w:type="gramEnd"/>
      <w:r w:rsidRPr="001809A4">
        <w:rPr>
          <w:rStyle w:val="FontStyle67"/>
        </w:rPr>
        <w:t xml:space="preserve"> исполнением настоящего постановления оставляю за собой.</w:t>
      </w:r>
    </w:p>
    <w:p w:rsidR="00F37557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sz w:val="24"/>
          <w:szCs w:val="24"/>
        </w:rPr>
      </w:pPr>
    </w:p>
    <w:p w:rsidR="00F37557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sz w:val="24"/>
          <w:szCs w:val="24"/>
        </w:rPr>
      </w:pPr>
    </w:p>
    <w:p w:rsidR="00F37557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37557" w:rsidRDefault="00F37557" w:rsidP="00656EAA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Глава поселения         </w:t>
      </w:r>
    </w:p>
    <w:p w:rsidR="00F37557" w:rsidRDefault="00F37557" w:rsidP="00656EAA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(Глава Администрации)       </w:t>
      </w:r>
      <w:r w:rsidR="00656EAA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Е.Ю. Пшеленский</w:t>
      </w:r>
    </w:p>
    <w:p w:rsidR="004637DE" w:rsidRDefault="004637DE"/>
    <w:p w:rsidR="00F37557" w:rsidRDefault="00F37557"/>
    <w:p w:rsidR="00656EAA" w:rsidRDefault="00656EAA"/>
    <w:p w:rsidR="00D23A59" w:rsidRDefault="00D23A59"/>
    <w:p w:rsidR="00F37557" w:rsidRDefault="00F37557" w:rsidP="00F37557">
      <w:pPr>
        <w:spacing w:line="360" w:lineRule="auto"/>
        <w:jc w:val="both"/>
        <w:rPr>
          <w:sz w:val="18"/>
          <w:szCs w:val="18"/>
        </w:rPr>
      </w:pPr>
    </w:p>
    <w:p w:rsidR="004D6A3D" w:rsidRDefault="004D6A3D" w:rsidP="00F37557">
      <w:pPr>
        <w:spacing w:line="360" w:lineRule="auto"/>
        <w:jc w:val="both"/>
        <w:rPr>
          <w:sz w:val="18"/>
          <w:szCs w:val="18"/>
        </w:rPr>
      </w:pPr>
    </w:p>
    <w:p w:rsidR="004D6A3D" w:rsidRDefault="00656EAA" w:rsidP="00F3755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В дело 01-04</w:t>
      </w:r>
    </w:p>
    <w:p w:rsidR="00F37557" w:rsidRPr="00D23A59" w:rsidRDefault="00F37557" w:rsidP="00D23A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3A59">
        <w:rPr>
          <w:rStyle w:val="a3"/>
          <w:rFonts w:ascii="Times New Roman" w:hAnsi="Times New Roman"/>
          <w:sz w:val="24"/>
          <w:szCs w:val="24"/>
        </w:rPr>
        <w:lastRenderedPageBreak/>
        <w:t xml:space="preserve">  </w:t>
      </w:r>
      <w:r w:rsidRPr="00D23A59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F37557" w:rsidRPr="00D23A59" w:rsidRDefault="00D23A59" w:rsidP="00D23A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3A59">
        <w:rPr>
          <w:rFonts w:ascii="Times New Roman" w:hAnsi="Times New Roman"/>
          <w:sz w:val="24"/>
          <w:szCs w:val="24"/>
        </w:rPr>
        <w:t>Администрации Спасского</w:t>
      </w:r>
      <w:r w:rsidR="00F37557" w:rsidRPr="00D23A5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37557" w:rsidRPr="00D23A59" w:rsidRDefault="00D23A59" w:rsidP="00F37557">
      <w:pPr>
        <w:jc w:val="right"/>
        <w:rPr>
          <w:rFonts w:ascii="Times New Roman" w:hAnsi="Times New Roman"/>
          <w:sz w:val="24"/>
          <w:szCs w:val="24"/>
        </w:rPr>
      </w:pPr>
      <w:r w:rsidRPr="00D23A59">
        <w:rPr>
          <w:rFonts w:ascii="Times New Roman" w:hAnsi="Times New Roman"/>
          <w:sz w:val="24"/>
          <w:szCs w:val="24"/>
        </w:rPr>
        <w:t xml:space="preserve">от </w:t>
      </w:r>
      <w:r w:rsidR="00656EAA">
        <w:rPr>
          <w:rFonts w:ascii="Times New Roman" w:hAnsi="Times New Roman"/>
          <w:sz w:val="24"/>
          <w:szCs w:val="24"/>
        </w:rPr>
        <w:t>31.10.</w:t>
      </w:r>
      <w:r w:rsidRPr="00D23A59">
        <w:rPr>
          <w:rFonts w:ascii="Times New Roman" w:hAnsi="Times New Roman"/>
          <w:sz w:val="24"/>
          <w:szCs w:val="24"/>
        </w:rPr>
        <w:t xml:space="preserve"> 2022 г. </w:t>
      </w:r>
      <w:r w:rsidR="00656EAA">
        <w:rPr>
          <w:rFonts w:ascii="Times New Roman" w:hAnsi="Times New Roman"/>
          <w:sz w:val="24"/>
          <w:szCs w:val="24"/>
        </w:rPr>
        <w:t>№ 319</w:t>
      </w:r>
    </w:p>
    <w:p w:rsidR="00F37557" w:rsidRPr="00D23A59" w:rsidRDefault="00F37557" w:rsidP="00F37557">
      <w:pPr>
        <w:pStyle w:val="ConsPlusNormal0"/>
        <w:ind w:firstLine="540"/>
        <w:jc w:val="center"/>
        <w:rPr>
          <w:rFonts w:ascii="Times New Roman" w:hAnsi="Times New Roman" w:cs="Times New Roman"/>
          <w:color w:val="000000"/>
        </w:rPr>
      </w:pPr>
      <w:bookmarkStart w:id="1" w:name="_Toc89083252"/>
      <w:r w:rsidRPr="00D23A59">
        <w:rPr>
          <w:rFonts w:ascii="Times New Roman" w:hAnsi="Times New Roman" w:cs="Times New Roman"/>
          <w:color w:val="000000"/>
        </w:rPr>
        <w:t xml:space="preserve">  </w:t>
      </w:r>
    </w:p>
    <w:p w:rsidR="00F37557" w:rsidRPr="00656EAA" w:rsidRDefault="00F37557" w:rsidP="00656EAA">
      <w:pPr>
        <w:pStyle w:val="ConsPlusNormal0"/>
        <w:ind w:firstLine="540"/>
        <w:jc w:val="center"/>
        <w:rPr>
          <w:rFonts w:ascii="Times New Roman" w:hAnsi="Times New Roman" w:cs="Times New Roman"/>
          <w:b/>
        </w:rPr>
      </w:pPr>
      <w:r w:rsidRPr="00656EAA">
        <w:rPr>
          <w:rFonts w:ascii="Times New Roman" w:hAnsi="Times New Roman" w:cs="Times New Roman"/>
          <w:b/>
        </w:rPr>
        <w:t xml:space="preserve">Административный регламент </w:t>
      </w:r>
    </w:p>
    <w:p w:rsidR="00F37557" w:rsidRPr="00656EAA" w:rsidRDefault="00F37557" w:rsidP="00656EAA">
      <w:pPr>
        <w:pStyle w:val="ConsPlusNormal0"/>
        <w:ind w:firstLine="540"/>
        <w:jc w:val="center"/>
        <w:rPr>
          <w:rFonts w:ascii="Times New Roman" w:hAnsi="Times New Roman" w:cs="Times New Roman"/>
          <w:b/>
        </w:rPr>
      </w:pPr>
      <w:r w:rsidRPr="00656EAA">
        <w:rPr>
          <w:rFonts w:ascii="Times New Roman" w:hAnsi="Times New Roman" w:cs="Times New Roman"/>
          <w:b/>
        </w:rPr>
        <w:t xml:space="preserve">по предоставлению муниципальной услуги </w:t>
      </w:r>
    </w:p>
    <w:p w:rsidR="004D6A3D" w:rsidRPr="00656EAA" w:rsidRDefault="00F37557" w:rsidP="00656EAA">
      <w:pPr>
        <w:pStyle w:val="ConsPlusNormal0"/>
        <w:ind w:firstLine="540"/>
        <w:jc w:val="center"/>
        <w:rPr>
          <w:rFonts w:ascii="Times New Roman" w:hAnsi="Times New Roman" w:cs="Times New Roman"/>
          <w:b/>
        </w:rPr>
      </w:pPr>
      <w:r w:rsidRPr="00656EAA">
        <w:rPr>
          <w:rFonts w:ascii="Times New Roman" w:hAnsi="Times New Roman" w:cs="Times New Roman"/>
          <w:b/>
        </w:rPr>
        <w:t>«</w:t>
      </w:r>
      <w:r w:rsidR="004D6A3D" w:rsidRPr="00656EAA">
        <w:rPr>
          <w:rFonts w:ascii="Times New Roman" w:hAnsi="Times New Roman" w:cs="Times New Roman"/>
          <w:b/>
        </w:rPr>
        <w:t xml:space="preserve">Установка информационной вывески, согласование </w:t>
      </w:r>
    </w:p>
    <w:p w:rsidR="00F37557" w:rsidRPr="00656EAA" w:rsidRDefault="004D6A3D" w:rsidP="00656EAA">
      <w:pPr>
        <w:pStyle w:val="ConsPlusNormal0"/>
        <w:spacing w:after="240"/>
        <w:ind w:firstLine="540"/>
        <w:jc w:val="center"/>
        <w:rPr>
          <w:rFonts w:ascii="Times New Roman" w:hAnsi="Times New Roman" w:cs="Times New Roman"/>
          <w:b/>
        </w:rPr>
      </w:pPr>
      <w:proofErr w:type="gramStart"/>
      <w:r w:rsidRPr="00656EAA">
        <w:rPr>
          <w:rFonts w:ascii="Times New Roman" w:hAnsi="Times New Roman" w:cs="Times New Roman"/>
          <w:b/>
        </w:rPr>
        <w:t>дизайн-проекта</w:t>
      </w:r>
      <w:proofErr w:type="gramEnd"/>
      <w:r w:rsidRPr="00656EAA">
        <w:rPr>
          <w:rFonts w:ascii="Times New Roman" w:hAnsi="Times New Roman" w:cs="Times New Roman"/>
          <w:b/>
        </w:rPr>
        <w:t xml:space="preserve"> размещения вывески</w:t>
      </w:r>
      <w:r w:rsidR="00F37557" w:rsidRPr="00656EAA">
        <w:rPr>
          <w:rFonts w:ascii="Times New Roman" w:hAnsi="Times New Roman" w:cs="Times New Roman"/>
          <w:b/>
        </w:rPr>
        <w:t>»</w:t>
      </w:r>
    </w:p>
    <w:p w:rsidR="004D6A3D" w:rsidRPr="00656EAA" w:rsidRDefault="00132633" w:rsidP="00656EA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4D6A3D" w:rsidRPr="00656EAA">
        <w:rPr>
          <w:rFonts w:ascii="Times New Roman" w:hAnsi="Times New Roman"/>
          <w:b/>
          <w:bCs/>
          <w:color w:val="000000"/>
          <w:sz w:val="24"/>
          <w:szCs w:val="24"/>
        </w:rPr>
        <w:t>Предмет регулирования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656EAA">
        <w:rPr>
          <w:rFonts w:ascii="Times New Roman" w:hAnsi="Times New Roman"/>
          <w:color w:val="000000"/>
          <w:sz w:val="24"/>
          <w:szCs w:val="24"/>
        </w:rPr>
        <w:t>Административный регламент (далее – Регламент) предоставления муниципальной услуги «Установка информационной вывески, согласование дизайн-проекта размещения вывески</w:t>
      </w:r>
      <w:r w:rsidRPr="00656EAA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(далее – муниципальная услуга) определяет сроки и последовательность административных процедур (действий) администрации 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(далее – уполномоченный орган), порядок взаимодействия должностных лиц уполномоченного органа, иных органов государственной власти и органов местного самоуправления, организаций, а также взаимодействия уполномоченного органа с заявителями на предоставление муниципальной услуги (далее – заявители).</w:t>
      </w:r>
      <w:proofErr w:type="gramEnd"/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предоставляется </w:t>
      </w:r>
      <w:r w:rsidRPr="00656EAA">
        <w:rPr>
          <w:rFonts w:ascii="Times New Roman" w:hAnsi="Times New Roman"/>
          <w:sz w:val="24"/>
          <w:szCs w:val="24"/>
        </w:rPr>
        <w:t>физическим лицам, индивидуальным предпринимателям и юридическим лицам, которые обладают имущественным правом на земельный участок, здание или иное недвижимое имущество, к которому присоединяется информационная вывеска, либо являющиеся владельцами информационной вывески.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Круг заявителей</w:t>
      </w:r>
    </w:p>
    <w:p w:rsidR="004D6A3D" w:rsidRPr="00656EAA" w:rsidRDefault="004D6A3D" w:rsidP="00656EAA">
      <w:pPr>
        <w:pStyle w:val="ConsPlusNormal0"/>
        <w:widowControl w:val="0"/>
        <w:numPr>
          <w:ilvl w:val="0"/>
          <w:numId w:val="5"/>
        </w:numPr>
        <w:tabs>
          <w:tab w:val="left" w:pos="993"/>
        </w:tabs>
        <w:spacing w:after="240"/>
        <w:ind w:left="0" w:firstLine="72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В качестве заявителей могут выступать физические лица, индивидуальные предприниматели и юридические лица, обладающие имущественным правом на земельный участок, здание или иное недвижимое имущество, к которому присоединяется информационная вывеска, либо являющиеся владельцами информационной вывески.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132633" w:rsidRPr="00656EAA" w:rsidRDefault="00132633" w:rsidP="00656EAA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656EAA">
        <w:t>3.</w:t>
      </w:r>
      <w:r w:rsidRPr="00656EAA">
        <w:rPr>
          <w:color w:val="000000"/>
        </w:rPr>
        <w:t xml:space="preserve"> </w:t>
      </w:r>
      <w:proofErr w:type="gramStart"/>
      <w:r w:rsidRPr="00656EAA">
        <w:rPr>
          <w:color w:val="000000"/>
        </w:rPr>
        <w:t>Информация о предоставлении муниципальной услуги предоставляется должностными лицами уполномоченного органа по телефону, на личном приеме, средствами информирования и оповещения, размещается на официальных сайтах уполномоченного органа в информационно-телекоммуникационной сети «Интернет» (далее – сайт уполномоченного органа), в Едином портале государственных и муниципальных услуг (далее – Единый портал государственных услуг), а также на информационных стендах, оборудованных в помещениях уполномоченного органа, предназначенных для приема и регистрации</w:t>
      </w:r>
      <w:proofErr w:type="gramEnd"/>
      <w:r w:rsidRPr="00656EAA">
        <w:rPr>
          <w:color w:val="000000"/>
        </w:rPr>
        <w:t xml:space="preserve"> заявлений, многофункциональных </w:t>
      </w:r>
      <w:proofErr w:type="gramStart"/>
      <w:r w:rsidRPr="00656EAA">
        <w:rPr>
          <w:color w:val="000000"/>
        </w:rPr>
        <w:t>центрах</w:t>
      </w:r>
      <w:proofErr w:type="gramEnd"/>
      <w:r w:rsidRPr="00656EAA">
        <w:rPr>
          <w:color w:val="000000"/>
        </w:rPr>
        <w:t xml:space="preserve"> предоставления государственных и муниципальных услуг (далее – многофункциональный центр).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 xml:space="preserve">4. На информационных стендах, оборудованных в помещениях уполномоченного органа, предназначенных для приема и регистрации заявлений, в многофункциональных центрах, информация размещается в визуальной или текстовой форме и содержит </w:t>
      </w:r>
      <w:r w:rsidRPr="00656EAA">
        <w:rPr>
          <w:rFonts w:ascii="Times New Roman" w:hAnsi="Times New Roman"/>
          <w:sz w:val="24"/>
          <w:szCs w:val="24"/>
        </w:rPr>
        <w:lastRenderedPageBreak/>
        <w:t>примеры (образцы) заполнения заявлений и исчерпывающий перечень документов, необходимых для предоставления муниципальной услуги.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5. На Едином портале, на портале услуг, на сайте уполномоченного органа размещается информация о порядке предоставления муниципальной услуги, которая содержит: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б) круг заявителей;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в) срок предоставления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г) результаты предоставления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 xml:space="preserve">е)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ж) формы заявлений, используемые при предоставлении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з) перечень многофункциональных центров, в которых предоставляется</w:t>
      </w:r>
    </w:p>
    <w:p w:rsidR="004D6A3D" w:rsidRPr="00656EAA" w:rsidRDefault="004D6A3D" w:rsidP="00656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муниципальная услуга, адреса их местонахождения, номера телефонов и территории обслуживания многофункциональных центров;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 xml:space="preserve">и) информацию о местах нахождения уполномоченного органа, осуществляющего предоставление муниципальной услуги, его полном </w:t>
      </w:r>
      <w:r w:rsidRPr="00656EAA">
        <w:rPr>
          <w:rFonts w:ascii="Times New Roman" w:hAnsi="Times New Roman"/>
          <w:color w:val="000000"/>
          <w:sz w:val="24"/>
          <w:szCs w:val="24"/>
        </w:rPr>
        <w:t>почтовом адресе, справочных телефонах и официальном сайте, а также о графике работы.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6. 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7. Информация о предоставлении муниципальной услуги предоставляется бесплатно.</w:t>
      </w:r>
    </w:p>
    <w:p w:rsidR="004D6A3D" w:rsidRPr="00656EAA" w:rsidRDefault="004D6A3D" w:rsidP="00656EAA">
      <w:pPr>
        <w:spacing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4D6A3D" w:rsidRPr="00656EAA" w:rsidRDefault="00132633" w:rsidP="00656EA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4D6A3D" w:rsidRPr="00656EAA">
        <w:rPr>
          <w:rFonts w:ascii="Times New Roman" w:hAnsi="Times New Roman"/>
          <w:b/>
          <w:bCs/>
          <w:sz w:val="24"/>
          <w:szCs w:val="24"/>
        </w:rPr>
        <w:t>Стандарт пред</w:t>
      </w:r>
      <w:r w:rsidRPr="00656EAA">
        <w:rPr>
          <w:rFonts w:ascii="Times New Roman" w:hAnsi="Times New Roman"/>
          <w:b/>
          <w:bCs/>
          <w:sz w:val="24"/>
          <w:szCs w:val="24"/>
        </w:rPr>
        <w:t>оставления муниципальной услуги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На</w:t>
      </w:r>
      <w:r w:rsidR="00132633" w:rsidRPr="00656EAA">
        <w:rPr>
          <w:rFonts w:ascii="Times New Roman" w:hAnsi="Times New Roman"/>
          <w:b/>
          <w:bCs/>
          <w:sz w:val="24"/>
          <w:szCs w:val="24"/>
        </w:rPr>
        <w:t>именование муниципальной услуги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 xml:space="preserve">8. 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Pr="00656EAA">
        <w:rPr>
          <w:rFonts w:ascii="Times New Roman" w:hAnsi="Times New Roman"/>
          <w:color w:val="000000"/>
          <w:sz w:val="24"/>
          <w:szCs w:val="24"/>
        </w:rPr>
        <w:t>дизайн-проекта</w:t>
      </w:r>
      <w:proofErr w:type="gramEnd"/>
      <w:r w:rsidRPr="00656EAA">
        <w:rPr>
          <w:rFonts w:ascii="Times New Roman" w:hAnsi="Times New Roman"/>
          <w:color w:val="000000"/>
          <w:sz w:val="24"/>
          <w:szCs w:val="24"/>
        </w:rPr>
        <w:t xml:space="preserve"> размещения вывески.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Наименование органа, предос</w:t>
      </w:r>
      <w:r w:rsidR="00132633" w:rsidRPr="00656EAA">
        <w:rPr>
          <w:rFonts w:ascii="Times New Roman" w:hAnsi="Times New Roman"/>
          <w:b/>
          <w:bCs/>
          <w:sz w:val="24"/>
          <w:szCs w:val="24"/>
        </w:rPr>
        <w:t>тавляющего муниципальную услугу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lastRenderedPageBreak/>
        <w:t>9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. Предоставление муниципальной услуги осуществляется администрацией 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 10. Запрещается требовать от заявителей осуществление действий, в том числе согласований, необходимых для получения муниципальной услуги и связанных с обращением в иные госуда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рственные органы и организации.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Описание результата пред</w:t>
      </w:r>
      <w:r w:rsidR="00132633" w:rsidRPr="00656EAA">
        <w:rPr>
          <w:rFonts w:ascii="Times New Roman" w:hAnsi="Times New Roman"/>
          <w:b/>
          <w:bCs/>
          <w:sz w:val="24"/>
          <w:szCs w:val="24"/>
        </w:rPr>
        <w:t>оставления муниципальной услуги</w:t>
      </w:r>
    </w:p>
    <w:p w:rsidR="004D6A3D" w:rsidRPr="00656EAA" w:rsidRDefault="004D6A3D" w:rsidP="00656EAA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11. Результатом предоставления муниципальной услуги является: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 xml:space="preserve">1) выдача (направление) заявителю </w:t>
      </w:r>
      <w:hyperlink w:anchor="P453" w:history="1">
        <w:r w:rsidRPr="00656EAA">
          <w:rPr>
            <w:rFonts w:ascii="Times New Roman" w:hAnsi="Times New Roman" w:cs="Times New Roman"/>
            <w:color w:val="000000"/>
          </w:rPr>
          <w:t>разрешения</w:t>
        </w:r>
      </w:hyperlink>
      <w:r w:rsidRPr="00656EAA">
        <w:rPr>
          <w:rFonts w:ascii="Times New Roman" w:hAnsi="Times New Roman" w:cs="Times New Roman"/>
          <w:color w:val="000000"/>
        </w:rPr>
        <w:t xml:space="preserve"> на установку информационной вывески (приложение N 3 к Административному регламенту);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 xml:space="preserve">2) выдача (направление) заявителю </w:t>
      </w:r>
      <w:hyperlink w:anchor="P517" w:history="1">
        <w:r w:rsidRPr="00656EAA">
          <w:rPr>
            <w:rFonts w:ascii="Times New Roman" w:hAnsi="Times New Roman" w:cs="Times New Roman"/>
            <w:color w:val="000000"/>
          </w:rPr>
          <w:t>решения</w:t>
        </w:r>
      </w:hyperlink>
      <w:r w:rsidRPr="00656EAA">
        <w:rPr>
          <w:rFonts w:ascii="Times New Roman" w:hAnsi="Times New Roman" w:cs="Times New Roman"/>
          <w:color w:val="000000"/>
        </w:rPr>
        <w:t xml:space="preserve"> об отказе в выдаче разрешения на установку информационной вывески (приложение N 4 к Административному регламенту);</w:t>
      </w:r>
    </w:p>
    <w:p w:rsidR="004D6A3D" w:rsidRPr="00656EAA" w:rsidRDefault="004D6A3D" w:rsidP="00656EAA">
      <w:pPr>
        <w:pStyle w:val="ConsPlusNormal0"/>
        <w:spacing w:after="24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3) уведомление об оставле</w:t>
      </w:r>
      <w:r w:rsidR="00132633" w:rsidRPr="00656EAA">
        <w:rPr>
          <w:rFonts w:ascii="Times New Roman" w:hAnsi="Times New Roman" w:cs="Times New Roman"/>
          <w:color w:val="000000"/>
        </w:rPr>
        <w:t>нии заявления без рассмотрения.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</w:t>
      </w:r>
      <w:r w:rsidR="00132633" w:rsidRPr="00656EAA">
        <w:rPr>
          <w:rFonts w:ascii="Times New Roman" w:hAnsi="Times New Roman"/>
          <w:b/>
          <w:bCs/>
          <w:sz w:val="24"/>
          <w:szCs w:val="24"/>
        </w:rPr>
        <w:t xml:space="preserve">ьной услуги 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12. Заявление подлежит рассмотрению в администрации 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в течение 30</w:t>
      </w:r>
      <w:r w:rsidRPr="00656E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календарных дней </w:t>
      </w:r>
      <w:proofErr w:type="gramStart"/>
      <w:r w:rsidRPr="00656EAA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Pr="00656EAA">
        <w:rPr>
          <w:rFonts w:ascii="Times New Roman" w:hAnsi="Times New Roman"/>
          <w:color w:val="000000"/>
          <w:sz w:val="24"/>
          <w:szCs w:val="24"/>
        </w:rPr>
        <w:t xml:space="preserve"> его регистрации.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13.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 xml:space="preserve"> Основания и сроки для приостановления предоставления услуги не предусмотрено законодательством Российской Федерации.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акты,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регулирующие пред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оставление муниципальной услуги</w:t>
      </w:r>
      <w:proofErr w:type="gramEnd"/>
    </w:p>
    <w:p w:rsidR="00132633" w:rsidRPr="00656EAA" w:rsidRDefault="004D6A3D" w:rsidP="00656EAA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6EAA">
        <w:rPr>
          <w:color w:val="000000"/>
        </w:rPr>
        <w:t xml:space="preserve">14. </w:t>
      </w:r>
      <w:r w:rsidR="00132633" w:rsidRPr="00656EAA">
        <w:rPr>
          <w:color w:val="000000"/>
        </w:rPr>
        <w:t>Правовые основания для предоставления муниципальной услуги.</w:t>
      </w:r>
    </w:p>
    <w:p w:rsidR="00132633" w:rsidRPr="00656EAA" w:rsidRDefault="00132633" w:rsidP="00656EAA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6EAA">
        <w:rPr>
          <w:color w:val="000000"/>
        </w:rPr>
        <w:t>- Градостроительный кодекс Российской Федерации;</w:t>
      </w:r>
    </w:p>
    <w:p w:rsidR="00132633" w:rsidRPr="00656EAA" w:rsidRDefault="00132633" w:rsidP="00656EAA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6EAA">
        <w:rPr>
          <w:color w:val="000000"/>
        </w:rPr>
        <w:t>-</w:t>
      </w:r>
      <w:r w:rsidRPr="00656EAA">
        <w:rPr>
          <w:color w:val="000000"/>
        </w:rPr>
        <w:tab/>
        <w:t xml:space="preserve">Жилищный кодекс Российской Федерации; </w:t>
      </w:r>
    </w:p>
    <w:p w:rsidR="00132633" w:rsidRPr="00656EAA" w:rsidRDefault="00132633" w:rsidP="00656EAA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6EAA">
        <w:rPr>
          <w:color w:val="000000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:rsidR="00132633" w:rsidRPr="00656EAA" w:rsidRDefault="00132633" w:rsidP="00656EAA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6EAA">
        <w:rPr>
          <w:color w:val="000000"/>
        </w:rPr>
        <w:t>– Федеральный закон от 02.05.2006 № 59-ФЗ «О порядке рассмотрения обращений граждан Российской Федерации»;</w:t>
      </w:r>
    </w:p>
    <w:p w:rsidR="00132633" w:rsidRPr="00656EAA" w:rsidRDefault="00132633" w:rsidP="00656EAA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6EAA">
        <w:rPr>
          <w:color w:val="000000"/>
        </w:rPr>
        <w:t xml:space="preserve">– Федеральный закон от 27.07.2010 № 210-ФЗ «Об организации предоставления государственных и муниципальных услуг»; </w:t>
      </w:r>
    </w:p>
    <w:p w:rsidR="00132633" w:rsidRPr="00656EAA" w:rsidRDefault="00132633" w:rsidP="00656EAA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6EAA">
        <w:rPr>
          <w:color w:val="000000"/>
        </w:rPr>
        <w:t>– Устав муниципального образования «Спасское сельское поселение»;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– Решение Совета Спасского сельского поселения от 15.12.2017 № 15 «Об утверждении Правил благоустройства территорий муниципального образования «Спасское сельское поселение»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ставления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656EAA">
        <w:rPr>
          <w:rFonts w:ascii="Times New Roman" w:hAnsi="Times New Roman"/>
          <w:color w:val="00000A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656EAA">
        <w:rPr>
          <w:rFonts w:ascii="Times New Roman" w:hAnsi="Times New Roman"/>
          <w:color w:val="00000A"/>
          <w:sz w:val="24"/>
          <w:szCs w:val="24"/>
        </w:rPr>
        <w:lastRenderedPageBreak/>
        <w:t>15.1 Перечень документов, представляемых заявителем: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1) данные о заявителе: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- для юридического лица - фирменное наименование (наименование), сведения об организационно-правовой форме, ОГРН/ИНН, юридический, почтовый и электронный адреса, номер контактного телефона;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656EAA">
        <w:rPr>
          <w:rFonts w:ascii="Times New Roman" w:hAnsi="Times New Roman" w:cs="Times New Roman"/>
        </w:rPr>
        <w:t>- для физического лица - индивидуального предпринимателя - фамилия, имя, отчество, паспортные данные (серия и номер, кем и когда выдан), ОГРНИ/ИНН, сведения о месте жительства, адрес электронной почты, номер контактного телефона;</w:t>
      </w:r>
      <w:proofErr w:type="gramEnd"/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- для физического лица - фамилия, имя, отчество, паспортные данные (серия и номер, кем и когда выдан), сведения о месте жительства, адрес электронной почты, номер контактного телефона;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656EAA">
        <w:rPr>
          <w:rFonts w:ascii="Times New Roman" w:hAnsi="Times New Roman" w:cs="Times New Roman"/>
          <w:color w:val="000000"/>
        </w:rPr>
        <w:t>2) подтверждение в письменной форме согласия собственника либо иного законного владельца недвижимого имущества на присоединение к этому имуществу информационной вывески (с указанием согласованного срока размещения информационной вывески), в том числе и в форме договора на установку и эксплуатацию информационной вывески, если заявитель не является собственником либо иным законным владельцем недвижимого имущества - в случае, если соответствующее недвижимое имущество не находится в</w:t>
      </w:r>
      <w:proofErr w:type="gramEnd"/>
      <w:r w:rsidRPr="00656EAA">
        <w:rPr>
          <w:rFonts w:ascii="Times New Roman" w:hAnsi="Times New Roman" w:cs="Times New Roman"/>
          <w:color w:val="000000"/>
        </w:rPr>
        <w:t xml:space="preserve"> государственной или муниципальной собственности;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3) протокол общего собрания собственников помещений в многоквартирном доме - в случае присоединения информационной вывески к общему имуществу собственников помещений в многоквартирном доме;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4) сведения о территориальном размещении информационной вывески: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 xml:space="preserve">- </w:t>
      </w:r>
      <w:hyperlink w:anchor="P377" w:history="1">
        <w:r w:rsidRPr="00656EAA">
          <w:rPr>
            <w:rFonts w:ascii="Times New Roman" w:hAnsi="Times New Roman" w:cs="Times New Roman"/>
            <w:color w:val="0000FF"/>
          </w:rPr>
          <w:t>состав</w:t>
        </w:r>
      </w:hyperlink>
      <w:r w:rsidRPr="00656EAA">
        <w:rPr>
          <w:rFonts w:ascii="Times New Roman" w:hAnsi="Times New Roman" w:cs="Times New Roman"/>
        </w:rPr>
        <w:t xml:space="preserve"> </w:t>
      </w:r>
      <w:proofErr w:type="gramStart"/>
      <w:r w:rsidRPr="00656EAA">
        <w:rPr>
          <w:rFonts w:ascii="Times New Roman" w:hAnsi="Times New Roman" w:cs="Times New Roman"/>
        </w:rPr>
        <w:t>дизайн-проекта</w:t>
      </w:r>
      <w:proofErr w:type="gramEnd"/>
      <w:r w:rsidRPr="00656EAA">
        <w:rPr>
          <w:rFonts w:ascii="Times New Roman" w:hAnsi="Times New Roman" w:cs="Times New Roman"/>
        </w:rPr>
        <w:t xml:space="preserve"> информационной вывески, подготовленный и оформленный согласно приложению N 2 к Административному регламенту;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- полноцветная фотография места установки информационной вывески - для фактически установленной информационной вывески формата А</w:t>
      </w:r>
      <w:proofErr w:type="gramStart"/>
      <w:r w:rsidRPr="00656EAA">
        <w:rPr>
          <w:rFonts w:ascii="Times New Roman" w:hAnsi="Times New Roman" w:cs="Times New Roman"/>
        </w:rPr>
        <w:t>4</w:t>
      </w:r>
      <w:proofErr w:type="gramEnd"/>
      <w:r w:rsidRPr="00656EAA">
        <w:rPr>
          <w:rFonts w:ascii="Times New Roman" w:hAnsi="Times New Roman" w:cs="Times New Roman"/>
        </w:rPr>
        <w:t>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-</w:t>
      </w:r>
      <w:r w:rsidR="00132633" w:rsidRPr="00656EAA">
        <w:rPr>
          <w:rFonts w:ascii="Times New Roman" w:hAnsi="Times New Roman" w:cs="Times New Roman"/>
          <w:color w:val="000000"/>
        </w:rPr>
        <w:t xml:space="preserve"> согласование инженерных и технических служб, осуществляющих обслуживание инженерных коммуникаций, находящихся в зоне предполагаемого места установки информационной вывески, в виде штампа согласования или иной отметки с обозначением места установки конструкции</w:t>
      </w:r>
      <w:r w:rsidRPr="00656EAA">
        <w:rPr>
          <w:rFonts w:ascii="Times New Roman" w:hAnsi="Times New Roman" w:cs="Times New Roman"/>
        </w:rPr>
        <w:t>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5) документы, подтверждающие полномочия заявителя на подачу документов и получение разрешения.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656EAA">
        <w:rPr>
          <w:rFonts w:ascii="Times New Roman" w:hAnsi="Times New Roman"/>
          <w:color w:val="00000A"/>
          <w:sz w:val="24"/>
          <w:szCs w:val="24"/>
        </w:rPr>
        <w:t>15.2. Перечень документов, получаемых в ходе межведомственного взаимодействия:</w:t>
      </w:r>
    </w:p>
    <w:p w:rsidR="004D6A3D" w:rsidRPr="00656EAA" w:rsidRDefault="004D6A3D" w:rsidP="00656EAA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1) документы, подтверждающие факт регистрации физического лица в качестве индивидуального предпринимателя в Едином государственном реестре индивидуальных предпринимателей (далее - ЕГРИП);</w:t>
      </w:r>
    </w:p>
    <w:p w:rsidR="004D6A3D" w:rsidRPr="00656EAA" w:rsidRDefault="004D6A3D" w:rsidP="00656EAA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2) документы, подтверждающие факт государственной регистрации юридического лица в Едином государственном реестре юридических лиц (далее - ЕГРЮЛ);</w:t>
      </w:r>
    </w:p>
    <w:p w:rsidR="004D6A3D" w:rsidRPr="00656EAA" w:rsidRDefault="004D6A3D" w:rsidP="00656EAA">
      <w:pPr>
        <w:spacing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выписку из Единого государственного реестра недвижимости, содержащую общедоступные сведения о зарегистрированных правах на объект недвижимости, к которому присоединяется информационная вывеска (далее - ЕГРН).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16. Для предоставления муниципальной услуги при подаче заявления через Единый портал, портал услуг заявителем предоставляется заявление, зап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олненное в интерактивной форме.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услуги, и которые заявитель вправе представить, а также 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 их получения заявителями, в том числе в </w:t>
      </w:r>
      <w:proofErr w:type="gramStart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электронной</w:t>
      </w:r>
      <w:proofErr w:type="gramEnd"/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форме, порядок их представления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17.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 документы, указанные в пункте 16.2. настоящего административного регламента.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18. Документы, указанные в пункте 18 Регламента, подтверждаются уполномоченным органом, в том числе по единой </w:t>
      </w:r>
      <w:r w:rsidRPr="00656EAA">
        <w:rPr>
          <w:rFonts w:ascii="Times New Roman" w:hAnsi="Times New Roman"/>
          <w:color w:val="111111"/>
          <w:sz w:val="24"/>
          <w:szCs w:val="24"/>
        </w:rPr>
        <w:t>системе межведомственного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111111"/>
          <w:sz w:val="24"/>
          <w:szCs w:val="24"/>
        </w:rPr>
        <w:t>электронного взаимодействия (далее – СМЭВ)</w:t>
      </w:r>
      <w:r w:rsidRPr="00656EAA">
        <w:rPr>
          <w:rFonts w:ascii="Times New Roman" w:hAnsi="Times New Roman"/>
          <w:color w:val="000000"/>
          <w:sz w:val="24"/>
          <w:szCs w:val="24"/>
        </w:rPr>
        <w:t>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19. Заявитель вправе представить документы, указанные в пункте 16.2. Регламента, в уполномоченный орган, орган местного самоуправления или многофункциональный центр по собственной инициативе.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20. Запрещается требовать от заявителя: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6EAA">
        <w:rPr>
          <w:rFonts w:ascii="Times New Roman" w:hAnsi="Times New Roman"/>
          <w:color w:val="000000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предоставляющего муниципальную 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sz w:val="24"/>
          <w:szCs w:val="24"/>
        </w:rPr>
        <w:t>части 6 статьи 7 Федерального закона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sz w:val="24"/>
          <w:szCs w:val="24"/>
        </w:rPr>
        <w:t>от 27 июля 2010 г. № 210-ФЗ «Об организации предоставления государственных и муниципальных услуг</w:t>
      </w:r>
      <w:r w:rsidRPr="00656EAA">
        <w:rPr>
          <w:rFonts w:ascii="Times New Roman" w:hAnsi="Times New Roman"/>
          <w:color w:val="000000"/>
          <w:sz w:val="24"/>
          <w:szCs w:val="24"/>
        </w:rPr>
        <w:t>» (далее – Федеральный закон);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proofErr w:type="gramStart"/>
      <w:r w:rsidRPr="00656EAA">
        <w:rPr>
          <w:rFonts w:ascii="Times New Roman" w:hAnsi="Times New Roman"/>
          <w:color w:val="000000"/>
          <w:sz w:val="24"/>
          <w:szCs w:val="24"/>
        </w:rPr>
        <w:t>в) представления документов и информации, отсутствие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и (или) недостоверность которых не указывались при первоначальном отказе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в приеме документов, необходимых для предоставления муниципальной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услуги, или в предоставлении муниципальной услуги, за исключением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случаев, </w:t>
      </w:r>
      <w:r w:rsidRPr="00656EAA">
        <w:rPr>
          <w:rFonts w:ascii="Times New Roman" w:hAnsi="Times New Roman"/>
          <w:sz w:val="24"/>
          <w:szCs w:val="24"/>
        </w:rPr>
        <w:t>предусмотренных пунктом 4 части 1 статьи 7 Федерального закона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bCs/>
          <w:color w:val="000000"/>
          <w:sz w:val="24"/>
          <w:szCs w:val="24"/>
        </w:rPr>
        <w:t>Исчерпывающий перечень оснований для отказа в приеме документов,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bCs/>
          <w:color w:val="000000"/>
          <w:sz w:val="24"/>
          <w:szCs w:val="24"/>
        </w:rPr>
        <w:t>необходимых для предоставления муниципальной услуги</w:t>
      </w:r>
      <w:proofErr w:type="gramEnd"/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bCs/>
          <w:color w:val="000000"/>
          <w:sz w:val="24"/>
          <w:szCs w:val="24"/>
        </w:rPr>
        <w:t>21. Исчерпывающий перечень оснований для отказа в приеме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bCs/>
          <w:color w:val="000000"/>
          <w:sz w:val="24"/>
          <w:szCs w:val="24"/>
        </w:rPr>
        <w:t>документов, необходимых для предоставления муниципальной услуги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bCs/>
          <w:color w:val="000000"/>
          <w:sz w:val="24"/>
          <w:szCs w:val="24"/>
        </w:rPr>
        <w:t>(далее – необходимые документы):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отказа в приеме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муниципальной услуги: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- заявление о предоставлении услуги подано в орган местного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самоуправления или организацию, в полномочия которых не входит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предоставление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lastRenderedPageBreak/>
        <w:t>- заявителем представлен не полный комплект документов, необходимый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для предоставления услуги;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- представленные заявителем документы содержат подчистки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и исправления текста, не заверенные в порядке, установленном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- представленные заявителем документы утратили силу на момент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обращения за услугой;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- документы содержат повреждения, наличие которых не позволяет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в полном объеме использовать информацию и сведения, содержащиеся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в документах для предоставления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- неполное заполнение полей в форме заявления, в том числе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в интерактивной форме заявления на Едином портале;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- подача запроса о предоставлении услуги и документов, необходимых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для предоставления услуги, в электронной форме с нарушением установленных требований;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- 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цированной электронной подписи.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или отказа в пред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оставлении муниципальной услуги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22.</w:t>
      </w:r>
      <w:r w:rsidRPr="00656E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Оснований для приостановления предоставления услуги не предусмотрено законодательством Российской Федерации.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23. Исчерпывающий перечень оснований для отказа в предоставлении</w:t>
      </w:r>
      <w:r w:rsidRPr="00656E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муниципальной услуги: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A"/>
          <w:sz w:val="24"/>
          <w:szCs w:val="24"/>
        </w:rPr>
        <w:t>а) наличие противоречивых сведений в заявлении и приложенных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A"/>
          <w:sz w:val="24"/>
          <w:szCs w:val="24"/>
        </w:rPr>
        <w:t>к нему документах;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A"/>
          <w:sz w:val="24"/>
          <w:szCs w:val="24"/>
        </w:rPr>
        <w:t>б) подача заявления не уполномоченным лицом;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A"/>
          <w:sz w:val="24"/>
          <w:szCs w:val="24"/>
        </w:rPr>
        <w:t>в) несоответствие информации, которая содержится в документах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A"/>
          <w:sz w:val="24"/>
          <w:szCs w:val="24"/>
        </w:rPr>
        <w:t>и сведениях, представленных заявителем, данным, полученным в результате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A"/>
          <w:sz w:val="24"/>
          <w:szCs w:val="24"/>
        </w:rPr>
        <w:t>межведомственного электронного взаимодействия;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A"/>
          <w:sz w:val="24"/>
          <w:szCs w:val="24"/>
        </w:rPr>
        <w:t>г) не соответствие документов, представленных заявителем, по форме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A"/>
          <w:sz w:val="24"/>
          <w:szCs w:val="24"/>
        </w:rPr>
        <w:t>и содержанию требованиям законодательства Российской Федерации.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132633" w:rsidRPr="00656EAA">
        <w:rPr>
          <w:rFonts w:ascii="Times New Roman" w:hAnsi="Times New Roman"/>
          <w:b/>
          <w:bCs/>
          <w:sz w:val="24"/>
          <w:szCs w:val="24"/>
        </w:rPr>
        <w:t>оставлении муниципальной услуги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24. При предоставлении муниципальной услуги предоставление иных услуг, необходимых и обязательных для предоставления муниципал</w:t>
      </w:r>
      <w:r w:rsidR="00132633" w:rsidRPr="00656EAA">
        <w:rPr>
          <w:rFonts w:ascii="Times New Roman" w:hAnsi="Times New Roman"/>
          <w:sz w:val="24"/>
          <w:szCs w:val="24"/>
        </w:rPr>
        <w:t>ьной услуги, не осуществляется.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</w:t>
      </w:r>
      <w:r w:rsidR="00132633" w:rsidRPr="00656EAA">
        <w:rPr>
          <w:rFonts w:ascii="Times New Roman" w:hAnsi="Times New Roman"/>
          <w:b/>
          <w:bCs/>
          <w:sz w:val="24"/>
          <w:szCs w:val="24"/>
        </w:rPr>
        <w:t>оставление муниципальной услуги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lastRenderedPageBreak/>
        <w:t>25. За предоставление муниципальной услуги государственная пошли</w:t>
      </w:r>
      <w:r w:rsidR="00132633" w:rsidRPr="00656EAA">
        <w:rPr>
          <w:rFonts w:ascii="Times New Roman" w:hAnsi="Times New Roman"/>
          <w:sz w:val="24"/>
          <w:szCs w:val="24"/>
        </w:rPr>
        <w:t>на или иная плата не взимается.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о предоставлении муниципальной услуги, услуги, предоставляемой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организацией, участвующей в предоставлении муниципальной услуги,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и при получении результата предоставления муниципальной услуги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26. Максимальное время ожидания в очереди при подаче заявителем заявления и при получении результата предоставления муниципальной услуги устанавливается в соответствии с требованиями к стандарту предоставления муниципальной услуги, утв</w:t>
      </w:r>
      <w:r w:rsidR="00132633" w:rsidRPr="00656EAA">
        <w:rPr>
          <w:rFonts w:ascii="Times New Roman" w:hAnsi="Times New Roman"/>
          <w:sz w:val="24"/>
          <w:szCs w:val="24"/>
        </w:rPr>
        <w:t>ержденными Федеральным законом.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Срок и порядок регистрации запроса заявителя о предоставлении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 и услуги, предоставляемой организацией,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участвующей в предоставлении муниципальной услуги,</w:t>
      </w:r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в том числе в электронной форме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27. Заявление и необходимые документы могут быть поданы непосредственно в администрацию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 xml:space="preserve"> Спасского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орган местного самоуправления, через многофункциональный центр или посредством Единого портала государственных услуг.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28. Заявление, принятое лично от заявителя, регистрируется уполномоченным органом, органом местного самоуправления или в многофункциональном центре в течение 15 минут при условии одновременного предъявления (представления) необходимых документов.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29. Заявление, направленное посредством Единого портала государственных услуг, регистрируется должностным лицом в </w:t>
      </w:r>
      <w:r w:rsidRPr="00656EAA">
        <w:rPr>
          <w:rFonts w:ascii="Times New Roman" w:hAnsi="Times New Roman"/>
          <w:color w:val="111111"/>
          <w:sz w:val="24"/>
          <w:szCs w:val="24"/>
        </w:rPr>
        <w:t>государственной информационной системе (при наличии технической возможности), обеспечивающей возможность предоставления муниципальной услуги в электронной форме (далее – государственная информационная система), при наличии технической возможности</w:t>
      </w:r>
      <w:r w:rsidRPr="00656EAA">
        <w:rPr>
          <w:rFonts w:ascii="Times New Roman" w:hAnsi="Times New Roman"/>
          <w:color w:val="000000"/>
          <w:sz w:val="24"/>
          <w:szCs w:val="24"/>
        </w:rPr>
        <w:t>. Должностное лицо не позднее следующего</w:t>
      </w:r>
      <w:r w:rsidRPr="00656EAA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календарного дня со дня получения заявления формирует и направляет</w:t>
      </w:r>
      <w:r w:rsidRPr="00656EAA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заявителю электронное уведомлен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ие о регистрации его заявления.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</w:t>
      </w:r>
      <w:proofErr w:type="gramEnd"/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услуга, к залу ожидания, местам для заполнения заявления,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информационным стендам с образцами их заполнения и перечнем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документов, необходимых для предоставления муниципальной услуги,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размещению и оформлению </w:t>
      </w:r>
      <w:proofErr w:type="gramStart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визуальной</w:t>
      </w:r>
      <w:proofErr w:type="gramEnd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, текстовой и мультимедийной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информации о порядке предоставления такой услуги, в том числе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к обеспечению доступности для инвалидов указанных объектов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в соответствии с законодательством Российской Федерации</w:t>
      </w:r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о социальной защите инвалидов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30 Центральный вход в здание (строение), в котором располагается помещение, в котором предоставляется муниципальная услуга, оборудуется информационной табличкой (вывеской), содержащей следующую информацию: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а) наименование органа, осуществляющего предоставление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б) адрес (местонахождение) уполномоченного органа;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lastRenderedPageBreak/>
        <w:t>в) режим работы, номера телефонов;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г) график приема граждан.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31. Помещение, предназначенное для приема заявителей, оборудуется: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а) электронной системой управления очередью (по возможности);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б) световым информационным табло (по возможности);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в) системой вентиляции и (или) кондиционирования воздуха (по возможности);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г) противопожарной системой и средствами пожаротушения;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д) системой охраны и видеонаблюдения (по возможности).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32. Для предоставления муниципальной услуги не требуются залы ожидания.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33. 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их размещения в здании.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34. Информационные стенды, размещенные в местах для приема и регистрации заявлений и местах для заполнения заявлений, содержат следующую информацию и документы: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а) почтовый адрес: 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634528</w:t>
      </w:r>
      <w:r w:rsidRPr="00656EAA">
        <w:rPr>
          <w:rFonts w:ascii="Times New Roman" w:hAnsi="Times New Roman"/>
          <w:color w:val="000000"/>
          <w:sz w:val="24"/>
          <w:szCs w:val="24"/>
        </w:rPr>
        <w:t>, Томская област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ь, Томский район, с. Вершинино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,                  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пер. новый, д. 6</w:t>
      </w:r>
      <w:r w:rsidRPr="00656EAA">
        <w:rPr>
          <w:rFonts w:ascii="Times New Roman" w:hAnsi="Times New Roman"/>
          <w:color w:val="000000"/>
          <w:sz w:val="24"/>
          <w:szCs w:val="24"/>
        </w:rPr>
        <w:t>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б) официальный </w:t>
      </w:r>
      <w:proofErr w:type="spellStart"/>
      <w:r w:rsidRPr="00656EAA">
        <w:rPr>
          <w:rFonts w:ascii="Times New Roman" w:hAnsi="Times New Roman"/>
          <w:color w:val="000000"/>
          <w:sz w:val="24"/>
          <w:szCs w:val="24"/>
        </w:rPr>
        <w:t>сайт: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r w:rsidR="00132633" w:rsidRPr="00656EAA">
        <w:rPr>
          <w:rFonts w:ascii="Times New Roman" w:hAnsi="Times New Roman"/>
          <w:color w:val="000000"/>
          <w:sz w:val="24"/>
          <w:szCs w:val="24"/>
        </w:rPr>
        <w:t>://spasskoe.tomsk.ru/</w:t>
      </w:r>
      <w:r w:rsidRPr="00656EAA">
        <w:rPr>
          <w:rFonts w:ascii="Times New Roman" w:hAnsi="Times New Roman"/>
          <w:color w:val="000000"/>
          <w:sz w:val="24"/>
          <w:szCs w:val="24"/>
        </w:rPr>
        <w:t>/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в) справочный номер телефона 8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(</w:t>
      </w:r>
      <w:r w:rsidRPr="00656EAA">
        <w:rPr>
          <w:rFonts w:ascii="Times New Roman" w:hAnsi="Times New Roman"/>
          <w:color w:val="000000"/>
          <w:sz w:val="24"/>
          <w:szCs w:val="24"/>
        </w:rPr>
        <w:t>3822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)959608</w:t>
      </w:r>
      <w:r w:rsidRPr="00656EAA">
        <w:rPr>
          <w:rFonts w:ascii="Times New Roman" w:hAnsi="Times New Roman"/>
          <w:color w:val="000000"/>
          <w:sz w:val="24"/>
          <w:szCs w:val="24"/>
        </w:rPr>
        <w:t>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г) режим работы с 9:00 до 17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 xml:space="preserve">:00 ч. </w:t>
      </w:r>
      <w:proofErr w:type="spellStart"/>
      <w:r w:rsidR="00132633" w:rsidRPr="00656EAA">
        <w:rPr>
          <w:rFonts w:ascii="Times New Roman" w:hAnsi="Times New Roman"/>
          <w:color w:val="000000"/>
          <w:sz w:val="24"/>
          <w:szCs w:val="24"/>
        </w:rPr>
        <w:t>пн-пт</w:t>
      </w:r>
      <w:proofErr w:type="spellEnd"/>
      <w:r w:rsidR="00132633" w:rsidRPr="00656EAA">
        <w:rPr>
          <w:rFonts w:ascii="Times New Roman" w:hAnsi="Times New Roman"/>
          <w:color w:val="000000"/>
          <w:sz w:val="24"/>
          <w:szCs w:val="24"/>
        </w:rPr>
        <w:t>, среда – не приёмный день;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д) выдержки из нормативных правовых актов, содержащих нормы,</w:t>
      </w:r>
    </w:p>
    <w:p w:rsidR="004D6A3D" w:rsidRPr="00656EAA" w:rsidRDefault="004D6A3D" w:rsidP="00656EA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6EAA">
        <w:rPr>
          <w:rFonts w:ascii="Times New Roman" w:hAnsi="Times New Roman"/>
          <w:color w:val="000000"/>
          <w:sz w:val="24"/>
          <w:szCs w:val="24"/>
        </w:rPr>
        <w:t>регулирующие деятельность по предоставлению муниципальной  услуги;</w:t>
      </w:r>
      <w:proofErr w:type="gramEnd"/>
    </w:p>
    <w:p w:rsidR="004D6A3D" w:rsidRPr="00656EAA" w:rsidRDefault="004D6A3D" w:rsidP="00656EAA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е) исчерпывающий перечень документов, необходимых для получения</w:t>
      </w:r>
    </w:p>
    <w:p w:rsidR="004D6A3D" w:rsidRPr="00656EAA" w:rsidRDefault="004D6A3D" w:rsidP="00656EA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муниципальной услуги;</w:t>
      </w:r>
    </w:p>
    <w:p w:rsidR="004D6A3D" w:rsidRPr="00656EAA" w:rsidRDefault="004D6A3D" w:rsidP="00656EAA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ж) формы заявлений и образцы их заполнения.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35.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а)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lastRenderedPageBreak/>
        <w:t>б) беспрепятственный доступ в здание, в котором предоставляется муниципальная услуга, а также беспрепятственное использование транспорта, сре</w:t>
      </w:r>
      <w:proofErr w:type="gramStart"/>
      <w:r w:rsidRPr="00656EAA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Pr="00656EAA">
        <w:rPr>
          <w:rFonts w:ascii="Times New Roman" w:hAnsi="Times New Roman"/>
          <w:color w:val="000000"/>
          <w:sz w:val="24"/>
          <w:szCs w:val="24"/>
        </w:rPr>
        <w:t>язи и информации;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в) возможность самостоятельного передвижения по территории, на которой расположено здание, где предоставляется муниципальная услуга, а также входа и выхода из него, посадки на транспортное средство и высадки из него, в том числе с использованием кресла-коляски;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оказания им помощи в здании, в котором предоставляется муниципальная услуга;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д) 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 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е)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ж) допуск сурдопереводчика и тифлосурдопереводчика;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з) допуска собаки-проводника в здание, в котором предоставляется муниципальная услуга, при наличии документа, подтверждающего ее специальное обучение;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36. Визуальная,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заявления. Оформление визуальной, текстовой и мультимедийной информации о порядке предоставления муниципальной услуги должно соответствовать оптимальному </w:t>
      </w:r>
      <w:r w:rsidRPr="00656EAA">
        <w:rPr>
          <w:rFonts w:ascii="Times New Roman" w:hAnsi="Times New Roman"/>
          <w:sz w:val="24"/>
          <w:szCs w:val="24"/>
        </w:rPr>
        <w:t>зрительному и слуховому восприятию</w:t>
      </w:r>
      <w:r w:rsidR="00132633" w:rsidRPr="00656EAA">
        <w:rPr>
          <w:rFonts w:ascii="Times New Roman" w:hAnsi="Times New Roman"/>
          <w:sz w:val="24"/>
          <w:szCs w:val="24"/>
        </w:rPr>
        <w:t xml:space="preserve"> данной информации заявителями.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о ходе предоставления муниципальной услуги, в том числе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с использованием информационно-коммуникационных технологий,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возможность либо невозможность получения муниципальной услуги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многофункциональном центре предоставления </w:t>
      </w:r>
      <w:proofErr w:type="gramStart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</w:t>
      </w:r>
      <w:proofErr w:type="gramEnd"/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 муниципальных услуг (в том числе в полном объеме), в любом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территориальном </w:t>
      </w:r>
      <w:proofErr w:type="gramStart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подразделении</w:t>
      </w:r>
      <w:proofErr w:type="gramEnd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органа, предоставляющего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муниципальную услугу, по выбору заявителя (экстерриториальный</w:t>
      </w:r>
      <w:proofErr w:type="gramEnd"/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принцип), посредством запроса о предоставлении нескольких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муниципальных и (или) муниципальных услуг </w:t>
      </w:r>
      <w:proofErr w:type="gramStart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многофункциональных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центрах</w:t>
      </w:r>
      <w:proofErr w:type="gramEnd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предоставления государственных и муниципальных услуг,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предусмотренного с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татьей 15.1 Федерального закона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37. Показатели доступности муниципальной услуги: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lastRenderedPageBreak/>
        <w:t>а) возможность получения муниципальной услуги своевременно и в соответствии с Регламентом;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б) доступность обращения за предоставлением муниципальной услуги, в том числе лицами с ограниченными физическими возможностями;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в) 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г) возможность получения муниципальной услуги в электронной форме с использованием Единого портала, портала услуг;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д) возможность подачи в многофункциональном центре заявления и документов, необходимых для предоставления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е) возможность досудебного рассмотрения жалоб заявителей на решения, действия (бездействие) должностных лиц уполномоченного органа, органа местного самоуправления или многофункционального центра, ответственных за предоставление муниципальной услуги.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38. Получение муниципальной услуги посредством комплексного запроса о предоставлении нескольких муниципальных услуг в многофункциональных центрах не предусмотрено.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39. Предоставление муниципальной услуги по экстерриториальному принципу не осуществляется.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40. Показателем качества муниципальной услуги является предоставление муниципальной услуги в соответствии с Регламентом. Взаимодействие заявителя с должностными лицами при предоставлении муниципальной услуги осуществляется при подаче заявления и при получении результата предоставления муниципальной услуги и устанавливается в соответствии с требованиями к стандарту предоставления муниципальной услуги, утвержденными Федеральным законом.</w:t>
      </w:r>
    </w:p>
    <w:p w:rsidR="004D6A3D" w:rsidRPr="00656EAA" w:rsidRDefault="004D6A3D" w:rsidP="00656EA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Иные требования, в том числе учитывающие особенности предоставления 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услуги по экстерриториальному принципу (в случае, если </w:t>
      </w:r>
      <w:proofErr w:type="gramEnd"/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муниципальная услуга предоставляется по экстерриториальному принципу) 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 особенности предоставления муниципал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ьной услуги в электронной форме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41. Заявление и необходимые документы, подаваемые в связи с предоставлением муниципальной услуги в электронной форме, представляются через Единый портал государственных услуг. Посредством Единого портала государственных услуг заявителю обеспечивается возможность: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а) получения информации о порядке и сроках предоставления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б) формирования заявления;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в) направления заявления и необходимых документов в электронной форме;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г) получения сведений о ходе предоставления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lastRenderedPageBreak/>
        <w:t>д) получения электронного сообщения о результате предоставления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е) осуществления оценки качества предоставления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ж) досудебного (внесудебного) обжалования решений и действий (бездействия) уполномоченного органа, </w:t>
      </w:r>
      <w:r w:rsidRPr="00656EAA">
        <w:rPr>
          <w:rFonts w:ascii="Times New Roman" w:hAnsi="Times New Roman"/>
          <w:color w:val="111111"/>
          <w:sz w:val="24"/>
          <w:szCs w:val="24"/>
        </w:rPr>
        <w:t>органа местного самоуправления,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111111"/>
          <w:sz w:val="24"/>
          <w:szCs w:val="24"/>
        </w:rPr>
        <w:t xml:space="preserve">многофункционального центра и их </w:t>
      </w:r>
      <w:r w:rsidRPr="00656EAA">
        <w:rPr>
          <w:rFonts w:ascii="Times New Roman" w:hAnsi="Times New Roman"/>
          <w:color w:val="000000"/>
          <w:sz w:val="24"/>
          <w:szCs w:val="24"/>
        </w:rPr>
        <w:t>должностных лиц, ответственных за предоставление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з) получения результата муниципальной услуги.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42. При предоставлении муниципальной услуги в электронной форме используются классы средств электронной подписи, которые допускаются к использованию при обращении за получением муниципальной услуги, оказываемой с применением электронной подписи в соответствии с законодательством Российской Федерации. </w:t>
      </w:r>
      <w:proofErr w:type="gramStart"/>
      <w:r w:rsidRPr="00656EAA">
        <w:rPr>
          <w:rFonts w:ascii="Times New Roman" w:hAnsi="Times New Roman"/>
          <w:color w:val="000000"/>
          <w:sz w:val="24"/>
          <w:szCs w:val="24"/>
        </w:rPr>
        <w:t>Заявление подписывается квалифицированной электронной подписью или простой электронной подписью, если это предусмотрено техническими требованиями в соответствии с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использование, которых допускается при обращении за получением государс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твенных и муниципальных</w:t>
      </w:r>
      <w:proofErr w:type="gramEnd"/>
      <w:r w:rsidR="00132633" w:rsidRPr="00656EAA">
        <w:rPr>
          <w:rFonts w:ascii="Times New Roman" w:hAnsi="Times New Roman"/>
          <w:color w:val="000000"/>
          <w:sz w:val="24"/>
          <w:szCs w:val="24"/>
        </w:rPr>
        <w:t xml:space="preserve"> услуг».</w:t>
      </w:r>
    </w:p>
    <w:p w:rsidR="004D6A3D" w:rsidRPr="00656EAA" w:rsidRDefault="00132633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3.</w:t>
      </w:r>
      <w:r w:rsidR="004D6A3D"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 Состав, последовательность и сроки выполнения </w:t>
      </w:r>
      <w:proofErr w:type="gramStart"/>
      <w:r w:rsidR="004D6A3D" w:rsidRPr="00656EAA">
        <w:rPr>
          <w:rFonts w:ascii="Times New Roman" w:hAnsi="Times New Roman"/>
          <w:b/>
          <w:bCs/>
          <w:color w:val="111111"/>
          <w:sz w:val="24"/>
          <w:szCs w:val="24"/>
        </w:rPr>
        <w:t>административных</w:t>
      </w:r>
      <w:proofErr w:type="gramEnd"/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процедур (действий), требования к порядку их выполнения, в том числе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особенности выполнения административных процедур (действий)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в электронной форме, а также особенности выполнения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административных процедур (действий) </w:t>
      </w:r>
      <w:proofErr w:type="gramStart"/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в</w:t>
      </w:r>
      <w:proofErr w:type="gramEnd"/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 </w:t>
      </w: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многофункциональных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центрах</w:t>
      </w:r>
      <w:proofErr w:type="gramEnd"/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предоставления госуда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рственных и муниципальных услуг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чень административных процедур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43. Предоставление муниципальной услуги включает в себя следующие административные процедуры (действия):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1) прием, проверка и регистрация заявления и приложенных к нему документов;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2) проверка документов на наличие обстоятельств и сведений, являющихся основанием для оставления заявления без рассмотрения;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3) получение заключений уполномоченных органов, если документы не представлены заявителем по собственной инициативе;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4) принятие уполномоченным лицом решения о возможности выдачи разрешения либо об отказе в выдаче разрешения;</w:t>
      </w:r>
    </w:p>
    <w:p w:rsidR="004D6A3D" w:rsidRPr="00656EAA" w:rsidRDefault="004D6A3D" w:rsidP="00656EAA">
      <w:pPr>
        <w:pStyle w:val="ConsPlusNormal0"/>
        <w:spacing w:after="24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5) выдача или отправление по почте заявителю разрешения либо мотивированн</w:t>
      </w:r>
      <w:r w:rsidR="00132633" w:rsidRPr="00656EAA">
        <w:rPr>
          <w:rFonts w:ascii="Times New Roman" w:hAnsi="Times New Roman" w:cs="Times New Roman"/>
          <w:color w:val="000000"/>
        </w:rPr>
        <w:t>ого отказа в выдаче разрешения.</w:t>
      </w:r>
    </w:p>
    <w:p w:rsidR="004D6A3D" w:rsidRPr="00656EAA" w:rsidRDefault="004D6A3D" w:rsidP="00656EAA">
      <w:pPr>
        <w:spacing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color w:val="000000"/>
          <w:sz w:val="24"/>
          <w:szCs w:val="24"/>
        </w:rPr>
        <w:t>Прием, проверка и регистрация заявления и приложенных к нему документов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 xml:space="preserve">44. Критерием для начала административной процедуры является обращение заявителя в уполномоченный орган  с </w:t>
      </w:r>
      <w:hyperlink w:anchor="P310" w:history="1">
        <w:r w:rsidRPr="00656EAA">
          <w:rPr>
            <w:rFonts w:ascii="Times New Roman" w:hAnsi="Times New Roman" w:cs="Times New Roman"/>
          </w:rPr>
          <w:t>заявлением</w:t>
        </w:r>
      </w:hyperlink>
      <w:r w:rsidRPr="00656EAA">
        <w:rPr>
          <w:rFonts w:ascii="Times New Roman" w:hAnsi="Times New Roman" w:cs="Times New Roman"/>
        </w:rPr>
        <w:t xml:space="preserve"> по установленной форме (приложение N 1 к Административному регламенту) с приложением документов, предусмотренных Административным регламентом.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45. Ответственным за выполнение административной процедуры является специалист уполномоченного органа, ответственного за прием документов.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lastRenderedPageBreak/>
        <w:t>46. Вместе с заявлением заявителем (если заявитель воспользовался правом на самостоятельное получение согласований уполномоченных органов) могут быть представлены заключения уполномоченных органов в соответствии с их компетенцией. Заключения должны быть получены не ранее чем за один календарный месяц до даты обращения заявителя с заявлением о выдаче разрешения.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47. Если заявитель самостоятельно намерен получить необходимые заключения уполномоченных органов, то в заявлении должна быть сделана соответствующая отметка об этом и указаны сроки предоставления соответствующих заключений. Срок предоставления заявителем  заключений уполномоченных органов не должен превышать пятнадцать календарных дней от даты обращения о предоставлении муниципальной услуги.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48. Специалист уполномоченного органа, ответственный за прием документов, проверяет надлежащее оформление заявления и соответствие приложенных к нему документов согласно Административному регламенту.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49. При наличии оснований, предусмотренных Административным регламентом, специалист возвращает заявление с приложенными документами заявителю и разъясняет ему причины возврата.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50. В случае надлежащего оформления заявления и соответствия, приложенных к нему документов документам, указанным в Административном регламенте, специалист в установленном порядке регистрирует заявление. В случае представления заявителем заключений уполномоченных органов специалист ставит соответствующую отметку в заявлении.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Специалист уполномоченного органа, ответственный за прием документов, запрашивает в рамках межведомственного информационного взаимодействия документы, предусмотренные Административным регламентом, если документы не представлены заявителем по собственной инициативе, и передает зарегистрированное заявление с приложением документов специалисту.</w:t>
      </w:r>
    </w:p>
    <w:p w:rsidR="004D6A3D" w:rsidRPr="00656EAA" w:rsidRDefault="004D6A3D" w:rsidP="00656EAA">
      <w:pPr>
        <w:pStyle w:val="ConsPlusNormal0"/>
        <w:spacing w:after="24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 xml:space="preserve">Максимальный срок административной процедуры - </w:t>
      </w:r>
      <w:r w:rsidR="00132633" w:rsidRPr="00656EAA">
        <w:rPr>
          <w:rFonts w:ascii="Times New Roman" w:hAnsi="Times New Roman" w:cs="Times New Roman"/>
          <w:color w:val="000000"/>
        </w:rPr>
        <w:t>не более пяти календарных дней.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color w:val="000000"/>
          <w:sz w:val="24"/>
          <w:szCs w:val="24"/>
        </w:rPr>
        <w:t>Проверка документов на наличие обстоятельств и сведений, являющихся основанием для оставл</w:t>
      </w:r>
      <w:r w:rsidR="00132633" w:rsidRPr="00656EAA">
        <w:rPr>
          <w:rFonts w:ascii="Times New Roman" w:hAnsi="Times New Roman"/>
          <w:b/>
          <w:color w:val="000000"/>
          <w:sz w:val="24"/>
          <w:szCs w:val="24"/>
        </w:rPr>
        <w:t>ения заявления без рассмотрения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51. Критерием для начала административной процедуры является зарегистрированное заявление.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52. Специалист уполномоченного органа, проверяет заявление и приложенные к нему документы на наличие в них обстоятельств и сведений, предусмотренных Административным регламентом.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53. Максимальный срок выполнения административной процедуры - не более пятнадцати календарных дней.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54. Результатом данной административной процедуры является решение о передаче заявления на рассмотрение или об оставлении заявления без рассмотрения.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55. В случае принятия решения о передаче заявления на рассмотрение заявление направляется руководителю уполномоченного органа для анализа на наличие оснований для выдачи согласования или отказа в согласовании.</w:t>
      </w:r>
    </w:p>
    <w:p w:rsidR="004D6A3D" w:rsidRPr="00656EAA" w:rsidRDefault="004D6A3D" w:rsidP="00656EAA">
      <w:pPr>
        <w:pStyle w:val="ConsPlusNormal0"/>
        <w:spacing w:after="24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В случае принятия решения об оставлении заявления без рассмотрения соответствующее уведомление оформляется специалистом, и за подписью руководителя (заместителя руководителя) уполномоченного органа направляется по почте с уведомлением либо по желанию</w:t>
      </w:r>
      <w:r w:rsidR="00132633" w:rsidRPr="00656EAA">
        <w:rPr>
          <w:rFonts w:ascii="Times New Roman" w:hAnsi="Times New Roman" w:cs="Times New Roman"/>
        </w:rPr>
        <w:t xml:space="preserve"> заявителя выдается заявителю. 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color w:val="000000"/>
          <w:sz w:val="24"/>
          <w:szCs w:val="24"/>
        </w:rPr>
        <w:t>Получение заключений уполномоченных органов, если документы не представлены заяви</w:t>
      </w:r>
      <w:r w:rsidR="00132633" w:rsidRPr="00656EAA">
        <w:rPr>
          <w:rFonts w:ascii="Times New Roman" w:hAnsi="Times New Roman"/>
          <w:b/>
          <w:color w:val="000000"/>
          <w:sz w:val="24"/>
          <w:szCs w:val="24"/>
        </w:rPr>
        <w:t>телем по собственной инициативе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lastRenderedPageBreak/>
        <w:t>56. Административная процедура не проводится в части предоставленных заявителем заключений уполномоченных органов одновременно с подачей заявления о выдаче разрешения.</w:t>
      </w:r>
    </w:p>
    <w:p w:rsidR="004D6A3D" w:rsidRPr="00656EAA" w:rsidRDefault="004D6A3D" w:rsidP="00656EAA">
      <w:pPr>
        <w:pStyle w:val="ConsPlusNormal0"/>
        <w:spacing w:after="24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57. Ответственным за выполнение административной процедуры является специалист уполномоченного органа ответственный за подготовку материа</w:t>
      </w:r>
      <w:r w:rsidR="00132633" w:rsidRPr="00656EAA">
        <w:rPr>
          <w:rFonts w:ascii="Times New Roman" w:hAnsi="Times New Roman" w:cs="Times New Roman"/>
          <w:color w:val="000000"/>
        </w:rPr>
        <w:t>лов на рассмотрение Комиссии.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color w:val="000000"/>
          <w:sz w:val="24"/>
          <w:szCs w:val="24"/>
        </w:rPr>
        <w:t>Принятие уполномоченным лицом решения о возможности выдачи разрешения либ</w:t>
      </w:r>
      <w:r w:rsidR="00132633" w:rsidRPr="00656EAA">
        <w:rPr>
          <w:rFonts w:ascii="Times New Roman" w:hAnsi="Times New Roman"/>
          <w:b/>
          <w:color w:val="000000"/>
          <w:sz w:val="24"/>
          <w:szCs w:val="24"/>
        </w:rPr>
        <w:t>о об отказе в выдаче разрешения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58. Специалист уполномоченного органа направляет на рассмотрение Комиссии следующие документы: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 xml:space="preserve">- </w:t>
      </w:r>
      <w:hyperlink w:anchor="P377" w:history="1">
        <w:r w:rsidRPr="00656EAA">
          <w:rPr>
            <w:rFonts w:ascii="Times New Roman" w:hAnsi="Times New Roman" w:cs="Times New Roman"/>
            <w:color w:val="000000"/>
          </w:rPr>
          <w:t>дизайн-проект</w:t>
        </w:r>
      </w:hyperlink>
      <w:r w:rsidRPr="00656EAA">
        <w:rPr>
          <w:rFonts w:ascii="Times New Roman" w:hAnsi="Times New Roman" w:cs="Times New Roman"/>
          <w:color w:val="000000"/>
        </w:rPr>
        <w:t xml:space="preserve"> размещения информационной вывески в предполагаемом месте в соответствии с приложением N 2 к Административному регламенту;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- полноцветную фотографию места установки информационной вывески - для фактически установленной информационной вывески формата А</w:t>
      </w:r>
      <w:proofErr w:type="gramStart"/>
      <w:r w:rsidRPr="00656EAA">
        <w:rPr>
          <w:rFonts w:ascii="Times New Roman" w:hAnsi="Times New Roman" w:cs="Times New Roman"/>
          <w:color w:val="000000"/>
        </w:rPr>
        <w:t>4</w:t>
      </w:r>
      <w:proofErr w:type="gramEnd"/>
      <w:r w:rsidRPr="00656EAA">
        <w:rPr>
          <w:rFonts w:ascii="Times New Roman" w:hAnsi="Times New Roman" w:cs="Times New Roman"/>
          <w:color w:val="000000"/>
        </w:rPr>
        <w:t>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Комиссия в соответствии с компетенцией определяет возможность или невозможность установки информационной вывески в заявленном месте.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В случае невозможности установки информационной вывески в заключени</w:t>
      </w:r>
      <w:proofErr w:type="gramStart"/>
      <w:r w:rsidRPr="00656EAA">
        <w:rPr>
          <w:rFonts w:ascii="Times New Roman" w:hAnsi="Times New Roman" w:cs="Times New Roman"/>
          <w:color w:val="000000"/>
        </w:rPr>
        <w:t>и</w:t>
      </w:r>
      <w:proofErr w:type="gramEnd"/>
      <w:r w:rsidRPr="00656EAA">
        <w:rPr>
          <w:rFonts w:ascii="Times New Roman" w:hAnsi="Times New Roman" w:cs="Times New Roman"/>
          <w:color w:val="000000"/>
        </w:rPr>
        <w:t xml:space="preserve"> Комиссии должны быть указаны причины со ссылками на нормативные акты и технические нормы.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59. Согласование с Комитетом по охране объектов культурного наследия Томской области.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 xml:space="preserve">В случае одобрения </w:t>
      </w:r>
      <w:proofErr w:type="gramStart"/>
      <w:r w:rsidRPr="00656EAA">
        <w:rPr>
          <w:rFonts w:ascii="Times New Roman" w:hAnsi="Times New Roman" w:cs="Times New Roman"/>
          <w:color w:val="000000"/>
        </w:rPr>
        <w:t>дизайн-проекта</w:t>
      </w:r>
      <w:proofErr w:type="gramEnd"/>
      <w:r w:rsidRPr="00656EAA">
        <w:rPr>
          <w:rFonts w:ascii="Times New Roman" w:hAnsi="Times New Roman" w:cs="Times New Roman"/>
          <w:color w:val="000000"/>
        </w:rPr>
        <w:t xml:space="preserve"> размещения информационной вывески в границах достопримечательного места  Комиссией специалист, ответственный за подготовку материалов на рассмотрение Комиссии, готовит обращение за подписью руководителя уполномоченного органа в администрацию МО «</w:t>
      </w:r>
      <w:r w:rsidR="00132633" w:rsidRPr="00656EAA">
        <w:rPr>
          <w:rFonts w:ascii="Times New Roman" w:hAnsi="Times New Roman" w:cs="Times New Roman"/>
          <w:color w:val="000000"/>
        </w:rPr>
        <w:t>Спасское</w:t>
      </w:r>
      <w:r w:rsidRPr="00656EAA">
        <w:rPr>
          <w:rFonts w:ascii="Times New Roman" w:hAnsi="Times New Roman" w:cs="Times New Roman"/>
          <w:color w:val="000000"/>
        </w:rPr>
        <w:t xml:space="preserve"> сельское поселение» с приложением дизайн-проекта размещения информационной вывески.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60. Результатом административной процедуры является получение согласований уполномоченных органов, не представленных заявителем в добровольном порядке.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61</w:t>
      </w:r>
      <w:r w:rsidR="00132633" w:rsidRPr="00656EAA">
        <w:rPr>
          <w:rFonts w:ascii="Times New Roman" w:hAnsi="Times New Roman" w:cs="Times New Roman"/>
          <w:color w:val="000000"/>
        </w:rPr>
        <w:t>. Заявление с приложением пакета документов, предусмотренных Административным регламентом, включая согласования уполномоченных органов, специалистом, ответственным за подготовку материалов на рассмотрение Комиссии, передается руководителю уполномоченного органа.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D6A3D" w:rsidRPr="00656EAA" w:rsidRDefault="004D6A3D" w:rsidP="00656EAA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656EAA">
        <w:rPr>
          <w:rFonts w:ascii="Times New Roman" w:hAnsi="Times New Roman" w:cs="Times New Roman"/>
          <w:b/>
          <w:color w:val="000000"/>
        </w:rPr>
        <w:t>Выдача или отправление по почте заявителю разрешения либо мотивированного отказа в выдаче разрешения.</w:t>
      </w:r>
    </w:p>
    <w:p w:rsidR="004D6A3D" w:rsidRPr="00656EAA" w:rsidRDefault="004D6A3D" w:rsidP="00656EAA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4D6A3D" w:rsidRPr="00656EAA" w:rsidRDefault="00132633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62</w:t>
      </w:r>
      <w:r w:rsidR="004D6A3D" w:rsidRPr="00656EAA">
        <w:rPr>
          <w:rFonts w:ascii="Times New Roman" w:hAnsi="Times New Roman" w:cs="Times New Roman"/>
          <w:color w:val="000000"/>
        </w:rPr>
        <w:t>. Основанием для начала административной процедуры является получение специалистом уполномоченного органа подписанного уполномоченным лицом разрешения или отказа в выдаче разрешения.</w:t>
      </w:r>
    </w:p>
    <w:p w:rsidR="004D6A3D" w:rsidRPr="00656EAA" w:rsidRDefault="00132633" w:rsidP="00656EAA">
      <w:pPr>
        <w:pStyle w:val="ConsPlusNormal0"/>
        <w:spacing w:after="24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63</w:t>
      </w:r>
      <w:r w:rsidR="004D6A3D" w:rsidRPr="00656EAA">
        <w:rPr>
          <w:rFonts w:ascii="Times New Roman" w:hAnsi="Times New Roman" w:cs="Times New Roman"/>
          <w:color w:val="000000"/>
        </w:rPr>
        <w:t xml:space="preserve">. Конечным этапом данной административной процедуры является направление заявителю уведомление в согласовании  либо отказа в согласовании по почте с уведомлением. По желанию заявителя согласование либо отказ в  согласовании  может быть выдан по </w:t>
      </w:r>
      <w:r w:rsidRPr="00656EAA">
        <w:rPr>
          <w:rFonts w:ascii="Times New Roman" w:hAnsi="Times New Roman" w:cs="Times New Roman"/>
          <w:color w:val="000000"/>
        </w:rPr>
        <w:t xml:space="preserve">адресу уполномоченного органа. 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color w:val="00000A"/>
          <w:sz w:val="24"/>
          <w:szCs w:val="24"/>
        </w:rPr>
        <w:t>О</w:t>
      </w: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собенности выполнения административных процедур (действий)</w:t>
      </w:r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в электронной форме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64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Предоставление муниципальной услуги в электронной форме включает в себя следующие административные процедуры (действия):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lastRenderedPageBreak/>
        <w:t>а) регистрация заявления;</w:t>
      </w:r>
    </w:p>
    <w:p w:rsidR="004D6A3D" w:rsidRPr="00656EAA" w:rsidRDefault="004D6A3D" w:rsidP="00656EAA">
      <w:pPr>
        <w:spacing w:line="240" w:lineRule="auto"/>
        <w:ind w:firstLine="708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б) проверка документов и информации, указанной в заявлении;</w:t>
      </w:r>
    </w:p>
    <w:p w:rsidR="004D6A3D" w:rsidRPr="00656EAA" w:rsidRDefault="004D6A3D" w:rsidP="00656EAA">
      <w:pPr>
        <w:spacing w:line="240" w:lineRule="auto"/>
        <w:ind w:firstLine="708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в) уведомление заявителя о принятом решении.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65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О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снованием для начала выполнения административной процедуры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 xml:space="preserve">(действий) по регистрации органом местного самоуправления заявления, поданного через Единый портал государственных услуг, является заполнение интерактивной 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формы заявления.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66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При приеме заявления, поданного через Единый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 xml:space="preserve">портал государственных услуг, 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должностное лицо уполномоченного органа, органа местного самоуправления, ответственное за прием и регистрацию заявления, в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государственной информационной системе, (при наличии технической возможности):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а) проверяет корректность заполнения полей интерактивной формы заявления;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б) регистрирует заявление в сроки, предусмотренные пунктом 30 Регламента.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67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Заявителю сообщается о регистрации или об отказе в регистрации заявления и иных документов в соответствии с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пунктом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30 Р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егламента через Единый портал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 услуг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Уполномоченный орган, при наличии технической возможности, орган местного самоуправления принимает решение об отказе в приеме и регистрации заявления и иных документов с мотивированным обоснованием причин отказа в случае некорректного  заполнения полей интерактивной формы заявления, поданного через Единый портал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 услуг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68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Заявителю сообщается решение в течение 1 календарного дня после принятия решения в автоматическом режиме в государственной информационной системе посредством </w:t>
      </w:r>
      <w:proofErr w:type="spellStart"/>
      <w:r w:rsidR="004D6A3D" w:rsidRPr="00656EAA">
        <w:rPr>
          <w:rFonts w:ascii="Times New Roman" w:hAnsi="Times New Roman"/>
          <w:color w:val="111111"/>
          <w:sz w:val="24"/>
          <w:szCs w:val="24"/>
        </w:rPr>
        <w:t>push</w:t>
      </w:r>
      <w:proofErr w:type="spellEnd"/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-уведомления на Едином портале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 услуг при наличии технической возможности</w:t>
      </w:r>
      <w:r w:rsidRPr="00656EAA">
        <w:rPr>
          <w:rFonts w:ascii="Times New Roman" w:hAnsi="Times New Roman"/>
          <w:color w:val="111111"/>
          <w:sz w:val="24"/>
          <w:szCs w:val="24"/>
        </w:rPr>
        <w:t>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в</w:t>
      </w:r>
      <w:proofErr w:type="gramEnd"/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 выданных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в результате предоставления </w:t>
      </w:r>
      <w:r w:rsidR="00132633" w:rsidRPr="00656EAA">
        <w:rPr>
          <w:rFonts w:ascii="Times New Roman" w:hAnsi="Times New Roman"/>
          <w:b/>
          <w:bCs/>
          <w:color w:val="111111"/>
          <w:sz w:val="24"/>
          <w:szCs w:val="24"/>
        </w:rPr>
        <w:t>муниципальной услуги документах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69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</w:t>
      </w:r>
      <w:proofErr w:type="gramStart"/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уполномоченный орган, орган местного самоуправления посредством почтовой связи, Единого портала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услуг, через многофункциональный центр или непосредственно при личном обращении с письмом о необходимости исправления допущенных опечаток и (или) ошибок с изложением их сути и приложением копии документа, содержащего</w:t>
      </w:r>
      <w:proofErr w:type="gramEnd"/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опечатки и (или) ошибки.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70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Регистрация письма о необходимости исправления допущенных опечаток и (или) ошибок осуществляется в сроки, предусмотренные пунктами 29 и 30 Регламента.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71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В течение 3 календарных дней с момента регистрации письма о необходимости исправления допущенных опечаток и (или) ошибок уполномоченный орган, орган местного самоуправления, многофункциональный центр подготавливае</w:t>
      </w:r>
      <w:r w:rsidRPr="00656EAA">
        <w:rPr>
          <w:rFonts w:ascii="Times New Roman" w:hAnsi="Times New Roman"/>
          <w:color w:val="111111"/>
          <w:sz w:val="24"/>
          <w:szCs w:val="24"/>
        </w:rPr>
        <w:t xml:space="preserve">т и направляет заявителю новые 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документы, в которые внесены соответствующие исправления.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72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 </w:t>
      </w:r>
      <w:proofErr w:type="gramStart"/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В случае подачи письма об исправлении допущенных опечаток и (или) ошибок в форме электронного документа 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lastRenderedPageBreak/>
        <w:t xml:space="preserve">посредством Единого портала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услуг заявитель уведомляется о приеме и регистрации письма об исправлении допущенных опечаток и (или) ошибок и об устранении допущенных опечаток и (или) ошибок посредством Единого портала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услуг в соответствии с пунктом 30 Регламента.</w:t>
      </w:r>
      <w:proofErr w:type="gramEnd"/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в многофункциональ</w:t>
      </w:r>
      <w:r w:rsidRPr="00656EAA">
        <w:rPr>
          <w:rFonts w:ascii="Times New Roman" w:hAnsi="Times New Roman"/>
          <w:color w:val="111111"/>
          <w:sz w:val="24"/>
          <w:szCs w:val="24"/>
        </w:rPr>
        <w:t>ный центр для выдачи заявителю.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Особенности выполнения административных процедур (действий)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в многофункциональных центрах предоставления государственных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и муниципальных услуг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73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Предоставление муниципальной услуги в многофункциональных центрах осуществляется в соответствии с действующим законодательством и соответствующим соглашением о взаимодействии.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74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Взаимодействие осуществляется с использованием СМЭВ.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75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При подаче документов, необходимых для предоставления муниципальной услуги, через многофункциональный центр непосредственное предоставление муниципальной услуги осуществляется уполномоченным органом.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76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Уведомление о принятом решении в форме электронного документа направляется уполномоченным органом в многофункциональ</w:t>
      </w:r>
      <w:r w:rsidRPr="00656EAA">
        <w:rPr>
          <w:rFonts w:ascii="Times New Roman" w:hAnsi="Times New Roman"/>
          <w:color w:val="111111"/>
          <w:sz w:val="24"/>
          <w:szCs w:val="24"/>
        </w:rPr>
        <w:t>ный центр для выдачи заявителю.</w:t>
      </w:r>
    </w:p>
    <w:p w:rsidR="004D6A3D" w:rsidRPr="00656EAA" w:rsidRDefault="00132633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4.</w:t>
      </w:r>
      <w:r w:rsidR="004D6A3D"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 Формы </w:t>
      </w:r>
      <w:proofErr w:type="gramStart"/>
      <w:r w:rsidR="004D6A3D" w:rsidRPr="00656EAA">
        <w:rPr>
          <w:rFonts w:ascii="Times New Roman" w:hAnsi="Times New Roman"/>
          <w:b/>
          <w:bCs/>
          <w:color w:val="111111"/>
          <w:sz w:val="24"/>
          <w:szCs w:val="24"/>
        </w:rPr>
        <w:t>контроля за</w:t>
      </w:r>
      <w:proofErr w:type="gramEnd"/>
      <w:r w:rsidR="004D6A3D"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 исполнением Регламента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Порядок осуществления текущего </w:t>
      </w:r>
      <w:proofErr w:type="gramStart"/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контроля за</w:t>
      </w:r>
      <w:proofErr w:type="gramEnd"/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 соблюдением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и исполнением ответственным</w:t>
      </w:r>
      <w:r w:rsidR="00132633" w:rsidRPr="00656EAA">
        <w:rPr>
          <w:rFonts w:ascii="Times New Roman" w:hAnsi="Times New Roman"/>
          <w:b/>
          <w:bCs/>
          <w:color w:val="111111"/>
          <w:sz w:val="24"/>
          <w:szCs w:val="24"/>
        </w:rPr>
        <w:t>и должностными лицами положений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Регламента и иных нормативных правовых актов, устанавливающих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требования к предоставлению муниципальной услуги, а также</w:t>
      </w:r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принятием ими решений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77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Текущий </w:t>
      </w:r>
      <w:proofErr w:type="gramStart"/>
      <w:r w:rsidR="004D6A3D" w:rsidRPr="00656EAA">
        <w:rPr>
          <w:rFonts w:ascii="Times New Roman" w:hAnsi="Times New Roman"/>
          <w:color w:val="111111"/>
          <w:sz w:val="24"/>
          <w:szCs w:val="24"/>
        </w:rPr>
        <w:t>контроль за</w:t>
      </w:r>
      <w:proofErr w:type="gramEnd"/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соблюдением и исполнением должностными лицами уполномоченного органа, органа местного самоуправления или многофункционального центра (далее – должностные лица) положений Регламента, иных нормативных правовых актов, устанавливающих требования к предоставлению муниципальной услуги, осуществляется руководством уполномоченного органа, органа местного самоуправления или многофункционального центра. Текущий </w:t>
      </w:r>
      <w:proofErr w:type="gramStart"/>
      <w:r w:rsidR="004D6A3D" w:rsidRPr="00656EAA">
        <w:rPr>
          <w:rFonts w:ascii="Times New Roman" w:hAnsi="Times New Roman"/>
          <w:color w:val="111111"/>
          <w:sz w:val="24"/>
          <w:szCs w:val="24"/>
        </w:rPr>
        <w:t>контроль за</w:t>
      </w:r>
      <w:proofErr w:type="gramEnd"/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предоставлением должностными лицами муниципальной услуги осуще</w:t>
      </w:r>
      <w:r w:rsidRPr="00656EAA">
        <w:rPr>
          <w:rFonts w:ascii="Times New Roman" w:hAnsi="Times New Roman"/>
          <w:color w:val="111111"/>
          <w:sz w:val="24"/>
          <w:szCs w:val="24"/>
        </w:rPr>
        <w:t>ствляется на постоянной основе.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Порядок и периодичность осуществления </w:t>
      </w:r>
      <w:proofErr w:type="gramStart"/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плановых</w:t>
      </w:r>
      <w:proofErr w:type="gramEnd"/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 и внеплановых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проверок полноты и качества предоставления муниципальной услуги,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в том числе порядок и формы </w:t>
      </w:r>
      <w:proofErr w:type="gramStart"/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контроля за</w:t>
      </w:r>
      <w:proofErr w:type="gramEnd"/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 полнотой и качеством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пред</w:t>
      </w:r>
      <w:r w:rsidR="00132633" w:rsidRPr="00656EAA">
        <w:rPr>
          <w:rFonts w:ascii="Times New Roman" w:hAnsi="Times New Roman"/>
          <w:b/>
          <w:bCs/>
          <w:color w:val="111111"/>
          <w:sz w:val="24"/>
          <w:szCs w:val="24"/>
        </w:rPr>
        <w:t>оставления муниципальной услуги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78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В целях осуществления </w:t>
      </w:r>
      <w:proofErr w:type="gramStart"/>
      <w:r w:rsidR="004D6A3D" w:rsidRPr="00656EAA">
        <w:rPr>
          <w:rFonts w:ascii="Times New Roman" w:hAnsi="Times New Roman"/>
          <w:color w:val="111111"/>
          <w:sz w:val="24"/>
          <w:szCs w:val="24"/>
        </w:rPr>
        <w:t>контроля за</w:t>
      </w:r>
      <w:proofErr w:type="gramEnd"/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соблюдением и исполнение должностными лицами положений Регламента, иных нормативных правовых актов, устанавливающих требования к предоставлению муниципальной услуги, руководитель уполномоченного органа, органа местного самоуправления или многофункционального центра может проводить проверки полноты и качества предоставления муниципальной услуги (далее – проверки) на основании соответствующих актов.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lastRenderedPageBreak/>
        <w:t xml:space="preserve">Периодичность осуществления текущего </w:t>
      </w:r>
      <w:proofErr w:type="gramStart"/>
      <w:r w:rsidRPr="00656EAA">
        <w:rPr>
          <w:rFonts w:ascii="Times New Roman" w:hAnsi="Times New Roman"/>
          <w:color w:val="111111"/>
          <w:sz w:val="24"/>
          <w:szCs w:val="24"/>
        </w:rPr>
        <w:t>контроля за</w:t>
      </w:r>
      <w:proofErr w:type="gramEnd"/>
      <w:r w:rsidRPr="00656EAA">
        <w:rPr>
          <w:rFonts w:ascii="Times New Roman" w:hAnsi="Times New Roman"/>
          <w:color w:val="111111"/>
          <w:sz w:val="24"/>
          <w:szCs w:val="24"/>
        </w:rPr>
        <w:t xml:space="preserve"> исполнением Регламента устанавливается руководителем уполномоченного органа, органа местного самоуправления или многофункционального центра. При проверке могут рассматриваться все вопросы, связанные с предоставлением муниципальной услуги. Проверки проводятся с целью выявления и устранения нарушений при предо</w:t>
      </w:r>
      <w:r w:rsidR="00132633" w:rsidRPr="00656EAA">
        <w:rPr>
          <w:rFonts w:ascii="Times New Roman" w:hAnsi="Times New Roman"/>
          <w:color w:val="111111"/>
          <w:sz w:val="24"/>
          <w:szCs w:val="24"/>
        </w:rPr>
        <w:t>ставлении муниципальной услуги.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Ответственность должностных лиц уполномоченного органа за решения и действия (бездействие), принимаемые (осуществляемые) ими в ходе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предоставления муниципальной услуги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79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Должностные лица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Регламентом. 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Федерации. Должностные лица при предоставлении муниципальной услуги руководствуются положениями законодательства Российской Федерации и Регламента.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80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Должностные лица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</w:t>
      </w:r>
      <w:r w:rsidRPr="00656EAA">
        <w:rPr>
          <w:rFonts w:ascii="Times New Roman" w:hAnsi="Times New Roman"/>
          <w:color w:val="111111"/>
          <w:sz w:val="24"/>
          <w:szCs w:val="24"/>
        </w:rPr>
        <w:t>становленную законодательством.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Требования к порядку и формам </w:t>
      </w:r>
      <w:proofErr w:type="gramStart"/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контроля за</w:t>
      </w:r>
      <w:proofErr w:type="gramEnd"/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 предоставлением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муниципальной услуги, в том числе со стороны граждан,</w:t>
      </w:r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их объединений и организаций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81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Уполномоченный орган, орган местного самоуправления и многофункциональный центр осуществляют постоянный </w:t>
      </w:r>
      <w:proofErr w:type="gramStart"/>
      <w:r w:rsidR="004D6A3D" w:rsidRPr="00656EAA">
        <w:rPr>
          <w:rFonts w:ascii="Times New Roman" w:hAnsi="Times New Roman"/>
          <w:color w:val="111111"/>
          <w:sz w:val="24"/>
          <w:szCs w:val="24"/>
        </w:rPr>
        <w:t>контроль за</w:t>
      </w:r>
      <w:proofErr w:type="gramEnd"/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предоставлением муниципальной услуги. Уполномоченным органом, органом местного самоуправления и многофункциональным центром осуществляется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82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</w:t>
      </w:r>
      <w:proofErr w:type="gramStart"/>
      <w:r w:rsidR="004D6A3D" w:rsidRPr="00656EAA">
        <w:rPr>
          <w:rFonts w:ascii="Times New Roman" w:hAnsi="Times New Roman"/>
          <w:color w:val="111111"/>
          <w:sz w:val="24"/>
          <w:szCs w:val="24"/>
        </w:rPr>
        <w:t>Контроль за</w:t>
      </w:r>
      <w:proofErr w:type="gramEnd"/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предоставлением муниципальной услуги со сторон граждан (объединений, организаций) осуществляется посредством получения полной, актуальной и достоверной информации о деятельности уполномоченного органа, органа местного самоуправления и многофункционального центра при предоставлении муниципальной услуги, рассмотрении обращений (жалоб) и при обжаловании решений действий (бездействия) должностных лиц в процессе получения муниципальной услуги.</w:t>
      </w:r>
    </w:p>
    <w:p w:rsidR="004D6A3D" w:rsidRPr="00656EAA" w:rsidRDefault="004D6A3D" w:rsidP="00656EAA">
      <w:pPr>
        <w:spacing w:line="240" w:lineRule="auto"/>
        <w:rPr>
          <w:rFonts w:ascii="Times New Roman" w:hAnsi="Times New Roman"/>
          <w:color w:val="111111"/>
          <w:sz w:val="24"/>
          <w:szCs w:val="24"/>
        </w:rPr>
      </w:pPr>
    </w:p>
    <w:p w:rsidR="004D6A3D" w:rsidRPr="00656EAA" w:rsidRDefault="00132633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5.</w:t>
      </w:r>
      <w:r w:rsidR="004D6A3D"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 Досудебный (внесудебный) порядок обжалования решений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и действий (бездействия) органов, предоставляющих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муниципальные усл</w:t>
      </w:r>
      <w:r w:rsidR="00132633" w:rsidRPr="00656EAA">
        <w:rPr>
          <w:rFonts w:ascii="Times New Roman" w:hAnsi="Times New Roman"/>
          <w:b/>
          <w:bCs/>
          <w:color w:val="111111"/>
          <w:sz w:val="24"/>
          <w:szCs w:val="24"/>
        </w:rPr>
        <w:t>уги, а также их должностных лиц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Информация для заинтересованных лиц об их праве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на досудебное (внесудебное) обжалование действий (бездействия)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и (или) решений, принятых (осуществленных)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в ходе пред</w:t>
      </w:r>
      <w:r w:rsidR="00132633" w:rsidRPr="00656EAA">
        <w:rPr>
          <w:rFonts w:ascii="Times New Roman" w:hAnsi="Times New Roman"/>
          <w:b/>
          <w:bCs/>
          <w:color w:val="111111"/>
          <w:sz w:val="24"/>
          <w:szCs w:val="24"/>
        </w:rPr>
        <w:t>оставления муниципальной услуги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83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</w:t>
      </w:r>
      <w:proofErr w:type="gramStart"/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Заинтересованные лица имеют право на досудебное (внесудебное) обжалование действий (бездействия) и (или) решений уполномоченного органа, органа местного 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lastRenderedPageBreak/>
        <w:t xml:space="preserve">самоуправления, многофункционального центра и его должностных лиц, принятых (осуществленных) в ходе предоставления муниципальной услуги, (далее – жалоба), в порядке, предусмотренном </w:t>
      </w:r>
      <w:r w:rsidRPr="00656EAA">
        <w:rPr>
          <w:rFonts w:ascii="Times New Roman" w:hAnsi="Times New Roman"/>
          <w:color w:val="111111"/>
          <w:sz w:val="24"/>
          <w:szCs w:val="24"/>
        </w:rPr>
        <w:t>главой 2.1 Федерального закона.</w:t>
      </w:r>
      <w:proofErr w:type="gramEnd"/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Органы государственной власти, организации и уполномоченные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направлена</w:t>
      </w:r>
      <w:proofErr w:type="gramEnd"/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жалоба заявителя в д</w:t>
      </w:r>
      <w:r w:rsidR="00132633" w:rsidRPr="00656EAA">
        <w:rPr>
          <w:rFonts w:ascii="Times New Roman" w:hAnsi="Times New Roman"/>
          <w:b/>
          <w:bCs/>
          <w:color w:val="111111"/>
          <w:sz w:val="24"/>
          <w:szCs w:val="24"/>
        </w:rPr>
        <w:t>осудебном (внесудебном) порядке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84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Жалоба на действия (бездействие) и (или) решения должностного лица уполномоченного органа, органа местного самоуправления рассматривается руководителем уполномоченного органа, органа местного самоуправления, многофункционального центра или должностным лицом органа, уполномоченным на рассмотрение жалоб. Жалоба на действия (бездействие) и (или) решения руководителя уполномоченного органа, органа местного самоуправления, многофункционального центра рассматривается непосредственно должностным лицом органа местного самоуправления, уполно</w:t>
      </w:r>
      <w:r w:rsidRPr="00656EAA">
        <w:rPr>
          <w:rFonts w:ascii="Times New Roman" w:hAnsi="Times New Roman"/>
          <w:color w:val="111111"/>
          <w:sz w:val="24"/>
          <w:szCs w:val="24"/>
        </w:rPr>
        <w:t>моченным на рассмотрение жалоб.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Способы информирования заявителей о порядке подачи и рассмотрения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жалобы, в том числе с и</w:t>
      </w:r>
      <w:r w:rsidR="00132633" w:rsidRPr="00656EAA">
        <w:rPr>
          <w:rFonts w:ascii="Times New Roman" w:hAnsi="Times New Roman"/>
          <w:b/>
          <w:bCs/>
          <w:color w:val="111111"/>
          <w:sz w:val="24"/>
          <w:szCs w:val="24"/>
        </w:rPr>
        <w:t>спользованием Единого портала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85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на Едином портале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услуг, а также может быть сообщена заявителю в уст</w:t>
      </w:r>
      <w:r w:rsidRPr="00656EAA">
        <w:rPr>
          <w:rFonts w:ascii="Times New Roman" w:hAnsi="Times New Roman"/>
          <w:color w:val="111111"/>
          <w:sz w:val="24"/>
          <w:szCs w:val="24"/>
        </w:rPr>
        <w:t>ной и (или) в письменной форме.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досудебного (внесудебного) обжалования решений и действий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(бездействия) органа, предоставляющего муниципальную услугу,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а т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акже его должностных лиц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Cs/>
          <w:color w:val="111111"/>
          <w:sz w:val="24"/>
          <w:szCs w:val="24"/>
        </w:rPr>
        <w:t>86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 xml:space="preserve">. </w:t>
      </w:r>
      <w:proofErr w:type="gramStart"/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 xml:space="preserve">Порядок досудебного (внесудебного) обжалования решений и действий (бездействия) органа, </w:t>
      </w:r>
      <w:r w:rsidR="004D6A3D" w:rsidRPr="00656EAA">
        <w:rPr>
          <w:rFonts w:ascii="Times New Roman" w:hAnsi="Times New Roman"/>
          <w:bCs/>
          <w:sz w:val="24"/>
          <w:szCs w:val="24"/>
        </w:rPr>
        <w:t>предоставляющего муниципальную  услугу, а также его должностных лиц регулируется главой 2.1 Федерального закона, постановлением Правительства Российской Федерации от 16 августа 2012 г. № 840 «О порядке подачи и рассмотрения жалоб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 xml:space="preserve"> на решения и действия</w:t>
      </w:r>
      <w:r w:rsidR="004D6A3D" w:rsidRPr="00656EAA">
        <w:rPr>
          <w:rFonts w:ascii="Times New Roman" w:hAnsi="Times New Roman"/>
          <w:bCs/>
          <w:color w:val="000081"/>
          <w:sz w:val="24"/>
          <w:szCs w:val="24"/>
        </w:rPr>
        <w:t xml:space="preserve"> 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>(бездействие) федеральных органов исполнительной власти и их должностных</w:t>
      </w:r>
      <w:r w:rsidR="004D6A3D" w:rsidRPr="00656EAA">
        <w:rPr>
          <w:rFonts w:ascii="Times New Roman" w:hAnsi="Times New Roman"/>
          <w:bCs/>
          <w:color w:val="000081"/>
          <w:sz w:val="24"/>
          <w:szCs w:val="24"/>
        </w:rPr>
        <w:t xml:space="preserve"> 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>лиц, федеральных государственных служащих, должностных лиц</w:t>
      </w:r>
      <w:r w:rsidR="004D6A3D" w:rsidRPr="00656EAA">
        <w:rPr>
          <w:rFonts w:ascii="Times New Roman" w:hAnsi="Times New Roman"/>
          <w:bCs/>
          <w:color w:val="000081"/>
          <w:sz w:val="24"/>
          <w:szCs w:val="24"/>
        </w:rPr>
        <w:t xml:space="preserve"> 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>государственных внебюджетных фондов Российской</w:t>
      </w:r>
      <w:proofErr w:type="gramEnd"/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gramStart"/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>Федерации,</w:t>
      </w:r>
      <w:r w:rsidR="004D6A3D" w:rsidRPr="00656EAA">
        <w:rPr>
          <w:rFonts w:ascii="Times New Roman" w:hAnsi="Times New Roman"/>
          <w:bCs/>
          <w:color w:val="000081"/>
          <w:sz w:val="24"/>
          <w:szCs w:val="24"/>
        </w:rPr>
        <w:t xml:space="preserve"> 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Правительства Российской Федерации от 20 ноября</w:t>
      </w:r>
      <w:proofErr w:type="gramEnd"/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 xml:space="preserve">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Cs/>
          <w:color w:val="111111"/>
          <w:sz w:val="24"/>
          <w:szCs w:val="24"/>
        </w:rPr>
        <w:t>87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 xml:space="preserve">. Информация, указанная в разделе V Регламента, подлежит обязательному размещению на Едином портале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 xml:space="preserve"> услуг при наличии технической возможности.  </w:t>
      </w:r>
    </w:p>
    <w:p w:rsidR="004D6A3D" w:rsidRPr="00132633" w:rsidRDefault="004D6A3D" w:rsidP="00132633">
      <w:pPr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4D6A3D" w:rsidRPr="00132633" w:rsidRDefault="004D6A3D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32633" w:rsidRPr="00132633" w:rsidRDefault="004D6A3D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132633" w:rsidRPr="00132633">
        <w:rPr>
          <w:rFonts w:ascii="Times New Roman" w:hAnsi="Times New Roman"/>
          <w:sz w:val="24"/>
          <w:szCs w:val="24"/>
        </w:rPr>
        <w:t xml:space="preserve"> </w:t>
      </w:r>
    </w:p>
    <w:p w:rsidR="004D6A3D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32633">
        <w:rPr>
          <w:rFonts w:ascii="Times New Roman" w:hAnsi="Times New Roman"/>
          <w:sz w:val="24"/>
          <w:szCs w:val="24"/>
        </w:rPr>
        <w:t>Спасского</w:t>
      </w:r>
      <w:proofErr w:type="gramEnd"/>
    </w:p>
    <w:p w:rsidR="004D6A3D" w:rsidRDefault="00132633" w:rsidP="00656EAA">
      <w:pPr>
        <w:spacing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4D6A3D" w:rsidRPr="00132633" w:rsidRDefault="004D6A3D" w:rsidP="004D6A3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32633">
        <w:rPr>
          <w:rFonts w:ascii="Times New Roman" w:hAnsi="Times New Roman" w:cs="Times New Roman"/>
          <w:sz w:val="24"/>
        </w:rPr>
        <w:t xml:space="preserve">Главе </w:t>
      </w:r>
      <w:proofErr w:type="gramStart"/>
      <w:r w:rsidR="00132633" w:rsidRPr="00132633">
        <w:rPr>
          <w:rFonts w:ascii="Times New Roman" w:hAnsi="Times New Roman" w:cs="Times New Roman"/>
          <w:sz w:val="24"/>
        </w:rPr>
        <w:t>Спасского</w:t>
      </w:r>
      <w:proofErr w:type="gramEnd"/>
      <w:r w:rsidRPr="00132633">
        <w:rPr>
          <w:rFonts w:ascii="Times New Roman" w:hAnsi="Times New Roman" w:cs="Times New Roman"/>
          <w:sz w:val="24"/>
        </w:rPr>
        <w:t xml:space="preserve"> </w:t>
      </w:r>
    </w:p>
    <w:p w:rsidR="004D6A3D" w:rsidRPr="00132633" w:rsidRDefault="004D6A3D" w:rsidP="004D6A3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32633">
        <w:rPr>
          <w:rFonts w:ascii="Times New Roman" w:hAnsi="Times New Roman" w:cs="Times New Roman"/>
          <w:sz w:val="24"/>
        </w:rPr>
        <w:t>сельского поселения</w:t>
      </w:r>
    </w:p>
    <w:p w:rsidR="00132633" w:rsidRPr="00132633" w:rsidRDefault="00132633" w:rsidP="004D6A3D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2" w:name="P310"/>
      <w:bookmarkEnd w:id="2"/>
      <w:r w:rsidRPr="00132633">
        <w:rPr>
          <w:rFonts w:ascii="Times New Roman" w:hAnsi="Times New Roman" w:cs="Times New Roman"/>
          <w:b/>
          <w:color w:val="000000"/>
          <w:sz w:val="24"/>
        </w:rPr>
        <w:t>ЗАЯВЛЕНИЕ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32633">
        <w:rPr>
          <w:rFonts w:ascii="Times New Roman" w:hAnsi="Times New Roman" w:cs="Times New Roman"/>
          <w:b/>
          <w:color w:val="000000"/>
          <w:sz w:val="24"/>
        </w:rPr>
        <w:t xml:space="preserve">на выдачу согласования установки информационной вывески, 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32633">
        <w:rPr>
          <w:rFonts w:ascii="Times New Roman" w:hAnsi="Times New Roman" w:cs="Times New Roman"/>
          <w:b/>
          <w:color w:val="000000"/>
          <w:sz w:val="24"/>
        </w:rPr>
        <w:t xml:space="preserve">согласование </w:t>
      </w:r>
      <w:proofErr w:type="gramStart"/>
      <w:r w:rsidRPr="00132633">
        <w:rPr>
          <w:rFonts w:ascii="Times New Roman" w:hAnsi="Times New Roman" w:cs="Times New Roman"/>
          <w:b/>
          <w:color w:val="000000"/>
          <w:sz w:val="24"/>
        </w:rPr>
        <w:t>дизайн-проекта</w:t>
      </w:r>
      <w:proofErr w:type="gramEnd"/>
      <w:r w:rsidRPr="00132633">
        <w:rPr>
          <w:rFonts w:ascii="Times New Roman" w:hAnsi="Times New Roman" w:cs="Times New Roman"/>
          <w:b/>
          <w:color w:val="000000"/>
          <w:sz w:val="24"/>
        </w:rPr>
        <w:t xml:space="preserve"> размещения вывески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(наименование заявителя)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____________________________________________, </w:t>
      </w:r>
      <w:proofErr w:type="gramStart"/>
      <w:r w:rsidRPr="0013263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32633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(должность, Ф.И.О.)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_________________________________________________, обращается с просьбой выдать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(документ, подтверждающий полномочия)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согласование на установку информационной вывески и согласовать дизайн-проект  сроком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 xml:space="preserve">действия _______________________________. Информационная вывеска предназначена </w:t>
      </w:r>
      <w:proofErr w:type="gramStart"/>
      <w:r w:rsidRPr="0013263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32633">
        <w:rPr>
          <w:rFonts w:ascii="Times New Roman" w:hAnsi="Times New Roman" w:cs="Times New Roman"/>
        </w:rPr>
        <w:t>(оказания услуг по распространению наружной рекламы или рекламы собственных</w:t>
      </w:r>
      <w:proofErr w:type="gramEnd"/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товаров и услуг)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и имеет следующие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998"/>
        <w:gridCol w:w="1134"/>
        <w:gridCol w:w="1134"/>
        <w:gridCol w:w="709"/>
        <w:gridCol w:w="850"/>
        <w:gridCol w:w="1701"/>
        <w:gridCol w:w="1418"/>
      </w:tblGrid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Тип информационной вывески</w:t>
            </w:r>
          </w:p>
        </w:tc>
        <w:tc>
          <w:tcPr>
            <w:tcW w:w="2132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 Вид </w:t>
            </w:r>
          </w:p>
        </w:tc>
        <w:tc>
          <w:tcPr>
            <w:tcW w:w="3119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Параметры одной </w:t>
            </w:r>
          </w:p>
        </w:tc>
        <w:tc>
          <w:tcPr>
            <w:tcW w:w="998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13263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34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13263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559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Количество поверхностей</w:t>
            </w:r>
          </w:p>
        </w:tc>
        <w:tc>
          <w:tcPr>
            <w:tcW w:w="1418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  <w:vAlign w:val="center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Место размещения </w:t>
            </w:r>
          </w:p>
        </w:tc>
        <w:tc>
          <w:tcPr>
            <w:tcW w:w="998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268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дом N</w:t>
            </w:r>
          </w:p>
        </w:tc>
        <w:tc>
          <w:tcPr>
            <w:tcW w:w="850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1418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  <w:vMerge w:val="restart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Характеристики имущества, к которому присоединяется информационная вывеска</w:t>
            </w:r>
          </w:p>
        </w:tc>
        <w:tc>
          <w:tcPr>
            <w:tcW w:w="7944" w:type="dxa"/>
            <w:gridSpan w:val="7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Вид имущества, к которому присоединяется</w:t>
            </w:r>
            <w:proofErr w:type="gramStart"/>
            <w:r w:rsidRPr="00132633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(земельный участок, стена/крыша здания (жилого дома), опора, путепровод и т.д.)</w:t>
            </w:r>
          </w:p>
        </w:tc>
      </w:tr>
      <w:tr w:rsidR="004D6A3D" w:rsidRPr="00132633" w:rsidTr="004D6A3D">
        <w:tc>
          <w:tcPr>
            <w:tcW w:w="2041" w:type="dxa"/>
            <w:vMerge/>
          </w:tcPr>
          <w:p w:rsidR="004D6A3D" w:rsidRPr="00132633" w:rsidRDefault="004D6A3D" w:rsidP="004D6A3D">
            <w:pPr>
              <w:rPr>
                <w:rFonts w:ascii="Times New Roman" w:hAnsi="Times New Roman"/>
              </w:rPr>
            </w:pPr>
          </w:p>
        </w:tc>
        <w:tc>
          <w:tcPr>
            <w:tcW w:w="7944" w:type="dxa"/>
            <w:gridSpan w:val="7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Форма собственности на имущество, к которому присоединена 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(государственная, муниципальная или иная)</w:t>
            </w:r>
          </w:p>
        </w:tc>
      </w:tr>
      <w:tr w:rsidR="004D6A3D" w:rsidRPr="00132633" w:rsidTr="004D6A3D">
        <w:tc>
          <w:tcPr>
            <w:tcW w:w="2041" w:type="dxa"/>
            <w:vMerge/>
          </w:tcPr>
          <w:p w:rsidR="004D6A3D" w:rsidRPr="00132633" w:rsidRDefault="004D6A3D" w:rsidP="004D6A3D">
            <w:pPr>
              <w:rPr>
                <w:rFonts w:ascii="Times New Roman" w:hAnsi="Times New Roman"/>
              </w:rPr>
            </w:pPr>
          </w:p>
        </w:tc>
        <w:tc>
          <w:tcPr>
            <w:tcW w:w="7944" w:type="dxa"/>
            <w:gridSpan w:val="7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Собственник имущества, к которому присоединяется </w:t>
            </w:r>
          </w:p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(юридическое лицо, физическое лицо)</w:t>
            </w:r>
          </w:p>
        </w:tc>
      </w:tr>
      <w:tr w:rsidR="004D6A3D" w:rsidRPr="00132633" w:rsidTr="004D6A3D">
        <w:tc>
          <w:tcPr>
            <w:tcW w:w="2041" w:type="dxa"/>
            <w:vMerge/>
          </w:tcPr>
          <w:p w:rsidR="004D6A3D" w:rsidRPr="00132633" w:rsidRDefault="004D6A3D" w:rsidP="004D6A3D">
            <w:pPr>
              <w:rPr>
                <w:rFonts w:ascii="Times New Roman" w:hAnsi="Times New Roman"/>
              </w:rPr>
            </w:pPr>
          </w:p>
        </w:tc>
        <w:tc>
          <w:tcPr>
            <w:tcW w:w="7944" w:type="dxa"/>
            <w:gridSpan w:val="7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Лицо, уполномоченное собственником принимать решение о размещении информационной вывески и заключать договор на установку и эксплуатацию конструкции 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(управляющая компания, арендатор, эксплуатирующая организация и т.д.)</w:t>
            </w:r>
          </w:p>
        </w:tc>
      </w:tr>
    </w:tbl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lastRenderedPageBreak/>
        <w:t>Приложения: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(состав приложений определяется Административным регламентом)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 xml:space="preserve">Согласования  с  уполномоченными органами: не </w:t>
      </w:r>
      <w:proofErr w:type="gramStart"/>
      <w:r w:rsidRPr="00132633">
        <w:rPr>
          <w:rFonts w:ascii="Times New Roman" w:hAnsi="Times New Roman" w:cs="Times New Roman"/>
        </w:rPr>
        <w:t>требуется/  заявитель берет</w:t>
      </w:r>
      <w:proofErr w:type="gramEnd"/>
      <w:r w:rsidRPr="00132633">
        <w:rPr>
          <w:rFonts w:ascii="Times New Roman" w:hAnsi="Times New Roman" w:cs="Times New Roman"/>
        </w:rPr>
        <w:t xml:space="preserve"> на себя (нужное подчеркнуть).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 xml:space="preserve">_____________________ </w:t>
      </w:r>
      <w:r w:rsidRPr="00132633">
        <w:rPr>
          <w:rFonts w:ascii="Times New Roman" w:hAnsi="Times New Roman" w:cs="Times New Roman"/>
        </w:rPr>
        <w:tab/>
        <w:t xml:space="preserve">   __________________    </w:t>
      </w:r>
      <w:r w:rsidRPr="00132633">
        <w:rPr>
          <w:rFonts w:ascii="Times New Roman" w:hAnsi="Times New Roman" w:cs="Times New Roman"/>
        </w:rPr>
        <w:tab/>
        <w:t>______________________________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 xml:space="preserve">    (должность)                                         (подпись)                                 (расшифровка подписи)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 xml:space="preserve">    </w:t>
      </w:r>
      <w:proofErr w:type="spellStart"/>
      <w:r w:rsidRPr="00132633">
        <w:rPr>
          <w:rFonts w:ascii="Times New Roman" w:hAnsi="Times New Roman" w:cs="Times New Roman"/>
        </w:rPr>
        <w:t>м.п</w:t>
      </w:r>
      <w:proofErr w:type="spellEnd"/>
      <w:r w:rsidRPr="00132633">
        <w:rPr>
          <w:rFonts w:ascii="Times New Roman" w:hAnsi="Times New Roman" w:cs="Times New Roman"/>
        </w:rPr>
        <w:t>.</w:t>
      </w: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656EAA" w:rsidRDefault="00656EAA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32633">
        <w:rPr>
          <w:rFonts w:ascii="Times New Roman" w:hAnsi="Times New Roman"/>
          <w:sz w:val="24"/>
          <w:szCs w:val="24"/>
        </w:rPr>
        <w:t>Спасского</w:t>
      </w:r>
      <w:proofErr w:type="gramEnd"/>
    </w:p>
    <w:p w:rsidR="00132633" w:rsidRPr="00132633" w:rsidRDefault="00132633" w:rsidP="00656EAA">
      <w:pPr>
        <w:spacing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4D6A3D" w:rsidRDefault="004D6A3D" w:rsidP="004D6A3D">
      <w:pPr>
        <w:pStyle w:val="ConsPlusNormal0"/>
        <w:jc w:val="both"/>
      </w:pPr>
    </w:p>
    <w:p w:rsidR="004D6A3D" w:rsidRPr="005F1BDE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77"/>
      <w:bookmarkEnd w:id="3"/>
      <w:r w:rsidRPr="000274DF">
        <w:rPr>
          <w:rFonts w:ascii="Times New Roman" w:hAnsi="Times New Roman" w:cs="Times New Roman"/>
          <w:sz w:val="24"/>
          <w:szCs w:val="24"/>
        </w:rPr>
        <w:t>ДИЗАЙН-ПРОЕКТ</w:t>
      </w: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размещения информационной вывески</w:t>
      </w: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74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74DF">
        <w:rPr>
          <w:rFonts w:ascii="Times New Roman" w:hAnsi="Times New Roman" w:cs="Times New Roman"/>
          <w:sz w:val="24"/>
          <w:szCs w:val="24"/>
        </w:rPr>
        <w:t xml:space="preserve"> _____________________________________ по адресу: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274DF">
        <w:rPr>
          <w:rFonts w:ascii="Times New Roman" w:hAnsi="Times New Roman" w:cs="Times New Roman"/>
          <w:sz w:val="24"/>
          <w:szCs w:val="24"/>
        </w:rPr>
        <w:t>______________</w:t>
      </w: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0274DF">
        <w:rPr>
          <w:rFonts w:ascii="Times New Roman" w:hAnsi="Times New Roman" w:cs="Times New Roman"/>
        </w:rPr>
        <w:t xml:space="preserve">(земельном </w:t>
      </w:r>
      <w:proofErr w:type="gramStart"/>
      <w:r w:rsidRPr="000274DF">
        <w:rPr>
          <w:rFonts w:ascii="Times New Roman" w:hAnsi="Times New Roman" w:cs="Times New Roman"/>
        </w:rPr>
        <w:t>участке</w:t>
      </w:r>
      <w:proofErr w:type="gramEnd"/>
      <w:r w:rsidRPr="000274DF">
        <w:rPr>
          <w:rFonts w:ascii="Times New Roman" w:hAnsi="Times New Roman" w:cs="Times New Roman"/>
        </w:rPr>
        <w:t>, здании, строении, сооружении)</w:t>
      </w: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</w:p>
    <w:p w:rsidR="004D6A3D" w:rsidRPr="00457739" w:rsidRDefault="004D6A3D" w:rsidP="004D6A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1. Вид территории, здания (строения, сооружения), где предполагается</w:t>
      </w: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74D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274DF">
        <w:rPr>
          <w:rFonts w:ascii="Times New Roman" w:hAnsi="Times New Roman" w:cs="Times New Roman"/>
          <w:sz w:val="24"/>
          <w:szCs w:val="24"/>
        </w:rPr>
        <w:t xml:space="preserve"> информационную вывеску:</w:t>
      </w:r>
    </w:p>
    <w:p w:rsidR="004D6A3D" w:rsidRPr="00457739" w:rsidRDefault="004D6A3D" w:rsidP="004D6A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6A3D" w:rsidRPr="000274DF" w:rsidTr="004D6A3D">
        <w:tc>
          <w:tcPr>
            <w:tcW w:w="10279" w:type="dxa"/>
          </w:tcPr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4FB8">
              <w:rPr>
                <w:rFonts w:ascii="Times New Roman" w:hAnsi="Times New Roman" w:cs="Times New Roman"/>
              </w:rPr>
              <w:t xml:space="preserve">Фото места размещения рекламной конструкции в настоящее время       </w:t>
            </w:r>
          </w:p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4FB8">
              <w:rPr>
                <w:rFonts w:ascii="Times New Roman" w:hAnsi="Times New Roman" w:cs="Times New Roman"/>
              </w:rPr>
              <w:t xml:space="preserve">без рекламной конструкции </w:t>
            </w:r>
          </w:p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4FB8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</w:tbl>
    <w:p w:rsidR="004D6A3D" w:rsidRPr="00457739" w:rsidRDefault="004D6A3D" w:rsidP="004D6A3D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</w:rPr>
        <w:t xml:space="preserve">    </w:t>
      </w:r>
      <w:r w:rsidRPr="000274DF">
        <w:rPr>
          <w:rFonts w:ascii="Times New Roman" w:hAnsi="Times New Roman" w:cs="Times New Roman"/>
          <w:sz w:val="22"/>
        </w:rPr>
        <w:t>Примечание: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 xml:space="preserve">    1.  Фотографии  должны  быть  выполнены  не  более чем за один месяц до обращения за получением разрешения.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 xml:space="preserve">    2.  Фото  предполагаемого места размещения информационной вывески должны быть  выполнены в цвете в количестве не менее 2 шт. в формате не менее А</w:t>
      </w:r>
      <w:proofErr w:type="gramStart"/>
      <w:r w:rsidRPr="000274DF">
        <w:rPr>
          <w:rFonts w:ascii="Times New Roman" w:hAnsi="Times New Roman" w:cs="Times New Roman"/>
          <w:sz w:val="22"/>
        </w:rPr>
        <w:t>4</w:t>
      </w:r>
      <w:proofErr w:type="gramEnd"/>
      <w:r w:rsidRPr="000274DF">
        <w:rPr>
          <w:rFonts w:ascii="Times New Roman" w:hAnsi="Times New Roman" w:cs="Times New Roman"/>
          <w:sz w:val="22"/>
        </w:rPr>
        <w:t>, с отражением: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 xml:space="preserve">    - для здания, строения, сооружения - всех внешних поверхностей (фасады, крыша), включая прилегающую территорию;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 xml:space="preserve">    -  для земельных участков - всех зданий, строений, сооружений, примыкающих </w:t>
      </w:r>
      <w:proofErr w:type="gramStart"/>
      <w:r w:rsidRPr="000274DF">
        <w:rPr>
          <w:rFonts w:ascii="Times New Roman" w:hAnsi="Times New Roman" w:cs="Times New Roman"/>
          <w:sz w:val="22"/>
        </w:rPr>
        <w:t>в</w:t>
      </w:r>
      <w:proofErr w:type="gramEnd"/>
      <w:r w:rsidRPr="000274DF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0274DF">
        <w:rPr>
          <w:rFonts w:ascii="Times New Roman" w:hAnsi="Times New Roman" w:cs="Times New Roman"/>
          <w:sz w:val="22"/>
        </w:rPr>
        <w:t>месту</w:t>
      </w:r>
      <w:proofErr w:type="gramEnd"/>
      <w:r w:rsidRPr="000274DF">
        <w:rPr>
          <w:rFonts w:ascii="Times New Roman" w:hAnsi="Times New Roman" w:cs="Times New Roman"/>
          <w:sz w:val="22"/>
        </w:rPr>
        <w:t xml:space="preserve"> установки информационной вывески.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0274DF">
        <w:rPr>
          <w:rFonts w:ascii="Times New Roman" w:hAnsi="Times New Roman" w:cs="Times New Roman"/>
        </w:rPr>
        <w:t xml:space="preserve">    </w:t>
      </w:r>
      <w:r w:rsidRPr="000274DF">
        <w:rPr>
          <w:rFonts w:ascii="Times New Roman" w:hAnsi="Times New Roman" w:cs="Times New Roman"/>
          <w:sz w:val="22"/>
        </w:rPr>
        <w:t xml:space="preserve">3.  </w:t>
      </w:r>
      <w:proofErr w:type="gramStart"/>
      <w:r w:rsidRPr="000274DF">
        <w:rPr>
          <w:rFonts w:ascii="Times New Roman" w:hAnsi="Times New Roman" w:cs="Times New Roman"/>
          <w:sz w:val="22"/>
        </w:rPr>
        <w:t>Фото  должны  в  полном объеме передавать состояние предполагаемого места  размещения   информационной вывески  с  учетом  иных  конструкций, размещенных  на внешних элементах зданий, строений, сооружений (в том числе на  крышах),  прилегающих  земельных  участках,  отраженных  на  фото, и не содержать  объектов, препятствующих восприятию места установки информационных вывесок, в том числе автомобильный транспорт, деревья, иные объекты.</w:t>
      </w:r>
      <w:proofErr w:type="gramEnd"/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   2. Компьютерный монтаж места установки информационной вывески</w:t>
      </w:r>
    </w:p>
    <w:p w:rsidR="004D6A3D" w:rsidRPr="00457739" w:rsidRDefault="004D6A3D" w:rsidP="004D6A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6A3D" w:rsidRPr="00CE4FB8" w:rsidTr="004D6A3D">
        <w:tc>
          <w:tcPr>
            <w:tcW w:w="10279" w:type="dxa"/>
          </w:tcPr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CE4FB8">
              <w:rPr>
                <w:rFonts w:ascii="Times New Roman" w:hAnsi="Times New Roman" w:cs="Times New Roman"/>
                <w:sz w:val="22"/>
              </w:rPr>
              <w:t xml:space="preserve">Вид объекта с графической </w:t>
            </w:r>
            <w:proofErr w:type="spellStart"/>
            <w:r w:rsidRPr="00CE4FB8">
              <w:rPr>
                <w:rFonts w:ascii="Times New Roman" w:hAnsi="Times New Roman" w:cs="Times New Roman"/>
                <w:sz w:val="22"/>
              </w:rPr>
              <w:t>врисовкой</w:t>
            </w:r>
            <w:proofErr w:type="spellEnd"/>
            <w:r w:rsidRPr="00CE4FB8">
              <w:rPr>
                <w:rFonts w:ascii="Times New Roman" w:hAnsi="Times New Roman" w:cs="Times New Roman"/>
                <w:sz w:val="22"/>
              </w:rPr>
              <w:t xml:space="preserve"> информационной вывеской</w:t>
            </w:r>
          </w:p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6A3D" w:rsidRPr="00457739" w:rsidRDefault="004D6A3D" w:rsidP="004D6A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4DF">
        <w:rPr>
          <w:rFonts w:ascii="Times New Roman" w:hAnsi="Times New Roman" w:cs="Times New Roman"/>
          <w:sz w:val="22"/>
          <w:szCs w:val="22"/>
        </w:rPr>
        <w:t xml:space="preserve">    Примечание: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4DF">
        <w:rPr>
          <w:rFonts w:ascii="Times New Roman" w:hAnsi="Times New Roman" w:cs="Times New Roman"/>
          <w:sz w:val="22"/>
          <w:szCs w:val="22"/>
        </w:rPr>
        <w:t xml:space="preserve">    Фотомонтаж  (</w:t>
      </w:r>
      <w:proofErr w:type="gramStart"/>
      <w:r w:rsidRPr="000274DF">
        <w:rPr>
          <w:rFonts w:ascii="Times New Roman" w:hAnsi="Times New Roman" w:cs="Times New Roman"/>
          <w:sz w:val="22"/>
          <w:szCs w:val="22"/>
        </w:rPr>
        <w:t>графическая</w:t>
      </w:r>
      <w:proofErr w:type="gramEnd"/>
      <w:r w:rsidRPr="000274D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0274DF">
        <w:rPr>
          <w:rFonts w:ascii="Times New Roman" w:hAnsi="Times New Roman" w:cs="Times New Roman"/>
          <w:sz w:val="22"/>
          <w:szCs w:val="22"/>
        </w:rPr>
        <w:t>врисовка</w:t>
      </w:r>
      <w:proofErr w:type="spellEnd"/>
      <w:r w:rsidRPr="000274DF">
        <w:rPr>
          <w:rFonts w:ascii="Times New Roman" w:hAnsi="Times New Roman" w:cs="Times New Roman"/>
          <w:sz w:val="22"/>
          <w:szCs w:val="22"/>
        </w:rPr>
        <w:t xml:space="preserve">  информационной вывески  в  месте ее предполагаемого  размещения в существующую ситуацию) должен быть выполнен с соблюдением  пропорций  размещаемого  объекта.  На  фотомонтаже  не  должны присутствовать незаконно размещенные информационные вывески. 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                 3. Описание информационной вывески</w:t>
      </w:r>
    </w:p>
    <w:p w:rsidR="004D6A3D" w:rsidRPr="00457739" w:rsidRDefault="004D6A3D" w:rsidP="004D6A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Описание информационной вывески должно содержать: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1) описание типа и вида;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2)   сведения   о  материале,  из  которого  изготавливается  информационная вывеска;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3) описание способа подсветки информационной вывески.</w:t>
      </w:r>
    </w:p>
    <w:p w:rsidR="004D6A3D" w:rsidRPr="00457739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4. Отметки о согласовании</w:t>
      </w:r>
    </w:p>
    <w:p w:rsidR="004D6A3D" w:rsidRPr="00457739" w:rsidRDefault="004D6A3D" w:rsidP="004D6A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На </w:t>
      </w:r>
      <w:proofErr w:type="gramStart"/>
      <w:r w:rsidRPr="000274DF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0274DF">
        <w:rPr>
          <w:rFonts w:ascii="Times New Roman" w:hAnsi="Times New Roman" w:cs="Times New Roman"/>
          <w:sz w:val="24"/>
          <w:szCs w:val="24"/>
        </w:rPr>
        <w:t xml:space="preserve"> дизайн-проекте оформляются согласования: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- в виде штампа уполномоченного органа;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-   в   виде   штампа</w:t>
      </w:r>
      <w:r>
        <w:rPr>
          <w:rFonts w:ascii="Times New Roman" w:hAnsi="Times New Roman" w:cs="Times New Roman"/>
          <w:sz w:val="24"/>
          <w:szCs w:val="24"/>
        </w:rPr>
        <w:t xml:space="preserve"> или отдельного письма</w:t>
      </w:r>
      <w:r w:rsidRPr="000274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0274DF">
        <w:rPr>
          <w:rFonts w:ascii="Times New Roman" w:hAnsi="Times New Roman" w:cs="Times New Roman"/>
          <w:sz w:val="24"/>
          <w:szCs w:val="24"/>
        </w:rPr>
        <w:t xml:space="preserve">  по  охране  объектов культурного наследия администрации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0274DF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4DF">
        <w:rPr>
          <w:rFonts w:ascii="Times New Roman" w:hAnsi="Times New Roman" w:cs="Times New Roman"/>
          <w:sz w:val="24"/>
          <w:szCs w:val="24"/>
        </w:rPr>
        <w:t xml:space="preserve"> в случае размещения информационных вывесок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Pr="000274DF">
        <w:rPr>
          <w:rFonts w:ascii="Times New Roman" w:hAnsi="Times New Roman" w:cs="Times New Roman"/>
          <w:sz w:val="24"/>
          <w:szCs w:val="24"/>
        </w:rPr>
        <w:t xml:space="preserve">  земельных   участках,  являющихся  объектами культурного наследия, выявленными объектами культурного наследия.</w:t>
      </w: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32633">
        <w:rPr>
          <w:rFonts w:ascii="Times New Roman" w:hAnsi="Times New Roman"/>
          <w:sz w:val="24"/>
          <w:szCs w:val="24"/>
        </w:rPr>
        <w:t>Спасского</w:t>
      </w:r>
      <w:proofErr w:type="gramEnd"/>
    </w:p>
    <w:p w:rsidR="00132633" w:rsidRPr="00132633" w:rsidRDefault="00132633" w:rsidP="00656EAA">
      <w:pPr>
        <w:spacing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4D6A3D" w:rsidRDefault="004D6A3D" w:rsidP="004D6A3D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88"/>
        <w:gridCol w:w="2328"/>
        <w:gridCol w:w="3971"/>
      </w:tblGrid>
      <w:tr w:rsidR="004D6A3D" w:rsidRPr="00132633" w:rsidTr="004D6A3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4" w:name="P453"/>
            <w:bookmarkEnd w:id="4"/>
            <w:r w:rsidRPr="00132633">
              <w:rPr>
                <w:rFonts w:ascii="Times New Roman" w:hAnsi="Times New Roman" w:cs="Times New Roman"/>
                <w:b/>
                <w:sz w:val="28"/>
              </w:rPr>
              <w:t xml:space="preserve">Согласование установки и согласование </w:t>
            </w:r>
            <w:proofErr w:type="gramStart"/>
            <w:r w:rsidRPr="00132633">
              <w:rPr>
                <w:rFonts w:ascii="Times New Roman" w:hAnsi="Times New Roman" w:cs="Times New Roman"/>
                <w:b/>
                <w:sz w:val="28"/>
              </w:rPr>
              <w:t>дизайн-проекта</w:t>
            </w:r>
            <w:proofErr w:type="gramEnd"/>
            <w:r w:rsidRPr="0013263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D6A3D" w:rsidRPr="00132633" w:rsidTr="004D6A3D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9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(наименование владельца информационной вывески)</w:t>
            </w:r>
          </w:p>
        </w:tc>
      </w:tr>
      <w:tr w:rsidR="004D6A3D" w:rsidRPr="00132633" w:rsidTr="004D6A3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установить и эксплуатировать информационную вывеску, имеющую следующие характеристики:</w:t>
            </w:r>
          </w:p>
        </w:tc>
      </w:tr>
    </w:tbl>
    <w:p w:rsidR="004D6A3D" w:rsidRPr="00132633" w:rsidRDefault="004D6A3D" w:rsidP="004D6A3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140"/>
        <w:gridCol w:w="957"/>
        <w:gridCol w:w="1169"/>
        <w:gridCol w:w="758"/>
        <w:gridCol w:w="801"/>
        <w:gridCol w:w="1701"/>
        <w:gridCol w:w="1276"/>
      </w:tblGrid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2097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2977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Параметры одной поверхности</w:t>
            </w:r>
          </w:p>
        </w:tc>
        <w:tc>
          <w:tcPr>
            <w:tcW w:w="1140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13263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57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13263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559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Кол-во поверхностей</w:t>
            </w:r>
          </w:p>
        </w:tc>
        <w:tc>
          <w:tcPr>
            <w:tcW w:w="1276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Место установки </w:t>
            </w:r>
          </w:p>
        </w:tc>
        <w:tc>
          <w:tcPr>
            <w:tcW w:w="1140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дом N</w:t>
            </w:r>
          </w:p>
        </w:tc>
        <w:tc>
          <w:tcPr>
            <w:tcW w:w="801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1276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Форма собственности на имущество, к которому присоединяется информационная вывеска</w:t>
            </w:r>
          </w:p>
        </w:tc>
        <w:tc>
          <w:tcPr>
            <w:tcW w:w="2097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Государственная/ муниципальная/ частная</w:t>
            </w:r>
          </w:p>
        </w:tc>
        <w:tc>
          <w:tcPr>
            <w:tcW w:w="2728" w:type="dxa"/>
            <w:gridSpan w:val="3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Собственник /владелец имущества, к которому присоединена информационная вывеска</w:t>
            </w:r>
          </w:p>
        </w:tc>
        <w:tc>
          <w:tcPr>
            <w:tcW w:w="2977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юридическое лицо/ физическое лицо</w:t>
            </w:r>
          </w:p>
        </w:tc>
      </w:tr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Назначение информационной вывески</w:t>
            </w:r>
          </w:p>
        </w:tc>
        <w:tc>
          <w:tcPr>
            <w:tcW w:w="7802" w:type="dxa"/>
            <w:gridSpan w:val="7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Реклама собственных товаров, услуг / оказание услуг по распространению наружной рекламы</w:t>
            </w:r>
          </w:p>
        </w:tc>
      </w:tr>
    </w:tbl>
    <w:p w:rsidR="004D6A3D" w:rsidRPr="00132633" w:rsidRDefault="004D6A3D" w:rsidP="004D6A3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964"/>
        <w:gridCol w:w="2268"/>
        <w:gridCol w:w="2835"/>
      </w:tblGrid>
      <w:tr w:rsidR="004D6A3D" w:rsidRPr="00132633" w:rsidTr="004D6A3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Основания выдачи разрешения: _______________________________________.</w:t>
            </w:r>
          </w:p>
        </w:tc>
      </w:tr>
      <w:tr w:rsidR="004D6A3D" w:rsidRPr="00132633" w:rsidTr="004D6A3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Срок действия разрешения </w:t>
            </w:r>
            <w:proofErr w:type="gramStart"/>
            <w:r w:rsidRPr="00132633">
              <w:rPr>
                <w:rFonts w:ascii="Times New Roman" w:hAnsi="Times New Roman" w:cs="Times New Roman"/>
              </w:rPr>
              <w:t>с</w:t>
            </w:r>
            <w:proofErr w:type="gramEnd"/>
            <w:r w:rsidRPr="00132633">
              <w:rPr>
                <w:rFonts w:ascii="Times New Roman" w:hAnsi="Times New Roman" w:cs="Times New Roman"/>
              </w:rPr>
              <w:t xml:space="preserve"> "___" _________ по "___" ___________.</w:t>
            </w:r>
          </w:p>
        </w:tc>
      </w:tr>
      <w:tr w:rsidR="004D6A3D" w:rsidRPr="00132633" w:rsidTr="004D6A3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Уполномоченное лицо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Инициалы, фамилия</w:t>
            </w:r>
          </w:p>
        </w:tc>
      </w:tr>
      <w:tr w:rsidR="004D6A3D" w:rsidRPr="00132633" w:rsidTr="004D6A3D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D6A3D" w:rsidRDefault="004D6A3D" w:rsidP="00132633">
      <w:pPr>
        <w:pStyle w:val="ConsPlusNormal0"/>
        <w:outlineLvl w:val="1"/>
      </w:pPr>
    </w:p>
    <w:p w:rsidR="00656EAA" w:rsidRDefault="00656EAA" w:rsidP="00132633">
      <w:pPr>
        <w:pStyle w:val="ConsPlusNormal0"/>
        <w:outlineLvl w:val="1"/>
      </w:pP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32633">
        <w:rPr>
          <w:rFonts w:ascii="Times New Roman" w:hAnsi="Times New Roman"/>
          <w:sz w:val="24"/>
          <w:szCs w:val="24"/>
        </w:rPr>
        <w:t>Спасского</w:t>
      </w:r>
      <w:proofErr w:type="gramEnd"/>
    </w:p>
    <w:p w:rsidR="00132633" w:rsidRPr="00132633" w:rsidRDefault="00132633" w:rsidP="00656EAA">
      <w:pPr>
        <w:spacing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4D6A3D" w:rsidRDefault="004D6A3D" w:rsidP="004D6A3D">
      <w:pPr>
        <w:pStyle w:val="ConsPlusNormal0"/>
        <w:jc w:val="both"/>
      </w:pPr>
    </w:p>
    <w:tbl>
      <w:tblPr>
        <w:tblW w:w="1012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"/>
        <w:gridCol w:w="2861"/>
        <w:gridCol w:w="2074"/>
        <w:gridCol w:w="4305"/>
      </w:tblGrid>
      <w:tr w:rsidR="004D6A3D" w:rsidRPr="00132633" w:rsidTr="00132633"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517"/>
            <w:bookmarkEnd w:id="5"/>
          </w:p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132633">
              <w:rPr>
                <w:rFonts w:ascii="Times New Roman" w:hAnsi="Times New Roman" w:cs="Times New Roman"/>
                <w:b/>
              </w:rPr>
              <w:t>РЕШЕНИЕ ОБ ОТКАЗЕ</w:t>
            </w:r>
          </w:p>
          <w:p w:rsidR="004D6A3D" w:rsidRPr="00132633" w:rsidRDefault="00656EAA" w:rsidP="004D6A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В УСТАНОВКЕ</w:t>
            </w:r>
            <w:r w:rsidR="004D6A3D" w:rsidRPr="00132633">
              <w:rPr>
                <w:rFonts w:ascii="Times New Roman" w:hAnsi="Times New Roman" w:cs="Times New Roman"/>
                <w:b/>
              </w:rPr>
              <w:t xml:space="preserve"> И СОГЛАСОВАНИИ ИНФОРМАЦИОННОЙ ВЫВЕСКИ</w:t>
            </w:r>
          </w:p>
        </w:tc>
      </w:tr>
      <w:tr w:rsidR="004D6A3D" w:rsidRPr="00132633" w:rsidTr="00132633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10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10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(наименование владельца информационной вывески)</w:t>
            </w:r>
          </w:p>
        </w:tc>
      </w:tr>
      <w:tr w:rsidR="004D6A3D" w:rsidRPr="00132633" w:rsidTr="00132633"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на выдачу разрешения по согласованию </w:t>
            </w:r>
            <w:proofErr w:type="gramStart"/>
            <w:r w:rsidRPr="00132633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132633">
              <w:rPr>
                <w:rFonts w:ascii="Times New Roman" w:hAnsi="Times New Roman" w:cs="Times New Roman"/>
              </w:rPr>
              <w:t xml:space="preserve"> информационной вывески</w:t>
            </w:r>
          </w:p>
        </w:tc>
      </w:tr>
    </w:tbl>
    <w:p w:rsidR="004D6A3D" w:rsidRPr="00132633" w:rsidRDefault="004D6A3D" w:rsidP="004D6A3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012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998"/>
        <w:gridCol w:w="1099"/>
        <w:gridCol w:w="1027"/>
        <w:gridCol w:w="851"/>
        <w:gridCol w:w="992"/>
        <w:gridCol w:w="1701"/>
        <w:gridCol w:w="1418"/>
      </w:tblGrid>
      <w:tr w:rsidR="004D6A3D" w:rsidRPr="00132633" w:rsidTr="00132633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2097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3119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Параметры одной поверхности</w:t>
            </w:r>
          </w:p>
        </w:tc>
        <w:tc>
          <w:tcPr>
            <w:tcW w:w="998" w:type="dxa"/>
            <w:vAlign w:val="center"/>
          </w:tcPr>
          <w:p w:rsidR="004D6A3D" w:rsidRPr="00132633" w:rsidRDefault="004D6A3D" w:rsidP="004D6A3D">
            <w:pPr>
              <w:pStyle w:val="ConsPlusNormal0"/>
              <w:ind w:left="-56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13263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099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D6A3D" w:rsidRPr="00132633" w:rsidRDefault="004D6A3D" w:rsidP="004D6A3D">
            <w:pPr>
              <w:pStyle w:val="ConsPlusNormal0"/>
              <w:ind w:left="-62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13263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43" w:type="dxa"/>
            <w:gridSpan w:val="2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Кол-во поверхностей</w:t>
            </w:r>
          </w:p>
        </w:tc>
        <w:tc>
          <w:tcPr>
            <w:tcW w:w="1418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2041" w:type="dxa"/>
            <w:vAlign w:val="center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Место установки ИНФОРМАЦИОННОЙ ВЫВЕСКИ</w:t>
            </w:r>
          </w:p>
        </w:tc>
        <w:tc>
          <w:tcPr>
            <w:tcW w:w="998" w:type="dxa"/>
          </w:tcPr>
          <w:p w:rsidR="004D6A3D" w:rsidRPr="00132633" w:rsidRDefault="004D6A3D" w:rsidP="004D6A3D">
            <w:pPr>
              <w:pStyle w:val="ConsPlusNormal0"/>
              <w:ind w:left="-56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  <w:gridSpan w:val="2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A3D" w:rsidRPr="00132633" w:rsidRDefault="004D6A3D" w:rsidP="004D6A3D">
            <w:pPr>
              <w:pStyle w:val="ConsPlusNormal0"/>
              <w:ind w:left="-62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 дом N</w:t>
            </w:r>
          </w:p>
        </w:tc>
        <w:tc>
          <w:tcPr>
            <w:tcW w:w="992" w:type="dxa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1418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D6A3D" w:rsidRPr="00132633" w:rsidRDefault="004D6A3D" w:rsidP="004D6A3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964"/>
        <w:gridCol w:w="2268"/>
        <w:gridCol w:w="2853"/>
      </w:tblGrid>
      <w:tr w:rsidR="004D6A3D" w:rsidRPr="00132633" w:rsidTr="0013263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РЕШИЛА:</w:t>
            </w:r>
          </w:p>
        </w:tc>
      </w:tr>
      <w:tr w:rsidR="004D6A3D" w:rsidRPr="00132633" w:rsidTr="0013263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отказать в согласовании по установки и согласованию </w:t>
            </w:r>
            <w:proofErr w:type="gramStart"/>
            <w:r w:rsidRPr="00132633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1326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A3D" w:rsidRPr="00132633" w:rsidTr="0013263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4D6A3D" w:rsidRPr="00132633" w:rsidTr="0013263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Уполномоченное лицо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Инициалы, фамилия</w:t>
            </w:r>
          </w:p>
        </w:tc>
      </w:tr>
      <w:tr w:rsidR="004D6A3D" w:rsidRPr="00132633" w:rsidTr="0013263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D6A3D" w:rsidRPr="00132633" w:rsidRDefault="004D6A3D" w:rsidP="004D6A3D">
      <w:pPr>
        <w:pStyle w:val="ConsPlusNormal0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6A3D" w:rsidRPr="00132633" w:rsidRDefault="004D6A3D" w:rsidP="004D6A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6A3D" w:rsidRDefault="004D6A3D" w:rsidP="00132633">
      <w:pPr>
        <w:rPr>
          <w:rFonts w:ascii="Times New Roman" w:hAnsi="Times New Roman"/>
          <w:sz w:val="24"/>
          <w:szCs w:val="24"/>
        </w:rPr>
      </w:pPr>
    </w:p>
    <w:p w:rsidR="00656EAA" w:rsidRPr="00132633" w:rsidRDefault="00656EAA" w:rsidP="00132633">
      <w:pPr>
        <w:rPr>
          <w:rFonts w:ascii="Times New Roman" w:hAnsi="Times New Roman"/>
          <w:sz w:val="24"/>
          <w:szCs w:val="24"/>
        </w:rPr>
      </w:pPr>
    </w:p>
    <w:p w:rsidR="00132633" w:rsidRPr="00132633" w:rsidRDefault="00132633" w:rsidP="00132633">
      <w:pPr>
        <w:rPr>
          <w:rFonts w:ascii="Times New Roman" w:hAnsi="Times New Roman"/>
          <w:sz w:val="24"/>
          <w:szCs w:val="24"/>
        </w:rPr>
      </w:pP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32633">
        <w:rPr>
          <w:rFonts w:ascii="Times New Roman" w:hAnsi="Times New Roman"/>
          <w:sz w:val="24"/>
          <w:szCs w:val="24"/>
        </w:rPr>
        <w:t>Спасского</w:t>
      </w:r>
      <w:proofErr w:type="gramEnd"/>
    </w:p>
    <w:p w:rsidR="004D6A3D" w:rsidRPr="00132633" w:rsidRDefault="00132633" w:rsidP="00656EAA">
      <w:pPr>
        <w:spacing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СОГЛАСИЕ</w:t>
      </w:r>
    </w:p>
    <w:p w:rsidR="004D6A3D" w:rsidRPr="00132633" w:rsidRDefault="004D6A3D" w:rsidP="004D6A3D">
      <w:pPr>
        <w:jc w:val="center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на обработку персональных данных</w:t>
      </w:r>
    </w:p>
    <w:p w:rsidR="004D6A3D" w:rsidRPr="00132633" w:rsidRDefault="004D6A3D" w:rsidP="004D6A3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Я, _______________________________________________________________________________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4D6A3D" w:rsidRPr="00132633" w:rsidRDefault="004D6A3D" w:rsidP="004D6A3D">
      <w:pPr>
        <w:jc w:val="center"/>
        <w:rPr>
          <w:rFonts w:ascii="Times New Roman" w:hAnsi="Times New Roman"/>
          <w:b/>
          <w:bCs/>
          <w:color w:val="0000FF"/>
          <w:sz w:val="18"/>
          <w:szCs w:val="18"/>
        </w:rPr>
      </w:pPr>
      <w:r w:rsidRPr="00132633">
        <w:rPr>
          <w:rFonts w:ascii="Times New Roman" w:hAnsi="Times New Roman"/>
          <w:bCs/>
          <w:sz w:val="18"/>
          <w:szCs w:val="18"/>
        </w:rPr>
        <w:t>(ФИО)</w:t>
      </w:r>
    </w:p>
    <w:p w:rsidR="004D6A3D" w:rsidRDefault="00132633" w:rsidP="00132633">
      <w:p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 </w:t>
      </w:r>
      <w:r w:rsidR="004D6A3D" w:rsidRPr="00132633">
        <w:rPr>
          <w:rFonts w:ascii="Times New Roman" w:hAnsi="Times New Roman"/>
          <w:bCs/>
          <w:sz w:val="24"/>
          <w:szCs w:val="24"/>
        </w:rPr>
        <w:t>адресу:_________________________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132633" w:rsidRPr="00132633" w:rsidRDefault="00132633" w:rsidP="001326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D6A3D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паспорт __________________________, выдан 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</w:t>
      </w:r>
    </w:p>
    <w:p w:rsidR="00132633" w:rsidRPr="00132633" w:rsidRDefault="00132633" w:rsidP="0013263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18"/>
          <w:szCs w:val="18"/>
          <w:vertAlign w:val="superscript"/>
        </w:rPr>
      </w:pPr>
      <w:r w:rsidRPr="00132633">
        <w:rPr>
          <w:rFonts w:ascii="Times New Roman" w:hAnsi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132633" w:rsidRPr="00132633">
        <w:rPr>
          <w:rFonts w:ascii="Times New Roman" w:hAnsi="Times New Roman"/>
          <w:bCs/>
          <w:sz w:val="18"/>
          <w:szCs w:val="18"/>
          <w:vertAlign w:val="superscript"/>
        </w:rPr>
        <w:t xml:space="preserve">(дата выдачи, кем </w:t>
      </w:r>
      <w:proofErr w:type="gramStart"/>
      <w:r w:rsidR="00132633" w:rsidRPr="00132633">
        <w:rPr>
          <w:rFonts w:ascii="Times New Roman" w:hAnsi="Times New Roman"/>
          <w:bCs/>
          <w:sz w:val="18"/>
          <w:szCs w:val="18"/>
          <w:vertAlign w:val="superscript"/>
        </w:rPr>
        <w:t>выдан</w:t>
      </w:r>
      <w:proofErr w:type="gramEnd"/>
      <w:r w:rsidR="00132633" w:rsidRPr="00132633">
        <w:rPr>
          <w:rFonts w:ascii="Times New Roman" w:hAnsi="Times New Roman"/>
          <w:bCs/>
          <w:sz w:val="18"/>
          <w:szCs w:val="18"/>
          <w:vertAlign w:val="superscript"/>
        </w:rPr>
        <w:t>)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 xml:space="preserve">даю </w:t>
      </w:r>
      <w:r w:rsidR="00132633">
        <w:rPr>
          <w:rFonts w:ascii="Times New Roman" w:hAnsi="Times New Roman"/>
          <w:bCs/>
          <w:sz w:val="24"/>
          <w:szCs w:val="24"/>
        </w:rPr>
        <w:t>согласие Администрации Спасского</w:t>
      </w:r>
      <w:r w:rsidRPr="00132633">
        <w:rPr>
          <w:rFonts w:ascii="Times New Roman" w:hAnsi="Times New Roman"/>
          <w:bCs/>
          <w:sz w:val="24"/>
          <w:szCs w:val="24"/>
        </w:rPr>
        <w:t xml:space="preserve"> сельского</w:t>
      </w:r>
      <w:r w:rsidR="00656EAA">
        <w:rPr>
          <w:rFonts w:ascii="Times New Roman" w:hAnsi="Times New Roman"/>
          <w:bCs/>
          <w:sz w:val="24"/>
          <w:szCs w:val="24"/>
        </w:rPr>
        <w:t xml:space="preserve"> поселения</w:t>
      </w:r>
      <w:r w:rsidRPr="00132633">
        <w:rPr>
          <w:rFonts w:ascii="Times New Roman" w:hAnsi="Times New Roman"/>
          <w:bCs/>
          <w:sz w:val="24"/>
          <w:szCs w:val="24"/>
        </w:rPr>
        <w:t>, расположенной по адресу: Томская область</w:t>
      </w:r>
      <w:r w:rsidR="00132633">
        <w:rPr>
          <w:rFonts w:ascii="Times New Roman" w:hAnsi="Times New Roman"/>
          <w:bCs/>
          <w:sz w:val="24"/>
          <w:szCs w:val="24"/>
        </w:rPr>
        <w:t xml:space="preserve">, Томский район, с. Вершинино, пер. Новый, д. </w:t>
      </w:r>
      <w:r w:rsidRPr="00132633">
        <w:rPr>
          <w:rFonts w:ascii="Times New Roman" w:hAnsi="Times New Roman"/>
          <w:bCs/>
          <w:sz w:val="24"/>
          <w:szCs w:val="24"/>
        </w:rPr>
        <w:t xml:space="preserve">6,  на обработку моих персональных данных </w:t>
      </w:r>
      <w:proofErr w:type="gramStart"/>
      <w:r w:rsidRPr="00132633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132633">
        <w:rPr>
          <w:rFonts w:ascii="Times New Roman" w:hAnsi="Times New Roman"/>
          <w:bCs/>
          <w:sz w:val="24"/>
          <w:szCs w:val="24"/>
        </w:rPr>
        <w:t>: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4D6A3D" w:rsidRPr="00132633" w:rsidRDefault="004D6A3D" w:rsidP="004D6A3D">
      <w:pPr>
        <w:jc w:val="center"/>
        <w:rPr>
          <w:rFonts w:ascii="Times New Roman" w:hAnsi="Times New Roman"/>
          <w:bCs/>
          <w:sz w:val="18"/>
          <w:szCs w:val="18"/>
        </w:rPr>
      </w:pPr>
      <w:r w:rsidRPr="00132633">
        <w:rPr>
          <w:rFonts w:ascii="Times New Roman" w:hAnsi="Times New Roman"/>
          <w:bCs/>
          <w:sz w:val="18"/>
          <w:szCs w:val="18"/>
        </w:rPr>
        <w:t>(указать для каких целей)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Согласие может быть отозвано мною в любое время и на основании моего письменного заявления.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Права и обязанности в области защиты персональных данных мне разъяснены.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</w:p>
    <w:p w:rsidR="00656EAA" w:rsidRDefault="004D6A3D" w:rsidP="00656EAA">
      <w:pPr>
        <w:jc w:val="right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 xml:space="preserve">«____» ________________ 20__г.           </w:t>
      </w:r>
    </w:p>
    <w:p w:rsidR="004D6A3D" w:rsidRPr="00132633" w:rsidRDefault="00656EAA" w:rsidP="004D6A3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 w:rsidR="004D6A3D" w:rsidRPr="00132633">
        <w:rPr>
          <w:rFonts w:ascii="Times New Roman" w:hAnsi="Times New Roman"/>
          <w:bCs/>
          <w:sz w:val="24"/>
          <w:szCs w:val="24"/>
        </w:rPr>
        <w:t>_______________    _____________________________</w:t>
      </w:r>
    </w:p>
    <w:p w:rsidR="00F37557" w:rsidRPr="00132633" w:rsidRDefault="004D6A3D" w:rsidP="00977806">
      <w:pPr>
        <w:jc w:val="both"/>
        <w:rPr>
          <w:rFonts w:ascii="Times New Roman" w:hAnsi="Times New Roman"/>
          <w:bCs/>
          <w:sz w:val="18"/>
          <w:szCs w:val="18"/>
        </w:rPr>
      </w:pPr>
      <w:r w:rsidRPr="001326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 w:rsidRPr="00132633">
        <w:rPr>
          <w:rFonts w:ascii="Times New Roman" w:hAnsi="Times New Roman"/>
          <w:bCs/>
          <w:sz w:val="18"/>
          <w:szCs w:val="18"/>
        </w:rPr>
        <w:t>(подпись)                                  (расшифровка подписи)</w:t>
      </w:r>
      <w:bookmarkEnd w:id="1"/>
    </w:p>
    <w:sectPr w:rsidR="00F37557" w:rsidRPr="001326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6C" w:rsidRDefault="0021476C" w:rsidP="00656EAA">
      <w:pPr>
        <w:spacing w:after="0" w:line="240" w:lineRule="auto"/>
      </w:pPr>
      <w:r>
        <w:separator/>
      </w:r>
    </w:p>
  </w:endnote>
  <w:endnote w:type="continuationSeparator" w:id="0">
    <w:p w:rsidR="0021476C" w:rsidRDefault="0021476C" w:rsidP="0065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220854"/>
      <w:docPartObj>
        <w:docPartGallery w:val="Page Numbers (Bottom of Page)"/>
        <w:docPartUnique/>
      </w:docPartObj>
    </w:sdtPr>
    <w:sdtContent>
      <w:p w:rsidR="00656EAA" w:rsidRDefault="00656EA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6EAA" w:rsidRDefault="00656E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6C" w:rsidRDefault="0021476C" w:rsidP="00656EAA">
      <w:pPr>
        <w:spacing w:after="0" w:line="240" w:lineRule="auto"/>
      </w:pPr>
      <w:r>
        <w:separator/>
      </w:r>
    </w:p>
  </w:footnote>
  <w:footnote w:type="continuationSeparator" w:id="0">
    <w:p w:rsidR="0021476C" w:rsidRDefault="0021476C" w:rsidP="0065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F83"/>
    <w:multiLevelType w:val="hybridMultilevel"/>
    <w:tmpl w:val="276846AE"/>
    <w:lvl w:ilvl="0" w:tplc="7F9283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749E9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75470898"/>
    <w:multiLevelType w:val="hybridMultilevel"/>
    <w:tmpl w:val="C2F6074C"/>
    <w:lvl w:ilvl="0" w:tplc="75C81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F3AA5"/>
    <w:multiLevelType w:val="hybridMultilevel"/>
    <w:tmpl w:val="DCAA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A6"/>
    <w:rsid w:val="00105D36"/>
    <w:rsid w:val="00132633"/>
    <w:rsid w:val="00162451"/>
    <w:rsid w:val="0021476C"/>
    <w:rsid w:val="00257E80"/>
    <w:rsid w:val="003251F3"/>
    <w:rsid w:val="004637DE"/>
    <w:rsid w:val="004D6A3D"/>
    <w:rsid w:val="00656EAA"/>
    <w:rsid w:val="006731C9"/>
    <w:rsid w:val="006E03A6"/>
    <w:rsid w:val="00784389"/>
    <w:rsid w:val="007921ED"/>
    <w:rsid w:val="00875537"/>
    <w:rsid w:val="00977806"/>
    <w:rsid w:val="00BB3D1D"/>
    <w:rsid w:val="00D23A59"/>
    <w:rsid w:val="00D80118"/>
    <w:rsid w:val="00D96C36"/>
    <w:rsid w:val="00E16BC2"/>
    <w:rsid w:val="00F3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5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1"/>
    <w:qFormat/>
    <w:rsid w:val="00F37557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37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1"/>
    <w:locked/>
    <w:rsid w:val="00F37557"/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Strong"/>
    <w:qFormat/>
    <w:rsid w:val="00F37557"/>
    <w:rPr>
      <w:rFonts w:cs="Times New Roman"/>
      <w:b/>
      <w:bCs/>
    </w:rPr>
  </w:style>
  <w:style w:type="paragraph" w:customStyle="1" w:styleId="Standard">
    <w:name w:val="Standard"/>
    <w:rsid w:val="00F3755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rsid w:val="00F37557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67">
    <w:name w:val="Font Style67"/>
    <w:rsid w:val="00F37557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F37557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F3755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3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uiPriority w:val="99"/>
    <w:semiHidden/>
    <w:unhideWhenUsed/>
    <w:rsid w:val="00F37557"/>
    <w:rPr>
      <w:color w:val="000080"/>
      <w:u w:val="single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F37557"/>
    <w:rPr>
      <w:sz w:val="24"/>
      <w:szCs w:val="24"/>
      <w:lang w:val="x-none" w:eastAsia="x-none"/>
    </w:rPr>
  </w:style>
  <w:style w:type="paragraph" w:styleId="a9">
    <w:name w:val="Normal (Web)"/>
    <w:aliases w:val="_а_Е’__ (дќа) И’ц_1,_а_Е’__ (дќа) И’ц_ И’ц_,___С¬__ (_x_) ÷¬__1,___С¬__ (_x_) ÷¬__ ÷¬__"/>
    <w:link w:val="a8"/>
    <w:uiPriority w:val="99"/>
    <w:unhideWhenUsed/>
    <w:qFormat/>
    <w:rsid w:val="00F37557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ConsPlusNormal">
    <w:name w:val="ConsPlusNormal Знак"/>
    <w:basedOn w:val="a0"/>
    <w:link w:val="ConsPlusNormal0"/>
    <w:locked/>
    <w:rsid w:val="00F37557"/>
    <w:rPr>
      <w:sz w:val="24"/>
      <w:szCs w:val="24"/>
    </w:rPr>
  </w:style>
  <w:style w:type="paragraph" w:customStyle="1" w:styleId="ConsPlusNormal0">
    <w:name w:val="ConsPlusNormal"/>
    <w:link w:val="ConsPlusNormal"/>
    <w:rsid w:val="00F3755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F37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BB3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B3D1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4D6A3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D6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qFormat/>
    <w:rsid w:val="004D6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Заголовок Знак"/>
    <w:rsid w:val="004D6A3D"/>
    <w:rPr>
      <w:rFonts w:ascii="Calibri Light" w:hAnsi="Calibri Light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65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6EA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5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56E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5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1"/>
    <w:qFormat/>
    <w:rsid w:val="00F37557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37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1"/>
    <w:locked/>
    <w:rsid w:val="00F37557"/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Strong"/>
    <w:qFormat/>
    <w:rsid w:val="00F37557"/>
    <w:rPr>
      <w:rFonts w:cs="Times New Roman"/>
      <w:b/>
      <w:bCs/>
    </w:rPr>
  </w:style>
  <w:style w:type="paragraph" w:customStyle="1" w:styleId="Standard">
    <w:name w:val="Standard"/>
    <w:rsid w:val="00F3755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rsid w:val="00F37557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67">
    <w:name w:val="Font Style67"/>
    <w:rsid w:val="00F37557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F37557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F3755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3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uiPriority w:val="99"/>
    <w:semiHidden/>
    <w:unhideWhenUsed/>
    <w:rsid w:val="00F37557"/>
    <w:rPr>
      <w:color w:val="000080"/>
      <w:u w:val="single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F37557"/>
    <w:rPr>
      <w:sz w:val="24"/>
      <w:szCs w:val="24"/>
      <w:lang w:val="x-none" w:eastAsia="x-none"/>
    </w:rPr>
  </w:style>
  <w:style w:type="paragraph" w:styleId="a9">
    <w:name w:val="Normal (Web)"/>
    <w:aliases w:val="_а_Е’__ (дќа) И’ц_1,_а_Е’__ (дќа) И’ц_ И’ц_,___С¬__ (_x_) ÷¬__1,___С¬__ (_x_) ÷¬__ ÷¬__"/>
    <w:link w:val="a8"/>
    <w:uiPriority w:val="99"/>
    <w:unhideWhenUsed/>
    <w:qFormat/>
    <w:rsid w:val="00F37557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ConsPlusNormal">
    <w:name w:val="ConsPlusNormal Знак"/>
    <w:basedOn w:val="a0"/>
    <w:link w:val="ConsPlusNormal0"/>
    <w:locked/>
    <w:rsid w:val="00F37557"/>
    <w:rPr>
      <w:sz w:val="24"/>
      <w:szCs w:val="24"/>
    </w:rPr>
  </w:style>
  <w:style w:type="paragraph" w:customStyle="1" w:styleId="ConsPlusNormal0">
    <w:name w:val="ConsPlusNormal"/>
    <w:link w:val="ConsPlusNormal"/>
    <w:rsid w:val="00F3755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F37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BB3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B3D1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4D6A3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D6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qFormat/>
    <w:rsid w:val="004D6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Заголовок Знак"/>
    <w:rsid w:val="004D6A3D"/>
    <w:rPr>
      <w:rFonts w:ascii="Calibri Light" w:hAnsi="Calibri Light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65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6EA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5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56E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25</Pages>
  <Words>8367</Words>
  <Characters>47695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dcterms:created xsi:type="dcterms:W3CDTF">2022-10-14T07:04:00Z</dcterms:created>
  <dcterms:modified xsi:type="dcterms:W3CDTF">2022-10-31T06:08:00Z</dcterms:modified>
</cp:coreProperties>
</file>