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99" w:rsidRPr="00E84069" w:rsidRDefault="00654C99" w:rsidP="00654C99">
      <w:pPr>
        <w:jc w:val="center"/>
        <w:rPr>
          <w:b/>
        </w:rPr>
      </w:pPr>
      <w:r w:rsidRPr="00E84069">
        <w:rPr>
          <w:b/>
        </w:rPr>
        <w:t>СОВЕТ СПАССКОГО СЕЛЬСКОГО ПОСЕЛЕНИЯ</w:t>
      </w:r>
    </w:p>
    <w:p w:rsidR="00654C99" w:rsidRPr="00C42303" w:rsidRDefault="00654C99" w:rsidP="00654C99">
      <w:pPr>
        <w:jc w:val="center"/>
      </w:pPr>
    </w:p>
    <w:p w:rsidR="00654C99" w:rsidRPr="00D412FB" w:rsidRDefault="00654C99" w:rsidP="00654C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4C99" w:rsidRPr="0020133B" w:rsidRDefault="00654C99" w:rsidP="00654C99">
      <w:pPr>
        <w:pStyle w:val="8"/>
        <w:jc w:val="center"/>
        <w:rPr>
          <w:b/>
          <w:bCs/>
          <w:i w:val="0"/>
        </w:rPr>
      </w:pPr>
      <w:r w:rsidRPr="00D412FB">
        <w:rPr>
          <w:b/>
          <w:bCs/>
          <w:i w:val="0"/>
        </w:rPr>
        <w:t xml:space="preserve">РЕШЕНИЕ № </w:t>
      </w:r>
      <w:r w:rsidR="00CB33E2">
        <w:rPr>
          <w:b/>
          <w:bCs/>
          <w:i w:val="0"/>
        </w:rPr>
        <w:t>44</w:t>
      </w:r>
    </w:p>
    <w:p w:rsidR="00654C99" w:rsidRPr="00D412FB" w:rsidRDefault="00654C99" w:rsidP="00654C99">
      <w:pPr>
        <w:jc w:val="center"/>
        <w:rPr>
          <w:b/>
          <w:bCs/>
        </w:rPr>
      </w:pPr>
    </w:p>
    <w:p w:rsidR="00654C99" w:rsidRDefault="00654C99" w:rsidP="00654C99">
      <w:pPr>
        <w:jc w:val="both"/>
      </w:pPr>
      <w:r>
        <w:t>с</w:t>
      </w:r>
      <w:r w:rsidRPr="00D412FB">
        <w:t xml:space="preserve">. </w:t>
      </w:r>
      <w:r>
        <w:t>Вершинино</w:t>
      </w:r>
      <w:r w:rsidRPr="00D412FB">
        <w:t xml:space="preserve">                                                            </w:t>
      </w:r>
      <w:r>
        <w:t xml:space="preserve">                      29</w:t>
      </w:r>
      <w:r w:rsidRPr="000C351B">
        <w:t>.</w:t>
      </w:r>
      <w:r>
        <w:t>05</w:t>
      </w:r>
      <w:r w:rsidRPr="000C351B">
        <w:t>.</w:t>
      </w:r>
      <w:r w:rsidRPr="00D412FB">
        <w:t xml:space="preserve"> 20</w:t>
      </w:r>
      <w:r>
        <w:t xml:space="preserve">13 </w:t>
      </w:r>
      <w:r w:rsidRPr="00D412FB">
        <w:t>г</w:t>
      </w:r>
      <w:r w:rsidRPr="000C351B">
        <w:t>.</w:t>
      </w:r>
    </w:p>
    <w:p w:rsidR="00654C99" w:rsidRDefault="00654C99" w:rsidP="00654C99">
      <w:pPr>
        <w:jc w:val="both"/>
      </w:pPr>
      <w:r>
        <w:t>______________                                                                  __________________________</w:t>
      </w:r>
    </w:p>
    <w:p w:rsidR="00654C99" w:rsidRDefault="00654C99" w:rsidP="00654C99">
      <w:pPr>
        <w:keepNext/>
      </w:pPr>
      <w:r>
        <w:t xml:space="preserve">                                                                                               13-</w:t>
      </w:r>
      <w:r>
        <w:rPr>
          <w:lang w:val="en-US"/>
        </w:rPr>
        <w:t>e</w:t>
      </w:r>
      <w:r w:rsidRPr="001C650B">
        <w:t xml:space="preserve"> </w:t>
      </w:r>
      <w:r>
        <w:t xml:space="preserve">собрание  </w:t>
      </w:r>
      <w:r>
        <w:rPr>
          <w:lang w:val="en-US"/>
        </w:rPr>
        <w:t>III</w:t>
      </w:r>
      <w:r w:rsidRPr="001C650B">
        <w:t>-</w:t>
      </w:r>
      <w:r>
        <w:t>го созыва</w:t>
      </w:r>
    </w:p>
    <w:p w:rsidR="00471791" w:rsidRPr="00C46553" w:rsidRDefault="00471791" w:rsidP="00654C99">
      <w:pPr>
        <w:keepNext/>
        <w:rPr>
          <w:sz w:val="22"/>
          <w:szCs w:val="22"/>
        </w:rPr>
      </w:pPr>
      <w:r w:rsidRPr="00C4655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9.6pt;width:198pt;height:63.6pt;z-index:251657728" filled="f" stroked="f">
            <v:textbox>
              <w:txbxContent>
                <w:p w:rsidR="005622F7" w:rsidRPr="00E40FAD" w:rsidRDefault="005622F7" w:rsidP="00471791">
                  <w:r w:rsidRPr="00E40FAD">
                    <w:t xml:space="preserve">Об утверждении отчета  об исполнение бюджета Спасского сельского поселения за 2012 год </w:t>
                  </w:r>
                  <w:r w:rsidR="00E40FAD" w:rsidRPr="00E40FAD">
                    <w:rPr>
                      <w:bCs/>
                    </w:rPr>
                    <w:t>в первом чтении</w:t>
                  </w:r>
                </w:p>
                <w:p w:rsidR="005622F7" w:rsidRDefault="005622F7" w:rsidP="00471791"/>
              </w:txbxContent>
            </v:textbox>
          </v:shape>
        </w:pict>
      </w:r>
    </w:p>
    <w:p w:rsidR="00471791" w:rsidRPr="00C46553" w:rsidRDefault="00471791" w:rsidP="00471791">
      <w:pPr>
        <w:keepNext/>
        <w:rPr>
          <w:sz w:val="22"/>
          <w:szCs w:val="22"/>
        </w:rPr>
      </w:pPr>
    </w:p>
    <w:p w:rsidR="00471791" w:rsidRPr="00C46553" w:rsidRDefault="00471791" w:rsidP="00471791">
      <w:pPr>
        <w:keepNext/>
        <w:rPr>
          <w:sz w:val="22"/>
          <w:szCs w:val="22"/>
        </w:rPr>
      </w:pPr>
    </w:p>
    <w:p w:rsidR="00471791" w:rsidRPr="00C46553" w:rsidRDefault="00471791" w:rsidP="00471791">
      <w:pPr>
        <w:rPr>
          <w:sz w:val="22"/>
          <w:szCs w:val="22"/>
        </w:rPr>
      </w:pPr>
    </w:p>
    <w:p w:rsidR="00471791" w:rsidRPr="00C46553" w:rsidRDefault="00471791" w:rsidP="00471791">
      <w:pPr>
        <w:rPr>
          <w:sz w:val="22"/>
          <w:szCs w:val="22"/>
        </w:rPr>
      </w:pPr>
    </w:p>
    <w:p w:rsidR="00471791" w:rsidRPr="00C46553" w:rsidRDefault="00471791" w:rsidP="00471791">
      <w:pPr>
        <w:rPr>
          <w:sz w:val="22"/>
          <w:szCs w:val="22"/>
        </w:rPr>
      </w:pPr>
    </w:p>
    <w:p w:rsidR="00471791" w:rsidRPr="00C46553" w:rsidRDefault="00471791" w:rsidP="00471791">
      <w:pPr>
        <w:rPr>
          <w:sz w:val="22"/>
          <w:szCs w:val="22"/>
        </w:rPr>
      </w:pPr>
    </w:p>
    <w:p w:rsidR="00471791" w:rsidRPr="00C46553" w:rsidRDefault="00471791" w:rsidP="00471791">
      <w:pPr>
        <w:jc w:val="both"/>
        <w:rPr>
          <w:sz w:val="22"/>
          <w:szCs w:val="22"/>
        </w:rPr>
      </w:pPr>
    </w:p>
    <w:p w:rsidR="00471791" w:rsidRPr="00C46553" w:rsidRDefault="00471791" w:rsidP="00471791">
      <w:pPr>
        <w:ind w:firstLine="709"/>
        <w:jc w:val="both"/>
        <w:rPr>
          <w:sz w:val="22"/>
          <w:szCs w:val="22"/>
        </w:rPr>
      </w:pPr>
      <w:r w:rsidRPr="00C46553">
        <w:rPr>
          <w:sz w:val="22"/>
          <w:szCs w:val="22"/>
        </w:rPr>
        <w:t>Рассмотрев проект отчета об исполнении бюджета Спасского сельского п</w:t>
      </w:r>
      <w:r w:rsidRPr="00C46553">
        <w:rPr>
          <w:sz w:val="22"/>
          <w:szCs w:val="22"/>
        </w:rPr>
        <w:t>о</w:t>
      </w:r>
      <w:r w:rsidRPr="00C46553">
        <w:rPr>
          <w:sz w:val="22"/>
          <w:szCs w:val="22"/>
        </w:rPr>
        <w:t>селения за 201</w:t>
      </w:r>
      <w:r w:rsidR="00F67796">
        <w:rPr>
          <w:sz w:val="22"/>
          <w:szCs w:val="22"/>
        </w:rPr>
        <w:t>2</w:t>
      </w:r>
      <w:r w:rsidRPr="00C46553">
        <w:rPr>
          <w:sz w:val="22"/>
          <w:szCs w:val="22"/>
        </w:rPr>
        <w:t xml:space="preserve"> год, разработанный Администрацией Спасского сельского поселения  и предста</w:t>
      </w:r>
      <w:r w:rsidRPr="00C46553">
        <w:rPr>
          <w:sz w:val="22"/>
          <w:szCs w:val="22"/>
        </w:rPr>
        <w:t>в</w:t>
      </w:r>
      <w:r w:rsidRPr="00C46553">
        <w:rPr>
          <w:sz w:val="22"/>
          <w:szCs w:val="22"/>
        </w:rPr>
        <w:t>ленный Главой Спасского сельского поселения.</w:t>
      </w:r>
    </w:p>
    <w:p w:rsidR="00471791" w:rsidRPr="00C46553" w:rsidRDefault="00471791" w:rsidP="00471791">
      <w:pPr>
        <w:ind w:firstLine="709"/>
        <w:jc w:val="both"/>
        <w:rPr>
          <w:sz w:val="22"/>
          <w:szCs w:val="22"/>
        </w:rPr>
      </w:pPr>
    </w:p>
    <w:p w:rsidR="00471791" w:rsidRPr="00C46553" w:rsidRDefault="00471791" w:rsidP="00471791">
      <w:pPr>
        <w:ind w:firstLine="709"/>
        <w:rPr>
          <w:sz w:val="22"/>
          <w:szCs w:val="22"/>
        </w:rPr>
      </w:pPr>
    </w:p>
    <w:p w:rsidR="00471791" w:rsidRPr="00C46553" w:rsidRDefault="00471791" w:rsidP="00471791">
      <w:pPr>
        <w:jc w:val="center"/>
        <w:rPr>
          <w:b/>
          <w:sz w:val="22"/>
          <w:szCs w:val="22"/>
        </w:rPr>
      </w:pPr>
      <w:r w:rsidRPr="00C46553">
        <w:rPr>
          <w:b/>
          <w:sz w:val="22"/>
          <w:szCs w:val="22"/>
        </w:rPr>
        <w:t>Совет Спасского сельского поселения решил:</w:t>
      </w:r>
    </w:p>
    <w:p w:rsidR="00471791" w:rsidRPr="00C46553" w:rsidRDefault="00471791" w:rsidP="00471791">
      <w:pPr>
        <w:jc w:val="center"/>
        <w:rPr>
          <w:b/>
          <w:sz w:val="22"/>
          <w:szCs w:val="22"/>
        </w:rPr>
      </w:pPr>
    </w:p>
    <w:p w:rsidR="00471791" w:rsidRPr="00E40FAD" w:rsidRDefault="00471791" w:rsidP="00E40FAD">
      <w:pPr>
        <w:jc w:val="both"/>
        <w:rPr>
          <w:sz w:val="22"/>
          <w:szCs w:val="22"/>
        </w:rPr>
      </w:pPr>
    </w:p>
    <w:p w:rsidR="00E40FAD" w:rsidRPr="00E40FAD" w:rsidRDefault="00471791" w:rsidP="00E40FAD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sz w:val="22"/>
          <w:szCs w:val="22"/>
        </w:rPr>
      </w:pPr>
      <w:r w:rsidRPr="00E40FAD">
        <w:rPr>
          <w:sz w:val="22"/>
          <w:szCs w:val="22"/>
        </w:rPr>
        <w:t>Утвердить отчет об исполнении бюджета   Спасского сельского поселения за 201</w:t>
      </w:r>
      <w:r w:rsidR="00F67796" w:rsidRPr="00E40FAD">
        <w:rPr>
          <w:sz w:val="22"/>
          <w:szCs w:val="22"/>
        </w:rPr>
        <w:t>2</w:t>
      </w:r>
      <w:r w:rsidRPr="00E40FAD">
        <w:rPr>
          <w:sz w:val="22"/>
          <w:szCs w:val="22"/>
        </w:rPr>
        <w:t xml:space="preserve"> год</w:t>
      </w:r>
      <w:r w:rsidR="00E40FAD" w:rsidRPr="00E40FAD">
        <w:rPr>
          <w:sz w:val="22"/>
          <w:szCs w:val="22"/>
        </w:rPr>
        <w:t>:</w:t>
      </w:r>
    </w:p>
    <w:p w:rsidR="00E40FAD" w:rsidRPr="00E40FAD" w:rsidRDefault="00E40FAD" w:rsidP="00E40FA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E40FAD">
        <w:rPr>
          <w:sz w:val="22"/>
          <w:szCs w:val="22"/>
        </w:rPr>
        <w:t>1) утвердить отчет об исполнении доходов бюджета Спасского сельского поселения по кодам бюджетной кла</w:t>
      </w:r>
      <w:r w:rsidRPr="00E40FAD">
        <w:rPr>
          <w:sz w:val="22"/>
          <w:szCs w:val="22"/>
        </w:rPr>
        <w:t>с</w:t>
      </w:r>
      <w:r w:rsidRPr="00E40FAD">
        <w:rPr>
          <w:sz w:val="22"/>
          <w:szCs w:val="22"/>
        </w:rPr>
        <w:t>сификации доходов бюджета за 2012 год согласно приложению № 1 к настоящему решению;</w:t>
      </w:r>
    </w:p>
    <w:p w:rsidR="00E40FAD" w:rsidRPr="00E40FAD" w:rsidRDefault="00E40FAD" w:rsidP="00E40FA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E40FAD">
        <w:rPr>
          <w:sz w:val="22"/>
          <w:szCs w:val="22"/>
        </w:rPr>
        <w:t xml:space="preserve">2) утвердить  отчет об исполнении доходов бюджета </w:t>
      </w:r>
      <w:r w:rsidRPr="00E40FAD">
        <w:rPr>
          <w:bCs/>
          <w:sz w:val="22"/>
          <w:szCs w:val="22"/>
        </w:rPr>
        <w:t>Спасского  сельского поселения</w:t>
      </w:r>
      <w:r w:rsidRPr="00E40FAD">
        <w:rPr>
          <w:sz w:val="22"/>
          <w:szCs w:val="22"/>
        </w:rPr>
        <w:t xml:space="preserve"> по кодам видов доходов, подвидов доходов, классификации операций сектора государственного управления, относ</w:t>
      </w:r>
      <w:r w:rsidRPr="00E40FAD">
        <w:rPr>
          <w:sz w:val="22"/>
          <w:szCs w:val="22"/>
        </w:rPr>
        <w:t>я</w:t>
      </w:r>
      <w:r w:rsidRPr="00E40FAD">
        <w:rPr>
          <w:sz w:val="22"/>
          <w:szCs w:val="22"/>
        </w:rPr>
        <w:t>щихся к доходам бюджета, за 2012 год согласно приложению № 2 к настоящему решению;</w:t>
      </w:r>
    </w:p>
    <w:p w:rsidR="00E40FAD" w:rsidRPr="00E40FAD" w:rsidRDefault="00E40FAD" w:rsidP="00E40FA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E40FAD">
        <w:rPr>
          <w:sz w:val="22"/>
          <w:szCs w:val="22"/>
        </w:rPr>
        <w:t>3) утвердить отчет о</w:t>
      </w:r>
      <w:r>
        <w:rPr>
          <w:sz w:val="22"/>
          <w:szCs w:val="22"/>
        </w:rPr>
        <w:t>б исполнении расходов Спасского сельского поселения</w:t>
      </w:r>
      <w:r w:rsidRPr="00E40FAD">
        <w:rPr>
          <w:sz w:val="22"/>
          <w:szCs w:val="22"/>
        </w:rPr>
        <w:t xml:space="preserve"> по разделам, подразделам, целевым статьям и видам расходов бюджетов в ведомственной структуре расходов бюджета </w:t>
      </w:r>
      <w:r>
        <w:rPr>
          <w:sz w:val="22"/>
          <w:szCs w:val="22"/>
        </w:rPr>
        <w:t>Спас</w:t>
      </w:r>
      <w:r w:rsidRPr="00E40FAD">
        <w:rPr>
          <w:sz w:val="22"/>
          <w:szCs w:val="22"/>
        </w:rPr>
        <w:t>ского сельского поселения за 2012 год согласно приложению № 3 к настоящему решению;</w:t>
      </w:r>
    </w:p>
    <w:p w:rsidR="00E40FAD" w:rsidRDefault="00E40FAD" w:rsidP="00E40FA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E40FAD">
        <w:rPr>
          <w:sz w:val="22"/>
          <w:szCs w:val="22"/>
        </w:rPr>
        <w:t xml:space="preserve">4) </w:t>
      </w:r>
      <w:r w:rsidR="00837EAD" w:rsidRPr="00E40FAD">
        <w:rPr>
          <w:sz w:val="22"/>
          <w:szCs w:val="22"/>
        </w:rPr>
        <w:t xml:space="preserve">утвердить отчет об исполнении источников финансирования дефицита бюджета </w:t>
      </w:r>
      <w:r w:rsidR="00837EAD">
        <w:rPr>
          <w:sz w:val="22"/>
          <w:szCs w:val="22"/>
        </w:rPr>
        <w:t>Спас</w:t>
      </w:r>
      <w:r w:rsidR="00837EAD" w:rsidRPr="00E40FAD">
        <w:rPr>
          <w:sz w:val="22"/>
          <w:szCs w:val="22"/>
        </w:rPr>
        <w:t xml:space="preserve">ского сельского поселения по кодам классификации источников финансирования дефицитов бюджетов по кодам групп, подгрупп, стаей,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2012 год </w:t>
      </w:r>
      <w:r w:rsidRPr="00E40FAD">
        <w:rPr>
          <w:sz w:val="22"/>
          <w:szCs w:val="22"/>
        </w:rPr>
        <w:t>согласно приложению № 4 к настоящему решению;</w:t>
      </w:r>
    </w:p>
    <w:p w:rsidR="00837EAD" w:rsidRPr="00E40FAD" w:rsidRDefault="00837EAD" w:rsidP="00837EAD">
      <w:pPr>
        <w:keepNext/>
        <w:keepLines/>
        <w:tabs>
          <w:tab w:val="num" w:pos="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837EAD">
        <w:rPr>
          <w:sz w:val="22"/>
          <w:szCs w:val="22"/>
        </w:rPr>
        <w:t xml:space="preserve"> </w:t>
      </w:r>
      <w:r w:rsidRPr="00E40FAD">
        <w:rPr>
          <w:sz w:val="22"/>
          <w:szCs w:val="22"/>
        </w:rPr>
        <w:t xml:space="preserve">утвердить отчет о межбюджетных трансфертах, полученных бюджетом </w:t>
      </w:r>
      <w:r>
        <w:rPr>
          <w:sz w:val="22"/>
          <w:szCs w:val="22"/>
        </w:rPr>
        <w:t>Спас</w:t>
      </w:r>
      <w:r w:rsidRPr="00E40FAD">
        <w:rPr>
          <w:sz w:val="22"/>
          <w:szCs w:val="22"/>
        </w:rPr>
        <w:t xml:space="preserve">ского сельского поселения из бюджетов других уровней в 2012 году согласно приложению № </w:t>
      </w:r>
      <w:r>
        <w:rPr>
          <w:sz w:val="22"/>
          <w:szCs w:val="22"/>
        </w:rPr>
        <w:t>5</w:t>
      </w:r>
      <w:r w:rsidRPr="00E40FAD">
        <w:rPr>
          <w:sz w:val="22"/>
          <w:szCs w:val="22"/>
        </w:rPr>
        <w:t xml:space="preserve"> к настоящему решению.</w:t>
      </w:r>
    </w:p>
    <w:p w:rsidR="00AE63C1" w:rsidRPr="00E40FAD" w:rsidRDefault="00AE63C1" w:rsidP="00AE63C1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E40FAD">
        <w:rPr>
          <w:sz w:val="22"/>
          <w:szCs w:val="22"/>
        </w:rPr>
        <w:t>6) утвердить отчет о</w:t>
      </w:r>
      <w:r>
        <w:rPr>
          <w:sz w:val="22"/>
          <w:szCs w:val="22"/>
        </w:rPr>
        <w:t>б объеме</w:t>
      </w:r>
      <w:r w:rsidRPr="00E40FAD">
        <w:rPr>
          <w:sz w:val="22"/>
          <w:szCs w:val="22"/>
        </w:rPr>
        <w:t xml:space="preserve"> межбюджетных трансфертов</w:t>
      </w:r>
      <w:r>
        <w:rPr>
          <w:sz w:val="22"/>
          <w:szCs w:val="22"/>
        </w:rPr>
        <w:t xml:space="preserve">, получаемых бюджетом Томского района </w:t>
      </w:r>
      <w:r w:rsidRPr="00E40FAD">
        <w:rPr>
          <w:sz w:val="22"/>
          <w:szCs w:val="22"/>
        </w:rPr>
        <w:t xml:space="preserve"> из бюджета </w:t>
      </w:r>
      <w:r>
        <w:rPr>
          <w:sz w:val="22"/>
          <w:szCs w:val="22"/>
        </w:rPr>
        <w:t>Спас</w:t>
      </w:r>
      <w:r w:rsidRPr="00E40FAD">
        <w:rPr>
          <w:sz w:val="22"/>
          <w:szCs w:val="22"/>
        </w:rPr>
        <w:t xml:space="preserve">ского сельского поселения </w:t>
      </w:r>
      <w:r>
        <w:rPr>
          <w:sz w:val="22"/>
          <w:szCs w:val="22"/>
        </w:rPr>
        <w:t>в</w:t>
      </w:r>
      <w:r w:rsidRPr="00E40FAD">
        <w:rPr>
          <w:sz w:val="22"/>
          <w:szCs w:val="22"/>
        </w:rPr>
        <w:t xml:space="preserve"> 2012 году согласно приложению № 6 к настоящему решению;</w:t>
      </w:r>
    </w:p>
    <w:p w:rsidR="00414050" w:rsidRPr="00A339A1" w:rsidRDefault="00414050" w:rsidP="00414050">
      <w:pPr>
        <w:keepNext/>
        <w:keepLines/>
        <w:tabs>
          <w:tab w:val="left" w:pos="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837EAD" w:rsidRPr="00837EAD">
        <w:rPr>
          <w:sz w:val="22"/>
          <w:szCs w:val="22"/>
        </w:rPr>
        <w:t xml:space="preserve"> </w:t>
      </w:r>
      <w:r w:rsidR="00E40FAD" w:rsidRPr="00E40FAD">
        <w:rPr>
          <w:sz w:val="22"/>
          <w:szCs w:val="22"/>
        </w:rPr>
        <w:t>Назначить проведение публичных слушаний по проекту отчета об исполнении  бюджета  муниципального образования «</w:t>
      </w:r>
      <w:r>
        <w:rPr>
          <w:sz w:val="22"/>
          <w:szCs w:val="22"/>
        </w:rPr>
        <w:t>Спас</w:t>
      </w:r>
      <w:r w:rsidR="00E40FAD" w:rsidRPr="00E40FAD">
        <w:rPr>
          <w:sz w:val="22"/>
          <w:szCs w:val="22"/>
        </w:rPr>
        <w:t xml:space="preserve">ское сельское поселение» на  </w:t>
      </w:r>
      <w:r w:rsidR="007C5C34" w:rsidRPr="00A339A1">
        <w:rPr>
          <w:sz w:val="22"/>
          <w:szCs w:val="22"/>
        </w:rPr>
        <w:t>17.06</w:t>
      </w:r>
      <w:r w:rsidR="00E40FAD" w:rsidRPr="00A339A1">
        <w:rPr>
          <w:sz w:val="22"/>
          <w:szCs w:val="22"/>
        </w:rPr>
        <w:t>.2013  в 1</w:t>
      </w:r>
      <w:r w:rsidR="00056AEE" w:rsidRPr="00A339A1">
        <w:rPr>
          <w:sz w:val="22"/>
          <w:szCs w:val="22"/>
        </w:rPr>
        <w:t>7</w:t>
      </w:r>
      <w:r w:rsidR="00E40FAD" w:rsidRPr="00A339A1">
        <w:rPr>
          <w:sz w:val="22"/>
          <w:szCs w:val="22"/>
        </w:rPr>
        <w:t xml:space="preserve">.00 часов в </w:t>
      </w:r>
      <w:r w:rsidR="007C5C34" w:rsidRPr="00A339A1">
        <w:rPr>
          <w:sz w:val="22"/>
          <w:szCs w:val="22"/>
        </w:rPr>
        <w:t xml:space="preserve">здании Администрации Спасского сельского поселения </w:t>
      </w:r>
      <w:r w:rsidR="00E40FAD" w:rsidRPr="00A339A1">
        <w:rPr>
          <w:sz w:val="22"/>
          <w:szCs w:val="22"/>
        </w:rPr>
        <w:t xml:space="preserve">по адресу: Томская область, Томский район, с. </w:t>
      </w:r>
      <w:r w:rsidR="007C5C34" w:rsidRPr="00A339A1">
        <w:rPr>
          <w:sz w:val="22"/>
          <w:szCs w:val="22"/>
        </w:rPr>
        <w:t>Вершинино</w:t>
      </w:r>
      <w:r w:rsidR="00E40FAD" w:rsidRPr="00A339A1">
        <w:rPr>
          <w:sz w:val="22"/>
          <w:szCs w:val="22"/>
        </w:rPr>
        <w:t xml:space="preserve">, </w:t>
      </w:r>
      <w:r w:rsidR="007C5C34" w:rsidRPr="00A339A1">
        <w:rPr>
          <w:sz w:val="22"/>
          <w:szCs w:val="22"/>
        </w:rPr>
        <w:t>пер</w:t>
      </w:r>
      <w:r w:rsidR="00E40FAD" w:rsidRPr="00A339A1">
        <w:rPr>
          <w:sz w:val="22"/>
          <w:szCs w:val="22"/>
        </w:rPr>
        <w:t xml:space="preserve">. </w:t>
      </w:r>
      <w:r w:rsidR="007C5C34" w:rsidRPr="00A339A1">
        <w:rPr>
          <w:sz w:val="22"/>
          <w:szCs w:val="22"/>
        </w:rPr>
        <w:t>Новый</w:t>
      </w:r>
      <w:r w:rsidR="00E40FAD" w:rsidRPr="00A339A1">
        <w:rPr>
          <w:sz w:val="22"/>
          <w:szCs w:val="22"/>
        </w:rPr>
        <w:t xml:space="preserve">, д. </w:t>
      </w:r>
      <w:r w:rsidR="007C5C34" w:rsidRPr="00A339A1">
        <w:rPr>
          <w:sz w:val="22"/>
          <w:szCs w:val="22"/>
        </w:rPr>
        <w:t>6</w:t>
      </w:r>
    </w:p>
    <w:p w:rsidR="00414050" w:rsidRPr="00414050" w:rsidRDefault="00471791" w:rsidP="00414050">
      <w:pPr>
        <w:keepNext/>
        <w:keepLines/>
        <w:tabs>
          <w:tab w:val="left" w:pos="0"/>
        </w:tabs>
        <w:ind w:firstLine="540"/>
        <w:jc w:val="both"/>
        <w:rPr>
          <w:sz w:val="22"/>
          <w:szCs w:val="22"/>
        </w:rPr>
      </w:pPr>
      <w:r w:rsidRPr="00414050">
        <w:rPr>
          <w:sz w:val="22"/>
          <w:szCs w:val="22"/>
        </w:rPr>
        <w:t xml:space="preserve"> </w:t>
      </w:r>
      <w:r w:rsidR="00414050" w:rsidRPr="00414050">
        <w:rPr>
          <w:sz w:val="22"/>
          <w:szCs w:val="22"/>
        </w:rPr>
        <w:t>3. Назначить ответственного за организацию и проведение публичных слушаний председателя Совета Спасского  сельского поселения Терехову Наталью Юрьевну.</w:t>
      </w:r>
    </w:p>
    <w:p w:rsidR="00414050" w:rsidRPr="00414050" w:rsidRDefault="00414050" w:rsidP="00414050">
      <w:pPr>
        <w:keepNext/>
        <w:keepLines/>
        <w:tabs>
          <w:tab w:val="left" w:pos="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414050">
        <w:rPr>
          <w:sz w:val="22"/>
          <w:szCs w:val="22"/>
        </w:rPr>
        <w:t xml:space="preserve">Настоящее решение направить Главе поселения (Главе Администрации) для подписания,  опубликования в Информационном бюллетене </w:t>
      </w:r>
      <w:r>
        <w:rPr>
          <w:sz w:val="22"/>
          <w:szCs w:val="22"/>
        </w:rPr>
        <w:t>Спас</w:t>
      </w:r>
      <w:r w:rsidRPr="00414050">
        <w:rPr>
          <w:sz w:val="22"/>
          <w:szCs w:val="22"/>
        </w:rPr>
        <w:t>ского сельского поселения  и размещ</w:t>
      </w:r>
      <w:r w:rsidRPr="00414050">
        <w:rPr>
          <w:sz w:val="22"/>
          <w:szCs w:val="22"/>
        </w:rPr>
        <w:t>е</w:t>
      </w:r>
      <w:r w:rsidRPr="00414050">
        <w:rPr>
          <w:sz w:val="22"/>
          <w:szCs w:val="22"/>
        </w:rPr>
        <w:t xml:space="preserve">ния на официальном сайте </w:t>
      </w:r>
      <w:r>
        <w:rPr>
          <w:sz w:val="22"/>
          <w:szCs w:val="22"/>
        </w:rPr>
        <w:t>Спас</w:t>
      </w:r>
      <w:r w:rsidRPr="00414050">
        <w:rPr>
          <w:sz w:val="22"/>
          <w:szCs w:val="22"/>
        </w:rPr>
        <w:t>ского сельского поселения  (</w:t>
      </w:r>
      <w:r w:rsidRPr="00414050">
        <w:rPr>
          <w:sz w:val="22"/>
          <w:szCs w:val="22"/>
          <w:lang w:val="en-US"/>
        </w:rPr>
        <w:t>http</w:t>
      </w:r>
      <w:r w:rsidRPr="00414050">
        <w:rPr>
          <w:sz w:val="22"/>
          <w:szCs w:val="22"/>
        </w:rPr>
        <w:t xml:space="preserve">:// </w:t>
      </w:r>
      <w:hyperlink r:id="rId7" w:history="1">
        <w:r w:rsidRPr="003A68A3">
          <w:rPr>
            <w:rStyle w:val="a6"/>
            <w:sz w:val="22"/>
            <w:szCs w:val="22"/>
            <w:lang w:val="en-US"/>
          </w:rPr>
          <w:t>www</w:t>
        </w:r>
        <w:r w:rsidRPr="003A68A3">
          <w:rPr>
            <w:rStyle w:val="a6"/>
            <w:sz w:val="22"/>
            <w:szCs w:val="22"/>
          </w:rPr>
          <w:t>.</w:t>
        </w:r>
        <w:r w:rsidRPr="003A68A3">
          <w:rPr>
            <w:rStyle w:val="a6"/>
            <w:sz w:val="22"/>
            <w:szCs w:val="22"/>
            <w:lang w:val="en-US"/>
          </w:rPr>
          <w:t>spasskoe</w:t>
        </w:r>
        <w:r w:rsidRPr="003A68A3">
          <w:rPr>
            <w:rStyle w:val="a6"/>
            <w:sz w:val="22"/>
            <w:szCs w:val="22"/>
          </w:rPr>
          <w:t>.</w:t>
        </w:r>
        <w:r w:rsidRPr="003A68A3">
          <w:rPr>
            <w:rStyle w:val="a6"/>
            <w:sz w:val="22"/>
            <w:szCs w:val="22"/>
            <w:lang w:val="en-US"/>
          </w:rPr>
          <w:t>tomsk</w:t>
        </w:r>
        <w:r w:rsidRPr="003A68A3">
          <w:rPr>
            <w:rStyle w:val="a6"/>
            <w:sz w:val="22"/>
            <w:szCs w:val="22"/>
          </w:rPr>
          <w:t>.</w:t>
        </w:r>
        <w:r w:rsidRPr="003A68A3">
          <w:rPr>
            <w:rStyle w:val="a6"/>
            <w:sz w:val="22"/>
            <w:szCs w:val="22"/>
            <w:lang w:val="en-US"/>
          </w:rPr>
          <w:t>ru</w:t>
        </w:r>
      </w:hyperlink>
      <w:r w:rsidRPr="00414050">
        <w:rPr>
          <w:sz w:val="22"/>
          <w:szCs w:val="22"/>
        </w:rPr>
        <w:t>).</w:t>
      </w:r>
    </w:p>
    <w:p w:rsidR="0030351F" w:rsidRPr="00E40FAD" w:rsidRDefault="00414050" w:rsidP="00414050">
      <w:pPr>
        <w:ind w:left="567"/>
        <w:jc w:val="both"/>
        <w:rPr>
          <w:sz w:val="22"/>
          <w:szCs w:val="22"/>
        </w:rPr>
      </w:pPr>
      <w:r w:rsidRPr="0041405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30351F" w:rsidRPr="00E40FAD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30351F" w:rsidRPr="00E40FAD" w:rsidRDefault="0030351F" w:rsidP="00E40FAD">
      <w:pPr>
        <w:jc w:val="both"/>
        <w:rPr>
          <w:sz w:val="22"/>
          <w:szCs w:val="22"/>
        </w:rPr>
      </w:pPr>
    </w:p>
    <w:p w:rsidR="0030351F" w:rsidRPr="00E40FAD" w:rsidRDefault="0030351F" w:rsidP="00E40FAD">
      <w:pPr>
        <w:ind w:left="567"/>
        <w:jc w:val="both"/>
        <w:rPr>
          <w:b/>
          <w:sz w:val="22"/>
          <w:szCs w:val="22"/>
        </w:rPr>
      </w:pPr>
    </w:p>
    <w:p w:rsidR="00471791" w:rsidRPr="00E40FAD" w:rsidRDefault="00471791" w:rsidP="00E40FAD">
      <w:pPr>
        <w:jc w:val="both"/>
        <w:rPr>
          <w:sz w:val="22"/>
          <w:szCs w:val="22"/>
        </w:rPr>
      </w:pPr>
    </w:p>
    <w:p w:rsidR="00471791" w:rsidRPr="00E40FAD" w:rsidRDefault="00471791" w:rsidP="00E40FAD">
      <w:pPr>
        <w:jc w:val="both"/>
        <w:rPr>
          <w:sz w:val="22"/>
          <w:szCs w:val="22"/>
        </w:rPr>
      </w:pPr>
    </w:p>
    <w:p w:rsidR="00471791" w:rsidRPr="00E40FAD" w:rsidRDefault="00471791" w:rsidP="00E40FAD">
      <w:pPr>
        <w:ind w:left="360"/>
        <w:jc w:val="both"/>
        <w:rPr>
          <w:b/>
          <w:sz w:val="22"/>
          <w:szCs w:val="22"/>
        </w:rPr>
      </w:pPr>
    </w:p>
    <w:p w:rsidR="00471791" w:rsidRPr="00E40FAD" w:rsidRDefault="00471791" w:rsidP="00E40FAD">
      <w:pPr>
        <w:ind w:left="360"/>
        <w:jc w:val="both"/>
        <w:rPr>
          <w:sz w:val="22"/>
          <w:szCs w:val="22"/>
        </w:rPr>
      </w:pPr>
      <w:r w:rsidRPr="00E40FAD">
        <w:rPr>
          <w:sz w:val="22"/>
          <w:szCs w:val="22"/>
        </w:rPr>
        <w:t>Пре</w:t>
      </w:r>
      <w:r w:rsidRPr="00E40FAD">
        <w:rPr>
          <w:sz w:val="22"/>
          <w:szCs w:val="22"/>
        </w:rPr>
        <w:t>д</w:t>
      </w:r>
      <w:r w:rsidRPr="00E40FAD">
        <w:rPr>
          <w:sz w:val="22"/>
          <w:szCs w:val="22"/>
        </w:rPr>
        <w:t xml:space="preserve">седатель Совета </w:t>
      </w:r>
    </w:p>
    <w:p w:rsidR="00471791" w:rsidRPr="00E40FAD" w:rsidRDefault="00471791" w:rsidP="00E40FAD">
      <w:pPr>
        <w:ind w:left="360"/>
        <w:jc w:val="both"/>
        <w:rPr>
          <w:sz w:val="22"/>
          <w:szCs w:val="22"/>
        </w:rPr>
      </w:pPr>
      <w:r w:rsidRPr="00E40FAD">
        <w:rPr>
          <w:sz w:val="22"/>
          <w:szCs w:val="22"/>
        </w:rPr>
        <w:t xml:space="preserve">Спасского сельского поселения                    ________________ </w:t>
      </w:r>
      <w:r w:rsidR="00C17C5F" w:rsidRPr="00E40FAD">
        <w:rPr>
          <w:sz w:val="22"/>
          <w:szCs w:val="22"/>
        </w:rPr>
        <w:t>Н.Ю.Терехова</w:t>
      </w:r>
      <w:r w:rsidRPr="00E40FAD">
        <w:rPr>
          <w:sz w:val="22"/>
          <w:szCs w:val="22"/>
        </w:rPr>
        <w:t xml:space="preserve">   </w:t>
      </w:r>
    </w:p>
    <w:p w:rsidR="00471791" w:rsidRPr="00E40FAD" w:rsidRDefault="00471791" w:rsidP="00E40FAD">
      <w:pPr>
        <w:tabs>
          <w:tab w:val="left" w:pos="6495"/>
        </w:tabs>
        <w:ind w:firstLine="708"/>
        <w:jc w:val="both"/>
        <w:rPr>
          <w:sz w:val="22"/>
          <w:szCs w:val="22"/>
        </w:rPr>
      </w:pPr>
    </w:p>
    <w:p w:rsidR="00471791" w:rsidRPr="00E40FAD" w:rsidRDefault="00471791" w:rsidP="00E40FAD">
      <w:pPr>
        <w:tabs>
          <w:tab w:val="left" w:pos="6495"/>
        </w:tabs>
        <w:ind w:firstLine="708"/>
        <w:jc w:val="both"/>
        <w:rPr>
          <w:sz w:val="22"/>
          <w:szCs w:val="22"/>
        </w:rPr>
      </w:pPr>
    </w:p>
    <w:p w:rsidR="00471791" w:rsidRPr="00E40FAD" w:rsidRDefault="00471791" w:rsidP="00E40FAD">
      <w:pPr>
        <w:tabs>
          <w:tab w:val="left" w:pos="6495"/>
        </w:tabs>
        <w:jc w:val="both"/>
        <w:rPr>
          <w:sz w:val="22"/>
          <w:szCs w:val="22"/>
        </w:rPr>
      </w:pPr>
      <w:r w:rsidRPr="00E40FAD">
        <w:rPr>
          <w:sz w:val="22"/>
          <w:szCs w:val="22"/>
        </w:rPr>
        <w:t xml:space="preserve">     Глава Спасского сельского поселения         ________________ Д.В.Гражданцев       </w:t>
      </w:r>
    </w:p>
    <w:p w:rsidR="00471791" w:rsidRPr="00E40FAD" w:rsidRDefault="00471791" w:rsidP="00E40FAD">
      <w:pPr>
        <w:tabs>
          <w:tab w:val="left" w:pos="6495"/>
        </w:tabs>
        <w:ind w:firstLine="708"/>
        <w:jc w:val="both"/>
        <w:rPr>
          <w:sz w:val="22"/>
          <w:szCs w:val="22"/>
        </w:rPr>
      </w:pPr>
    </w:p>
    <w:p w:rsidR="00471791" w:rsidRPr="00E40FAD" w:rsidRDefault="00471791" w:rsidP="00E40FAD">
      <w:pPr>
        <w:tabs>
          <w:tab w:val="left" w:pos="6495"/>
        </w:tabs>
        <w:jc w:val="both"/>
        <w:rPr>
          <w:sz w:val="22"/>
          <w:szCs w:val="22"/>
        </w:rPr>
      </w:pPr>
      <w:r w:rsidRPr="00E40FAD">
        <w:rPr>
          <w:sz w:val="22"/>
          <w:szCs w:val="22"/>
        </w:rPr>
        <w:t xml:space="preserve">      </w:t>
      </w:r>
    </w:p>
    <w:p w:rsidR="004D3CD2" w:rsidRPr="00E40FAD" w:rsidRDefault="004D3CD2" w:rsidP="00E40FAD">
      <w:pPr>
        <w:jc w:val="both"/>
        <w:rPr>
          <w:sz w:val="22"/>
          <w:szCs w:val="22"/>
        </w:rPr>
      </w:pPr>
      <w:r w:rsidRPr="00E40FAD">
        <w:rPr>
          <w:sz w:val="22"/>
          <w:szCs w:val="22"/>
        </w:rPr>
        <w:br w:type="page"/>
      </w:r>
    </w:p>
    <w:tbl>
      <w:tblPr>
        <w:tblW w:w="10188" w:type="dxa"/>
        <w:tblLook w:val="01E0"/>
      </w:tblPr>
      <w:tblGrid>
        <w:gridCol w:w="5688"/>
        <w:gridCol w:w="4500"/>
      </w:tblGrid>
      <w:tr w:rsidR="004D3CD2" w:rsidRPr="00C46553" w:rsidTr="00581D7E">
        <w:trPr>
          <w:trHeight w:val="1251"/>
        </w:trPr>
        <w:tc>
          <w:tcPr>
            <w:tcW w:w="5688" w:type="dxa"/>
          </w:tcPr>
          <w:p w:rsidR="004D3CD2" w:rsidRPr="00C46553" w:rsidRDefault="004D3CD2" w:rsidP="00581D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4D3CD2" w:rsidRPr="00C46553" w:rsidRDefault="004D3CD2" w:rsidP="00581D7E">
            <w:pPr>
              <w:pStyle w:val="1"/>
              <w:jc w:val="left"/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 xml:space="preserve">Приложение  </w:t>
            </w:r>
          </w:p>
          <w:p w:rsidR="004D3CD2" w:rsidRPr="00C46553" w:rsidRDefault="004D3CD2" w:rsidP="00581D7E">
            <w:pPr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>К решению Совета Спасского сельского посел</w:t>
            </w:r>
            <w:r w:rsidRPr="00C46553">
              <w:rPr>
                <w:sz w:val="22"/>
                <w:szCs w:val="22"/>
              </w:rPr>
              <w:t>е</w:t>
            </w:r>
            <w:r w:rsidRPr="00C46553">
              <w:rPr>
                <w:sz w:val="22"/>
                <w:szCs w:val="22"/>
              </w:rPr>
              <w:t xml:space="preserve">ния                                                                                                     </w:t>
            </w:r>
            <w:r w:rsidR="006F5FF0" w:rsidRPr="00C46553">
              <w:rPr>
                <w:sz w:val="22"/>
                <w:szCs w:val="22"/>
              </w:rPr>
              <w:t xml:space="preserve">№   </w:t>
            </w:r>
            <w:r w:rsidR="00F67796">
              <w:rPr>
                <w:sz w:val="22"/>
                <w:szCs w:val="22"/>
              </w:rPr>
              <w:t xml:space="preserve"> </w:t>
            </w:r>
            <w:r w:rsidR="00CB33E2">
              <w:rPr>
                <w:sz w:val="22"/>
                <w:szCs w:val="22"/>
              </w:rPr>
              <w:t>44</w:t>
            </w:r>
            <w:r w:rsidR="006F5FF0" w:rsidRPr="00C46553">
              <w:rPr>
                <w:sz w:val="22"/>
                <w:szCs w:val="22"/>
              </w:rPr>
              <w:t xml:space="preserve">       от    </w:t>
            </w:r>
            <w:r w:rsidR="00193947">
              <w:rPr>
                <w:sz w:val="22"/>
                <w:szCs w:val="22"/>
              </w:rPr>
              <w:t>29.05.</w:t>
            </w:r>
            <w:r w:rsidR="00193947" w:rsidRPr="00C46553">
              <w:rPr>
                <w:sz w:val="22"/>
                <w:szCs w:val="22"/>
              </w:rPr>
              <w:t>201</w:t>
            </w:r>
            <w:r w:rsidR="00193947">
              <w:rPr>
                <w:sz w:val="22"/>
                <w:szCs w:val="22"/>
              </w:rPr>
              <w:t>3</w:t>
            </w:r>
            <w:r w:rsidR="00193947" w:rsidRPr="00C46553">
              <w:rPr>
                <w:sz w:val="22"/>
                <w:szCs w:val="22"/>
              </w:rPr>
              <w:t xml:space="preserve"> г.</w:t>
            </w:r>
          </w:p>
        </w:tc>
      </w:tr>
    </w:tbl>
    <w:p w:rsidR="004D3CD2" w:rsidRPr="00C46553" w:rsidRDefault="004D3CD2" w:rsidP="004D3CD2">
      <w:pPr>
        <w:pStyle w:val="1"/>
        <w:jc w:val="center"/>
        <w:rPr>
          <w:b/>
          <w:sz w:val="22"/>
          <w:szCs w:val="22"/>
        </w:rPr>
      </w:pPr>
    </w:p>
    <w:p w:rsidR="004D3CD2" w:rsidRPr="00C46553" w:rsidRDefault="004D3CD2" w:rsidP="004D3CD2">
      <w:pPr>
        <w:jc w:val="center"/>
        <w:rPr>
          <w:b/>
          <w:sz w:val="22"/>
          <w:szCs w:val="22"/>
        </w:rPr>
      </w:pPr>
      <w:r w:rsidRPr="00C46553">
        <w:rPr>
          <w:b/>
          <w:sz w:val="22"/>
          <w:szCs w:val="22"/>
        </w:rPr>
        <w:t>Отчет об исполнении бюджета Спасского сельского поселения за 201</w:t>
      </w:r>
      <w:r w:rsidR="00F67796">
        <w:rPr>
          <w:b/>
          <w:sz w:val="22"/>
          <w:szCs w:val="22"/>
        </w:rPr>
        <w:t>2</w:t>
      </w:r>
      <w:r w:rsidRPr="00C46553">
        <w:rPr>
          <w:b/>
          <w:sz w:val="22"/>
          <w:szCs w:val="22"/>
        </w:rPr>
        <w:t xml:space="preserve"> г.</w:t>
      </w:r>
    </w:p>
    <w:p w:rsidR="004D3CD2" w:rsidRPr="00C46553" w:rsidRDefault="004D3CD2" w:rsidP="004D3CD2">
      <w:pPr>
        <w:jc w:val="center"/>
        <w:rPr>
          <w:b/>
          <w:sz w:val="22"/>
          <w:szCs w:val="22"/>
        </w:rPr>
      </w:pPr>
    </w:p>
    <w:p w:rsidR="004D3CD2" w:rsidRPr="00C46553" w:rsidRDefault="004D3CD2" w:rsidP="004D3CD2">
      <w:pPr>
        <w:rPr>
          <w:sz w:val="22"/>
          <w:szCs w:val="22"/>
        </w:rPr>
      </w:pPr>
      <w:r w:rsidRPr="00C46553">
        <w:rPr>
          <w:sz w:val="22"/>
          <w:szCs w:val="22"/>
        </w:rPr>
        <w:t>1. Утвердить основные характеристики бюджета Спасского поселения на 201</w:t>
      </w:r>
      <w:r w:rsidR="00F67796">
        <w:rPr>
          <w:sz w:val="22"/>
          <w:szCs w:val="22"/>
        </w:rPr>
        <w:t>2</w:t>
      </w:r>
      <w:r w:rsidRPr="00C46553">
        <w:rPr>
          <w:sz w:val="22"/>
          <w:szCs w:val="22"/>
        </w:rPr>
        <w:t xml:space="preserve"> год:</w:t>
      </w:r>
    </w:p>
    <w:p w:rsidR="004D3CD2" w:rsidRPr="00C46553" w:rsidRDefault="004D3CD2" w:rsidP="004D3CD2">
      <w:pPr>
        <w:ind w:firstLine="900"/>
        <w:jc w:val="both"/>
        <w:rPr>
          <w:sz w:val="22"/>
          <w:szCs w:val="22"/>
        </w:rPr>
      </w:pPr>
      <w:r w:rsidRPr="00C46553">
        <w:rPr>
          <w:sz w:val="22"/>
          <w:szCs w:val="22"/>
        </w:rPr>
        <w:t xml:space="preserve">- общий объем  доходов бюджета в сумме:    </w:t>
      </w:r>
      <w:r w:rsidR="00F67796">
        <w:rPr>
          <w:sz w:val="22"/>
          <w:szCs w:val="22"/>
        </w:rPr>
        <w:t>1322</w:t>
      </w:r>
      <w:r w:rsidR="009B2B76">
        <w:rPr>
          <w:sz w:val="22"/>
          <w:szCs w:val="22"/>
        </w:rPr>
        <w:t>4,6</w:t>
      </w:r>
      <w:r w:rsidRPr="00C46553">
        <w:rPr>
          <w:sz w:val="22"/>
          <w:szCs w:val="22"/>
        </w:rPr>
        <w:t xml:space="preserve">  тыс</w:t>
      </w:r>
      <w:r w:rsidR="0030351F">
        <w:rPr>
          <w:sz w:val="22"/>
          <w:szCs w:val="22"/>
        </w:rPr>
        <w:t>яч</w:t>
      </w:r>
      <w:r w:rsidRPr="00C46553">
        <w:rPr>
          <w:sz w:val="22"/>
          <w:szCs w:val="22"/>
        </w:rPr>
        <w:t xml:space="preserve"> рублей.</w:t>
      </w:r>
    </w:p>
    <w:p w:rsidR="004D3CD2" w:rsidRPr="00C46553" w:rsidRDefault="004D3CD2" w:rsidP="004D3CD2">
      <w:pPr>
        <w:ind w:firstLine="900"/>
        <w:jc w:val="both"/>
        <w:rPr>
          <w:sz w:val="22"/>
          <w:szCs w:val="22"/>
        </w:rPr>
      </w:pPr>
      <w:r w:rsidRPr="00C46553">
        <w:rPr>
          <w:sz w:val="22"/>
          <w:szCs w:val="22"/>
        </w:rPr>
        <w:t xml:space="preserve"> - общий объем расходов бюджета в сумме:  </w:t>
      </w:r>
      <w:r w:rsidR="00F67796">
        <w:rPr>
          <w:bCs/>
          <w:sz w:val="22"/>
          <w:szCs w:val="22"/>
        </w:rPr>
        <w:t>1322</w:t>
      </w:r>
      <w:r w:rsidR="009B2B76">
        <w:rPr>
          <w:bCs/>
          <w:sz w:val="22"/>
          <w:szCs w:val="22"/>
        </w:rPr>
        <w:t>4,6</w:t>
      </w:r>
      <w:r w:rsidRPr="00C46553">
        <w:rPr>
          <w:bCs/>
          <w:sz w:val="22"/>
          <w:szCs w:val="22"/>
        </w:rPr>
        <w:t xml:space="preserve"> </w:t>
      </w:r>
      <w:r w:rsidRPr="00C46553">
        <w:rPr>
          <w:sz w:val="22"/>
          <w:szCs w:val="22"/>
        </w:rPr>
        <w:t>тыс</w:t>
      </w:r>
      <w:r w:rsidR="0030351F">
        <w:rPr>
          <w:sz w:val="22"/>
          <w:szCs w:val="22"/>
        </w:rPr>
        <w:t>яч</w:t>
      </w:r>
      <w:r w:rsidRPr="00C46553">
        <w:rPr>
          <w:sz w:val="22"/>
          <w:szCs w:val="22"/>
        </w:rPr>
        <w:t xml:space="preserve"> рублей.</w:t>
      </w:r>
    </w:p>
    <w:p w:rsidR="004D3CD2" w:rsidRPr="00C46553" w:rsidRDefault="004D3CD2" w:rsidP="004D3CD2">
      <w:pPr>
        <w:ind w:firstLine="900"/>
        <w:jc w:val="both"/>
        <w:rPr>
          <w:sz w:val="22"/>
          <w:szCs w:val="22"/>
        </w:rPr>
      </w:pPr>
      <w:r w:rsidRPr="00C46553">
        <w:rPr>
          <w:sz w:val="22"/>
          <w:szCs w:val="22"/>
        </w:rPr>
        <w:t xml:space="preserve">- дефицит бюджета в сумме:                          </w:t>
      </w:r>
      <w:r w:rsidR="00F67796">
        <w:rPr>
          <w:sz w:val="22"/>
          <w:szCs w:val="22"/>
        </w:rPr>
        <w:t xml:space="preserve">   0,00</w:t>
      </w:r>
      <w:r w:rsidRPr="00C46553">
        <w:rPr>
          <w:sz w:val="22"/>
          <w:szCs w:val="22"/>
        </w:rPr>
        <w:t xml:space="preserve">   тыс</w:t>
      </w:r>
      <w:r w:rsidR="0030351F">
        <w:rPr>
          <w:sz w:val="22"/>
          <w:szCs w:val="22"/>
        </w:rPr>
        <w:t xml:space="preserve">яч </w:t>
      </w:r>
      <w:r w:rsidRPr="00C46553">
        <w:rPr>
          <w:sz w:val="22"/>
          <w:szCs w:val="22"/>
        </w:rPr>
        <w:t xml:space="preserve"> рублей. </w:t>
      </w:r>
    </w:p>
    <w:p w:rsidR="004D3CD2" w:rsidRPr="00C46553" w:rsidRDefault="004D3CD2" w:rsidP="004D3CD2">
      <w:pPr>
        <w:ind w:firstLine="900"/>
        <w:jc w:val="both"/>
        <w:rPr>
          <w:sz w:val="22"/>
          <w:szCs w:val="22"/>
        </w:rPr>
      </w:pPr>
    </w:p>
    <w:p w:rsidR="004D3CD2" w:rsidRPr="00C46553" w:rsidRDefault="004D3CD2" w:rsidP="004D3CD2">
      <w:pPr>
        <w:rPr>
          <w:sz w:val="22"/>
          <w:szCs w:val="22"/>
        </w:rPr>
      </w:pPr>
    </w:p>
    <w:p w:rsidR="004D3CD2" w:rsidRPr="00C46553" w:rsidRDefault="004D3CD2" w:rsidP="004D3CD2">
      <w:pPr>
        <w:rPr>
          <w:sz w:val="22"/>
          <w:szCs w:val="22"/>
        </w:rPr>
      </w:pPr>
    </w:p>
    <w:p w:rsidR="004D3CD2" w:rsidRDefault="004D3CD2" w:rsidP="004D3CD2">
      <w:pPr>
        <w:rPr>
          <w:sz w:val="22"/>
          <w:szCs w:val="22"/>
        </w:rPr>
      </w:pPr>
    </w:p>
    <w:p w:rsidR="00C8194C" w:rsidRPr="00C46553" w:rsidRDefault="00C8194C" w:rsidP="004D3CD2">
      <w:pPr>
        <w:rPr>
          <w:sz w:val="22"/>
          <w:szCs w:val="22"/>
        </w:rPr>
      </w:pPr>
    </w:p>
    <w:p w:rsidR="004D3CD2" w:rsidRPr="00C46553" w:rsidRDefault="004D3CD2" w:rsidP="004D3CD2">
      <w:pPr>
        <w:rPr>
          <w:sz w:val="22"/>
          <w:szCs w:val="22"/>
        </w:rPr>
      </w:pPr>
    </w:p>
    <w:p w:rsidR="004D3CD2" w:rsidRPr="00C46553" w:rsidRDefault="004D3CD2" w:rsidP="004D3CD2">
      <w:pPr>
        <w:rPr>
          <w:sz w:val="22"/>
          <w:szCs w:val="22"/>
        </w:rPr>
      </w:pPr>
      <w:r w:rsidRPr="00C46553">
        <w:rPr>
          <w:sz w:val="22"/>
          <w:szCs w:val="22"/>
        </w:rPr>
        <w:t>Глава  Спасского сельского поселения                   ____________ Д.В.Гражданцев</w:t>
      </w:r>
    </w:p>
    <w:p w:rsidR="004D3CD2" w:rsidRPr="00C46553" w:rsidRDefault="004D3CD2" w:rsidP="004D3CD2">
      <w:pPr>
        <w:rPr>
          <w:sz w:val="22"/>
          <w:szCs w:val="22"/>
        </w:rPr>
      </w:pPr>
    </w:p>
    <w:p w:rsidR="004D3CD2" w:rsidRPr="00C46553" w:rsidRDefault="004D3CD2" w:rsidP="004D3CD2">
      <w:pPr>
        <w:jc w:val="both"/>
        <w:rPr>
          <w:sz w:val="22"/>
          <w:szCs w:val="22"/>
        </w:rPr>
      </w:pPr>
    </w:p>
    <w:p w:rsidR="004D3CD2" w:rsidRPr="00C46553" w:rsidRDefault="004D3CD2" w:rsidP="004D3CD2">
      <w:pPr>
        <w:rPr>
          <w:sz w:val="22"/>
          <w:szCs w:val="22"/>
        </w:rPr>
      </w:pPr>
    </w:p>
    <w:p w:rsidR="004B198F" w:rsidRPr="00C46553" w:rsidRDefault="004D3CD2" w:rsidP="00A15A72">
      <w:pPr>
        <w:ind w:firstLine="567"/>
        <w:jc w:val="center"/>
        <w:rPr>
          <w:sz w:val="22"/>
          <w:szCs w:val="22"/>
        </w:rPr>
      </w:pPr>
      <w:r w:rsidRPr="00C46553">
        <w:rPr>
          <w:sz w:val="22"/>
          <w:szCs w:val="22"/>
        </w:rPr>
        <w:br w:type="page"/>
      </w:r>
    </w:p>
    <w:tbl>
      <w:tblPr>
        <w:tblW w:w="10188" w:type="dxa"/>
        <w:tblLook w:val="01E0"/>
      </w:tblPr>
      <w:tblGrid>
        <w:gridCol w:w="5688"/>
        <w:gridCol w:w="4500"/>
      </w:tblGrid>
      <w:tr w:rsidR="004B198F" w:rsidRPr="00C46553" w:rsidTr="008F2B86">
        <w:trPr>
          <w:trHeight w:val="892"/>
        </w:trPr>
        <w:tc>
          <w:tcPr>
            <w:tcW w:w="5688" w:type="dxa"/>
            <w:shd w:val="clear" w:color="auto" w:fill="auto"/>
          </w:tcPr>
          <w:p w:rsidR="004B198F" w:rsidRPr="00C46553" w:rsidRDefault="004B198F" w:rsidP="008F2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4B198F" w:rsidRPr="00C46553" w:rsidRDefault="004B198F" w:rsidP="008F2B86">
            <w:pPr>
              <w:pStyle w:val="1"/>
              <w:jc w:val="left"/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>Приложение  1</w:t>
            </w:r>
          </w:p>
          <w:p w:rsidR="004B198F" w:rsidRPr="00C46553" w:rsidRDefault="004B198F" w:rsidP="008F2B86">
            <w:pPr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>К решению Совета Спасского сельского посел</w:t>
            </w:r>
            <w:r w:rsidRPr="00C46553">
              <w:rPr>
                <w:sz w:val="22"/>
                <w:szCs w:val="22"/>
              </w:rPr>
              <w:t>е</w:t>
            </w:r>
            <w:r w:rsidRPr="00C46553">
              <w:rPr>
                <w:sz w:val="22"/>
                <w:szCs w:val="22"/>
              </w:rPr>
              <w:t xml:space="preserve">ния                                                                                                        №   </w:t>
            </w:r>
            <w:r w:rsidR="001A172B">
              <w:rPr>
                <w:sz w:val="22"/>
                <w:szCs w:val="22"/>
              </w:rPr>
              <w:t xml:space="preserve">    </w:t>
            </w:r>
            <w:r w:rsidR="00CB33E2">
              <w:rPr>
                <w:sz w:val="22"/>
                <w:szCs w:val="22"/>
              </w:rPr>
              <w:t>44</w:t>
            </w:r>
            <w:r w:rsidRPr="00C46553">
              <w:rPr>
                <w:sz w:val="22"/>
                <w:szCs w:val="22"/>
              </w:rPr>
              <w:t xml:space="preserve">       от </w:t>
            </w:r>
            <w:r w:rsidR="00193947">
              <w:rPr>
                <w:sz w:val="22"/>
                <w:szCs w:val="22"/>
              </w:rPr>
              <w:t>29.05.</w:t>
            </w:r>
            <w:r w:rsidRPr="00C46553">
              <w:rPr>
                <w:sz w:val="22"/>
                <w:szCs w:val="22"/>
              </w:rPr>
              <w:t>201</w:t>
            </w:r>
            <w:r w:rsidR="001A172B">
              <w:rPr>
                <w:sz w:val="22"/>
                <w:szCs w:val="22"/>
              </w:rPr>
              <w:t>3</w:t>
            </w:r>
            <w:r w:rsidRPr="00C46553">
              <w:rPr>
                <w:sz w:val="22"/>
                <w:szCs w:val="22"/>
              </w:rPr>
              <w:t xml:space="preserve"> г.</w:t>
            </w:r>
          </w:p>
        </w:tc>
      </w:tr>
    </w:tbl>
    <w:p w:rsidR="00A15A72" w:rsidRPr="00C46553" w:rsidRDefault="004D3CD2" w:rsidP="00A15A72">
      <w:pPr>
        <w:ind w:firstLine="567"/>
        <w:jc w:val="center"/>
        <w:rPr>
          <w:b/>
          <w:sz w:val="22"/>
          <w:szCs w:val="22"/>
        </w:rPr>
      </w:pPr>
      <w:r w:rsidRPr="00C46553">
        <w:rPr>
          <w:sz w:val="22"/>
          <w:szCs w:val="22"/>
        </w:rPr>
        <w:t xml:space="preserve">           </w:t>
      </w:r>
    </w:p>
    <w:p w:rsidR="00A15A72" w:rsidRPr="00C46553" w:rsidRDefault="00A15A72" w:rsidP="00A15A72">
      <w:pPr>
        <w:ind w:firstLine="567"/>
        <w:jc w:val="center"/>
        <w:rPr>
          <w:b/>
          <w:sz w:val="22"/>
          <w:szCs w:val="22"/>
        </w:rPr>
      </w:pPr>
      <w:r w:rsidRPr="00C46553">
        <w:rPr>
          <w:b/>
          <w:sz w:val="22"/>
          <w:szCs w:val="22"/>
        </w:rPr>
        <w:t xml:space="preserve">Отчет </w:t>
      </w:r>
    </w:p>
    <w:p w:rsidR="00A15A72" w:rsidRPr="00C46553" w:rsidRDefault="00A15A72" w:rsidP="00A15A72">
      <w:pPr>
        <w:ind w:firstLine="567"/>
        <w:jc w:val="center"/>
        <w:rPr>
          <w:b/>
          <w:sz w:val="22"/>
          <w:szCs w:val="22"/>
        </w:rPr>
      </w:pPr>
      <w:r w:rsidRPr="00C46553">
        <w:rPr>
          <w:b/>
          <w:sz w:val="22"/>
          <w:szCs w:val="22"/>
        </w:rPr>
        <w:t>об исполнении доходов бюджета Спасского сельского поселения по кодам бюджетной кла</w:t>
      </w:r>
      <w:r w:rsidRPr="00C46553">
        <w:rPr>
          <w:b/>
          <w:sz w:val="22"/>
          <w:szCs w:val="22"/>
        </w:rPr>
        <w:t>с</w:t>
      </w:r>
      <w:r w:rsidRPr="00C46553">
        <w:rPr>
          <w:b/>
          <w:sz w:val="22"/>
          <w:szCs w:val="22"/>
        </w:rPr>
        <w:t>сификации доходов бюджета за 201</w:t>
      </w:r>
      <w:r w:rsidR="00914168">
        <w:rPr>
          <w:b/>
          <w:sz w:val="22"/>
          <w:szCs w:val="22"/>
        </w:rPr>
        <w:t>2</w:t>
      </w:r>
      <w:r w:rsidRPr="00C46553">
        <w:rPr>
          <w:b/>
          <w:sz w:val="22"/>
          <w:szCs w:val="22"/>
        </w:rPr>
        <w:t xml:space="preserve"> год</w:t>
      </w:r>
    </w:p>
    <w:p w:rsidR="00A15A72" w:rsidRPr="00C46553" w:rsidRDefault="00A15A72" w:rsidP="00A15A72">
      <w:pPr>
        <w:ind w:firstLine="567"/>
        <w:jc w:val="center"/>
        <w:rPr>
          <w:b/>
          <w:sz w:val="22"/>
          <w:szCs w:val="22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2160"/>
        <w:gridCol w:w="5940"/>
        <w:gridCol w:w="900"/>
      </w:tblGrid>
      <w:tr w:rsidR="00A15A72" w:rsidRPr="00C46553" w:rsidTr="00293C4C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9030" w:type="dxa"/>
            <w:gridSpan w:val="3"/>
          </w:tcPr>
          <w:p w:rsidR="00A15A72" w:rsidRPr="00C46553" w:rsidRDefault="00A15A72" w:rsidP="00101A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00" w:type="dxa"/>
            <w:vMerge w:val="restart"/>
          </w:tcPr>
          <w:p w:rsidR="00A15A72" w:rsidRPr="00C46553" w:rsidRDefault="00A15A72" w:rsidP="00101A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  <w:r w:rsidRPr="00C4655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C46553">
              <w:rPr>
                <w:b/>
                <w:bCs/>
                <w:color w:val="000000"/>
                <w:sz w:val="22"/>
                <w:szCs w:val="22"/>
              </w:rPr>
              <w:t>(тыс.руб.)</w:t>
            </w:r>
          </w:p>
        </w:tc>
      </w:tr>
      <w:tr w:rsidR="00A15A72" w:rsidRPr="00C46553" w:rsidTr="00293C4C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930" w:type="dxa"/>
          </w:tcPr>
          <w:p w:rsidR="00A15A72" w:rsidRPr="00C46553" w:rsidRDefault="00A15A72" w:rsidP="00101A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Код главного администрат</w:t>
            </w:r>
            <w:r w:rsidRPr="00C4655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C46553">
              <w:rPr>
                <w:b/>
                <w:bCs/>
                <w:color w:val="000000"/>
                <w:sz w:val="22"/>
                <w:szCs w:val="22"/>
              </w:rPr>
              <w:t>ра доходов</w:t>
            </w:r>
          </w:p>
        </w:tc>
        <w:tc>
          <w:tcPr>
            <w:tcW w:w="2160" w:type="dxa"/>
          </w:tcPr>
          <w:p w:rsidR="00A15A72" w:rsidRPr="00C46553" w:rsidRDefault="00A15A72" w:rsidP="00101A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КВД</w:t>
            </w:r>
          </w:p>
        </w:tc>
        <w:tc>
          <w:tcPr>
            <w:tcW w:w="5940" w:type="dxa"/>
          </w:tcPr>
          <w:p w:rsidR="00A15A72" w:rsidRPr="00C46553" w:rsidRDefault="00A15A72" w:rsidP="00101A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Наименование КВД</w:t>
            </w:r>
          </w:p>
        </w:tc>
        <w:tc>
          <w:tcPr>
            <w:tcW w:w="900" w:type="dxa"/>
            <w:vMerge/>
          </w:tcPr>
          <w:p w:rsidR="00A15A72" w:rsidRPr="00C46553" w:rsidRDefault="00A15A72" w:rsidP="00101A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5A72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A15A72" w:rsidRPr="00C46553" w:rsidRDefault="003078D1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A15A72" w:rsidRPr="00C46553" w:rsidRDefault="00A15A72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101020210110000 110</w:t>
            </w:r>
          </w:p>
        </w:tc>
        <w:tc>
          <w:tcPr>
            <w:tcW w:w="5940" w:type="dxa"/>
          </w:tcPr>
          <w:p w:rsidR="00A15A72" w:rsidRPr="00C46553" w:rsidRDefault="003078D1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900" w:type="dxa"/>
          </w:tcPr>
          <w:p w:rsidR="00A15A72" w:rsidRPr="00C46553" w:rsidRDefault="00DC733D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1118,3</w:t>
            </w:r>
          </w:p>
        </w:tc>
      </w:tr>
      <w:tr w:rsidR="00546181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546181" w:rsidRPr="00C46553" w:rsidRDefault="00546181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546181" w:rsidRPr="00C46553" w:rsidRDefault="00546181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10102022013000 110</w:t>
            </w:r>
          </w:p>
        </w:tc>
        <w:tc>
          <w:tcPr>
            <w:tcW w:w="5940" w:type="dxa"/>
          </w:tcPr>
          <w:p w:rsidR="00546181" w:rsidRPr="00C46553" w:rsidRDefault="00546181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</w:tcPr>
          <w:p w:rsidR="00546181" w:rsidRPr="00C46553" w:rsidRDefault="002F417B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723518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723518" w:rsidRPr="00C46553" w:rsidRDefault="00723518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723518" w:rsidRPr="00C46553" w:rsidRDefault="00723518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10102030011000 110</w:t>
            </w:r>
          </w:p>
        </w:tc>
        <w:tc>
          <w:tcPr>
            <w:tcW w:w="5940" w:type="dxa"/>
          </w:tcPr>
          <w:p w:rsidR="00723518" w:rsidRPr="00C46553" w:rsidRDefault="00723518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900" w:type="dxa"/>
          </w:tcPr>
          <w:p w:rsidR="00723518" w:rsidRPr="00C46553" w:rsidRDefault="00DC733D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723518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723518" w:rsidRPr="00C46553" w:rsidRDefault="00723518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723518" w:rsidRPr="00C46553" w:rsidRDefault="00723518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10102030012000 110</w:t>
            </w:r>
          </w:p>
        </w:tc>
        <w:tc>
          <w:tcPr>
            <w:tcW w:w="5940" w:type="dxa"/>
          </w:tcPr>
          <w:p w:rsidR="00723518" w:rsidRPr="00C46553" w:rsidRDefault="00723518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(пени, проценты)</w:t>
            </w:r>
          </w:p>
        </w:tc>
        <w:tc>
          <w:tcPr>
            <w:tcW w:w="900" w:type="dxa"/>
          </w:tcPr>
          <w:p w:rsidR="00723518" w:rsidRPr="00C46553" w:rsidRDefault="00723518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3518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723518" w:rsidRPr="00C46553" w:rsidRDefault="00F82BBE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723518" w:rsidRPr="00C46553" w:rsidRDefault="00723518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10102030013000 110</w:t>
            </w:r>
          </w:p>
        </w:tc>
        <w:tc>
          <w:tcPr>
            <w:tcW w:w="5940" w:type="dxa"/>
          </w:tcPr>
          <w:p w:rsidR="00723518" w:rsidRPr="00C46553" w:rsidRDefault="00723518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900" w:type="dxa"/>
          </w:tcPr>
          <w:p w:rsidR="00723518" w:rsidRPr="00C46553" w:rsidRDefault="00844F33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</w:tr>
      <w:tr w:rsidR="00723518" w:rsidRPr="00C46553" w:rsidTr="00293C4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30" w:type="dxa"/>
          </w:tcPr>
          <w:p w:rsidR="00723518" w:rsidRPr="00C46553" w:rsidRDefault="004B198F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723518" w:rsidRPr="00C46553" w:rsidRDefault="004B198F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10503010011000 110</w:t>
            </w:r>
          </w:p>
        </w:tc>
        <w:tc>
          <w:tcPr>
            <w:tcW w:w="5940" w:type="dxa"/>
          </w:tcPr>
          <w:p w:rsidR="00723518" w:rsidRPr="00C46553" w:rsidRDefault="004B198F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900" w:type="dxa"/>
          </w:tcPr>
          <w:p w:rsidR="00723518" w:rsidRPr="00C46553" w:rsidRDefault="00844F33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E6CDF" w:rsidRPr="00C46553" w:rsidTr="00293C4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30" w:type="dxa"/>
          </w:tcPr>
          <w:p w:rsidR="003E6CDF" w:rsidRPr="00C46553" w:rsidRDefault="003E6CDF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3E6CDF" w:rsidRPr="00C46553" w:rsidRDefault="003E6CDF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10503010012000 110</w:t>
            </w:r>
          </w:p>
        </w:tc>
        <w:tc>
          <w:tcPr>
            <w:tcW w:w="5940" w:type="dxa"/>
          </w:tcPr>
          <w:p w:rsidR="003E6CDF" w:rsidRPr="003E6CDF" w:rsidRDefault="003E6CDF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E6CDF">
              <w:rPr>
                <w:color w:val="000000"/>
                <w:sz w:val="22"/>
                <w:szCs w:val="22"/>
              </w:rPr>
              <w:t>Единый сельскохозяйственный налог (пени, проценты)</w:t>
            </w:r>
          </w:p>
        </w:tc>
        <w:tc>
          <w:tcPr>
            <w:tcW w:w="900" w:type="dxa"/>
          </w:tcPr>
          <w:p w:rsidR="003E6CDF" w:rsidRDefault="003E6CDF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E6CDF" w:rsidRPr="00C46553" w:rsidTr="00293C4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30" w:type="dxa"/>
          </w:tcPr>
          <w:p w:rsidR="003E6CDF" w:rsidRDefault="003E6CDF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3E6CDF" w:rsidRDefault="003E6CDF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10503010013000 110</w:t>
            </w:r>
          </w:p>
        </w:tc>
        <w:tc>
          <w:tcPr>
            <w:tcW w:w="5940" w:type="dxa"/>
          </w:tcPr>
          <w:p w:rsidR="003E6CDF" w:rsidRPr="003E6CDF" w:rsidRDefault="003E6CDF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E6CDF">
              <w:rPr>
                <w:color w:val="000000"/>
                <w:sz w:val="22"/>
                <w:szCs w:val="22"/>
              </w:rPr>
              <w:t>Единый сельскохозяйственный налог (взыскания)</w:t>
            </w:r>
          </w:p>
        </w:tc>
        <w:tc>
          <w:tcPr>
            <w:tcW w:w="900" w:type="dxa"/>
          </w:tcPr>
          <w:p w:rsidR="003E6CDF" w:rsidRDefault="003E6CDF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ED14BD" w:rsidRPr="00C46553" w:rsidTr="00293C4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0" w:type="dxa"/>
          </w:tcPr>
          <w:p w:rsidR="00ED14BD" w:rsidRPr="00C46553" w:rsidRDefault="00ED14BD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ED14BD" w:rsidRPr="00C46553" w:rsidRDefault="00ED14BD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10503020011000 110</w:t>
            </w:r>
          </w:p>
        </w:tc>
        <w:tc>
          <w:tcPr>
            <w:tcW w:w="5940" w:type="dxa"/>
          </w:tcPr>
          <w:p w:rsidR="00ED14BD" w:rsidRPr="00C46553" w:rsidRDefault="00ED14BD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 (сумма платежа)</w:t>
            </w:r>
          </w:p>
        </w:tc>
        <w:tc>
          <w:tcPr>
            <w:tcW w:w="900" w:type="dxa"/>
          </w:tcPr>
          <w:p w:rsidR="00ED14BD" w:rsidRPr="00C46553" w:rsidRDefault="00844F33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3E6CDF" w:rsidRPr="00C46553" w:rsidTr="00293C4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30" w:type="dxa"/>
          </w:tcPr>
          <w:p w:rsidR="003E6CDF" w:rsidRPr="00C46553" w:rsidRDefault="003E6CDF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3E6CDF" w:rsidRPr="00C46553" w:rsidRDefault="003E6CDF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10503020012000 110</w:t>
            </w:r>
          </w:p>
        </w:tc>
        <w:tc>
          <w:tcPr>
            <w:tcW w:w="5940" w:type="dxa"/>
          </w:tcPr>
          <w:p w:rsidR="003E6CDF" w:rsidRPr="003E6CDF" w:rsidRDefault="003E6CDF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E6CDF">
              <w:rPr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 (пени, проценты)</w:t>
            </w:r>
          </w:p>
        </w:tc>
        <w:tc>
          <w:tcPr>
            <w:tcW w:w="900" w:type="dxa"/>
          </w:tcPr>
          <w:p w:rsidR="003E6CDF" w:rsidRDefault="003E6CDF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ED14BD" w:rsidRPr="00C46553" w:rsidTr="00293C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30" w:type="dxa"/>
          </w:tcPr>
          <w:p w:rsidR="00ED14BD" w:rsidRPr="00C46553" w:rsidRDefault="00ED14BD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ED14BD" w:rsidRPr="00C46553" w:rsidRDefault="00ED14BD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10503020013000 110</w:t>
            </w:r>
          </w:p>
        </w:tc>
        <w:tc>
          <w:tcPr>
            <w:tcW w:w="5940" w:type="dxa"/>
          </w:tcPr>
          <w:p w:rsidR="00ED14BD" w:rsidRPr="00C46553" w:rsidRDefault="00ED14BD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 (взыскания)</w:t>
            </w:r>
          </w:p>
        </w:tc>
        <w:tc>
          <w:tcPr>
            <w:tcW w:w="900" w:type="dxa"/>
          </w:tcPr>
          <w:p w:rsidR="00ED14BD" w:rsidRPr="00C46553" w:rsidRDefault="00844F33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7428B6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7428B6" w:rsidRPr="00C46553" w:rsidRDefault="007428B6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7428B6" w:rsidRPr="00C46553" w:rsidRDefault="007428B6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10601030101000 110</w:t>
            </w:r>
          </w:p>
        </w:tc>
        <w:tc>
          <w:tcPr>
            <w:tcW w:w="5940" w:type="dxa"/>
          </w:tcPr>
          <w:p w:rsidR="007428B6" w:rsidRPr="00C46553" w:rsidRDefault="007428B6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00" w:type="dxa"/>
          </w:tcPr>
          <w:p w:rsidR="007428B6" w:rsidRPr="00C46553" w:rsidRDefault="00D172D4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</w:t>
            </w:r>
          </w:p>
        </w:tc>
      </w:tr>
      <w:tr w:rsidR="007428B6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7428B6" w:rsidRPr="00C46553" w:rsidRDefault="007428B6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7428B6" w:rsidRPr="00C46553" w:rsidRDefault="007428B6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10601030102000 110</w:t>
            </w:r>
          </w:p>
        </w:tc>
        <w:tc>
          <w:tcPr>
            <w:tcW w:w="5940" w:type="dxa"/>
          </w:tcPr>
          <w:p w:rsidR="007428B6" w:rsidRPr="00C46553" w:rsidRDefault="007428B6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00" w:type="dxa"/>
          </w:tcPr>
          <w:p w:rsidR="007428B6" w:rsidRPr="00C46553" w:rsidRDefault="00D172D4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85B0A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6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10606013101000 110</w:t>
            </w:r>
          </w:p>
        </w:tc>
        <w:tc>
          <w:tcPr>
            <w:tcW w:w="5940" w:type="dxa"/>
          </w:tcPr>
          <w:p w:rsidR="00F85B0A" w:rsidRPr="00C46553" w:rsidRDefault="00F85B0A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00" w:type="dxa"/>
          </w:tcPr>
          <w:p w:rsidR="00F85B0A" w:rsidRPr="00C46553" w:rsidRDefault="00B639B0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1375,9</w:t>
            </w:r>
          </w:p>
        </w:tc>
      </w:tr>
      <w:tr w:rsidR="00F85B0A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10606013102000 110</w:t>
            </w:r>
          </w:p>
        </w:tc>
        <w:tc>
          <w:tcPr>
            <w:tcW w:w="5940" w:type="dxa"/>
          </w:tcPr>
          <w:p w:rsidR="00F85B0A" w:rsidRPr="00C46553" w:rsidRDefault="00F85B0A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00" w:type="dxa"/>
          </w:tcPr>
          <w:p w:rsidR="00F85B0A" w:rsidRPr="00C46553" w:rsidRDefault="00D172D4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F85B0A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10606013103000 110</w:t>
            </w:r>
          </w:p>
        </w:tc>
        <w:tc>
          <w:tcPr>
            <w:tcW w:w="5940" w:type="dxa"/>
          </w:tcPr>
          <w:p w:rsidR="00F85B0A" w:rsidRPr="00C46553" w:rsidRDefault="00F85B0A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900" w:type="dxa"/>
          </w:tcPr>
          <w:p w:rsidR="00F85B0A" w:rsidRPr="00C46553" w:rsidRDefault="00D172D4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85B0A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10606023101000 110</w:t>
            </w:r>
          </w:p>
        </w:tc>
        <w:tc>
          <w:tcPr>
            <w:tcW w:w="5940" w:type="dxa"/>
          </w:tcPr>
          <w:p w:rsidR="00F85B0A" w:rsidRPr="00C46553" w:rsidRDefault="00F85B0A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00" w:type="dxa"/>
          </w:tcPr>
          <w:p w:rsidR="00F85B0A" w:rsidRPr="00C46553" w:rsidRDefault="00D172D4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771,5</w:t>
            </w:r>
          </w:p>
          <w:p w:rsidR="00F85B0A" w:rsidRPr="00C46553" w:rsidRDefault="00F85B0A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5B0A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10606023102000 110</w:t>
            </w:r>
          </w:p>
        </w:tc>
        <w:tc>
          <w:tcPr>
            <w:tcW w:w="5940" w:type="dxa"/>
          </w:tcPr>
          <w:p w:rsidR="00F85B0A" w:rsidRPr="00C46553" w:rsidRDefault="00F85B0A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00" w:type="dxa"/>
          </w:tcPr>
          <w:p w:rsidR="00F85B0A" w:rsidRPr="00C46553" w:rsidRDefault="00D172D4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F85B0A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6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10606023103000 110</w:t>
            </w:r>
          </w:p>
        </w:tc>
        <w:tc>
          <w:tcPr>
            <w:tcW w:w="5940" w:type="dxa"/>
          </w:tcPr>
          <w:p w:rsidR="00F85B0A" w:rsidRPr="00C46553" w:rsidRDefault="00F85B0A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900" w:type="dxa"/>
          </w:tcPr>
          <w:p w:rsidR="00F85B0A" w:rsidRPr="00C46553" w:rsidRDefault="00F85B0A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2</w:t>
            </w:r>
            <w:r w:rsidR="00D172D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A32D3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8A32D3" w:rsidRPr="00C46553" w:rsidRDefault="008A32D3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160" w:type="dxa"/>
          </w:tcPr>
          <w:p w:rsidR="008A32D3" w:rsidRPr="00C46553" w:rsidRDefault="008A32D3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1110501</w:t>
            </w:r>
            <w:r w:rsidR="00B665E4">
              <w:rPr>
                <w:color w:val="000000"/>
                <w:sz w:val="22"/>
                <w:szCs w:val="22"/>
              </w:rPr>
              <w:t>3</w:t>
            </w:r>
            <w:r w:rsidRPr="00C46553">
              <w:rPr>
                <w:color w:val="000000"/>
                <w:sz w:val="22"/>
                <w:szCs w:val="22"/>
              </w:rPr>
              <w:t>100000 120</w:t>
            </w:r>
          </w:p>
        </w:tc>
        <w:tc>
          <w:tcPr>
            <w:tcW w:w="5940" w:type="dxa"/>
          </w:tcPr>
          <w:p w:rsidR="008A32D3" w:rsidRPr="00B665E4" w:rsidRDefault="00B665E4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65E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</w:tcPr>
          <w:p w:rsidR="008A32D3" w:rsidRPr="00C46553" w:rsidRDefault="00B665E4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1018,1</w:t>
            </w:r>
          </w:p>
        </w:tc>
      </w:tr>
      <w:tr w:rsidR="008A32D3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8A32D3" w:rsidRPr="00C46553" w:rsidRDefault="008A32D3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160" w:type="dxa"/>
          </w:tcPr>
          <w:p w:rsidR="008A32D3" w:rsidRPr="00C46553" w:rsidRDefault="008A32D3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11109045100000 120</w:t>
            </w:r>
          </w:p>
        </w:tc>
        <w:tc>
          <w:tcPr>
            <w:tcW w:w="5940" w:type="dxa"/>
          </w:tcPr>
          <w:p w:rsidR="008A32D3" w:rsidRPr="00C46553" w:rsidRDefault="008A32D3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</w:tcPr>
          <w:p w:rsidR="008A32D3" w:rsidRPr="00C46553" w:rsidRDefault="00E971D4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8F0572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8F0572" w:rsidRPr="00C46553" w:rsidRDefault="00A46E10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160" w:type="dxa"/>
          </w:tcPr>
          <w:p w:rsidR="008F0572" w:rsidRPr="00C46553" w:rsidRDefault="00E971D4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11402052100000 410</w:t>
            </w:r>
          </w:p>
        </w:tc>
        <w:tc>
          <w:tcPr>
            <w:tcW w:w="5940" w:type="dxa"/>
          </w:tcPr>
          <w:p w:rsidR="008F0572" w:rsidRPr="00E971D4" w:rsidRDefault="00E971D4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71D4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поселений, в части реализации основных средств по указанному имуществу</w:t>
            </w:r>
          </w:p>
        </w:tc>
        <w:tc>
          <w:tcPr>
            <w:tcW w:w="900" w:type="dxa"/>
          </w:tcPr>
          <w:p w:rsidR="008F0572" w:rsidRPr="00C46553" w:rsidRDefault="00E971D4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AA16EB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AA16EB" w:rsidRPr="00C46553" w:rsidRDefault="00AA16EB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160" w:type="dxa"/>
          </w:tcPr>
          <w:p w:rsidR="00AA16EB" w:rsidRPr="00C46553" w:rsidRDefault="00E971D4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11402053100000 410</w:t>
            </w:r>
          </w:p>
        </w:tc>
        <w:tc>
          <w:tcPr>
            <w:tcW w:w="5940" w:type="dxa"/>
          </w:tcPr>
          <w:p w:rsidR="00AA16EB" w:rsidRPr="00E971D4" w:rsidRDefault="00E971D4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71D4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900" w:type="dxa"/>
          </w:tcPr>
          <w:p w:rsidR="00AA16EB" w:rsidRPr="00C46553" w:rsidRDefault="00E971D4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320,6</w:t>
            </w:r>
          </w:p>
        </w:tc>
      </w:tr>
      <w:tr w:rsidR="00AA16EB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AA16EB" w:rsidRPr="00C46553" w:rsidRDefault="00AA16EB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160" w:type="dxa"/>
          </w:tcPr>
          <w:p w:rsidR="00AA16EB" w:rsidRPr="00C46553" w:rsidRDefault="00AA16EB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1140601</w:t>
            </w:r>
            <w:r w:rsidR="00B56D93">
              <w:rPr>
                <w:color w:val="000000"/>
                <w:sz w:val="22"/>
                <w:szCs w:val="22"/>
              </w:rPr>
              <w:t>3</w:t>
            </w:r>
            <w:r w:rsidRPr="00C46553">
              <w:rPr>
                <w:color w:val="000000"/>
                <w:sz w:val="22"/>
                <w:szCs w:val="22"/>
              </w:rPr>
              <w:t>100000 430</w:t>
            </w:r>
          </w:p>
        </w:tc>
        <w:tc>
          <w:tcPr>
            <w:tcW w:w="5940" w:type="dxa"/>
          </w:tcPr>
          <w:p w:rsidR="00AA16EB" w:rsidRPr="00B56D93" w:rsidRDefault="00B56D93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56D9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00" w:type="dxa"/>
          </w:tcPr>
          <w:p w:rsidR="00AA16EB" w:rsidRPr="00C46553" w:rsidRDefault="00B56D93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186,8</w:t>
            </w:r>
          </w:p>
        </w:tc>
      </w:tr>
      <w:tr w:rsidR="00AA16EB" w:rsidRPr="00C46553" w:rsidTr="00293C4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0" w:type="dxa"/>
          </w:tcPr>
          <w:p w:rsidR="00AA16EB" w:rsidRPr="00C46553" w:rsidRDefault="002D2372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160" w:type="dxa"/>
          </w:tcPr>
          <w:p w:rsidR="00AA16EB" w:rsidRPr="00C46553" w:rsidRDefault="002D2372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11</w:t>
            </w:r>
            <w:r w:rsidR="00A417CF">
              <w:rPr>
                <w:color w:val="000000"/>
                <w:sz w:val="22"/>
                <w:szCs w:val="22"/>
              </w:rPr>
              <w:t>7</w:t>
            </w:r>
            <w:r w:rsidRPr="00C46553">
              <w:rPr>
                <w:color w:val="000000"/>
                <w:sz w:val="22"/>
                <w:szCs w:val="22"/>
              </w:rPr>
              <w:t>05050100000 180</w:t>
            </w:r>
          </w:p>
        </w:tc>
        <w:tc>
          <w:tcPr>
            <w:tcW w:w="5940" w:type="dxa"/>
          </w:tcPr>
          <w:p w:rsidR="00AA16EB" w:rsidRPr="00C46553" w:rsidRDefault="002D2372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900" w:type="dxa"/>
          </w:tcPr>
          <w:p w:rsidR="00AA16EB" w:rsidRPr="00C46553" w:rsidRDefault="00A417CF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</w:tr>
      <w:tr w:rsidR="00A417CF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A417CF" w:rsidRPr="00C46553" w:rsidRDefault="00A417CF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160" w:type="dxa"/>
          </w:tcPr>
          <w:p w:rsidR="00A417CF" w:rsidRPr="00C46553" w:rsidRDefault="00A417CF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11701050100000 180</w:t>
            </w:r>
          </w:p>
        </w:tc>
        <w:tc>
          <w:tcPr>
            <w:tcW w:w="5940" w:type="dxa"/>
          </w:tcPr>
          <w:p w:rsidR="00A417CF" w:rsidRPr="00A417CF" w:rsidRDefault="00A417CF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417CF">
              <w:rPr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</w:tcPr>
          <w:p w:rsidR="00A417CF" w:rsidRDefault="00A417CF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A417CF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A417CF" w:rsidRPr="00C46553" w:rsidRDefault="00A417CF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160" w:type="dxa"/>
          </w:tcPr>
          <w:p w:rsidR="00A417CF" w:rsidRPr="00C46553" w:rsidRDefault="00A417CF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11701050100000 180</w:t>
            </w:r>
          </w:p>
        </w:tc>
        <w:tc>
          <w:tcPr>
            <w:tcW w:w="5940" w:type="dxa"/>
          </w:tcPr>
          <w:p w:rsidR="00A417CF" w:rsidRPr="00A417CF" w:rsidRDefault="00A417CF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417CF">
              <w:rPr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</w:tcPr>
          <w:p w:rsidR="00A417CF" w:rsidRDefault="00A417CF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D15D42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D15D42" w:rsidRPr="00C46553" w:rsidRDefault="00D15D42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2160" w:type="dxa"/>
          </w:tcPr>
          <w:p w:rsidR="00D15D42" w:rsidRPr="00C46553" w:rsidRDefault="00D15D42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20201001100000 151</w:t>
            </w:r>
          </w:p>
        </w:tc>
        <w:tc>
          <w:tcPr>
            <w:tcW w:w="5940" w:type="dxa"/>
          </w:tcPr>
          <w:p w:rsidR="00D15D42" w:rsidRPr="00C46553" w:rsidRDefault="00D15D42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00" w:type="dxa"/>
          </w:tcPr>
          <w:p w:rsidR="00D15D42" w:rsidRPr="00C46553" w:rsidRDefault="00A05275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1697</w:t>
            </w:r>
          </w:p>
        </w:tc>
      </w:tr>
      <w:tr w:rsidR="00D15D42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D15D42" w:rsidRPr="00C46553" w:rsidRDefault="00D15D42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160" w:type="dxa"/>
          </w:tcPr>
          <w:p w:rsidR="00D15D42" w:rsidRPr="00C46553" w:rsidRDefault="00D15D42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20203015100000 151</w:t>
            </w:r>
          </w:p>
        </w:tc>
        <w:tc>
          <w:tcPr>
            <w:tcW w:w="5940" w:type="dxa"/>
          </w:tcPr>
          <w:p w:rsidR="00D15D42" w:rsidRPr="00C46553" w:rsidRDefault="00D15D42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D15D42" w:rsidRPr="00C46553" w:rsidRDefault="00A05275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</w:tr>
      <w:tr w:rsidR="00D15D42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30" w:type="dxa"/>
          </w:tcPr>
          <w:p w:rsidR="00D15D42" w:rsidRPr="00C46553" w:rsidRDefault="00D15D42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160" w:type="dxa"/>
          </w:tcPr>
          <w:p w:rsidR="00D15D42" w:rsidRPr="00C46553" w:rsidRDefault="00D15D42" w:rsidP="00101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20204999100000 151</w:t>
            </w:r>
          </w:p>
        </w:tc>
        <w:tc>
          <w:tcPr>
            <w:tcW w:w="5940" w:type="dxa"/>
          </w:tcPr>
          <w:p w:rsidR="00D15D42" w:rsidRPr="00C46553" w:rsidRDefault="00D15D42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00" w:type="dxa"/>
          </w:tcPr>
          <w:p w:rsidR="00D15D42" w:rsidRPr="00C46553" w:rsidRDefault="00A05275" w:rsidP="00101A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4517,2</w:t>
            </w:r>
          </w:p>
        </w:tc>
      </w:tr>
      <w:tr w:rsidR="001E624E" w:rsidRPr="00C46553" w:rsidTr="00293C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030" w:type="dxa"/>
            <w:gridSpan w:val="3"/>
          </w:tcPr>
          <w:p w:rsidR="001E624E" w:rsidRPr="00C46553" w:rsidRDefault="001E624E" w:rsidP="0030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900" w:type="dxa"/>
          </w:tcPr>
          <w:p w:rsidR="001E624E" w:rsidRPr="00C46553" w:rsidRDefault="00A05275" w:rsidP="00101A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11449,3</w:t>
            </w:r>
          </w:p>
        </w:tc>
      </w:tr>
    </w:tbl>
    <w:p w:rsidR="00B845D2" w:rsidRPr="00C46553" w:rsidRDefault="00B845D2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Default="004B198F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Default="00952C10" w:rsidP="004D3CD2">
      <w:pPr>
        <w:ind w:firstLine="720"/>
        <w:jc w:val="both"/>
        <w:rPr>
          <w:sz w:val="22"/>
          <w:szCs w:val="22"/>
        </w:rPr>
      </w:pPr>
    </w:p>
    <w:p w:rsidR="00952C10" w:rsidRPr="00C46553" w:rsidRDefault="00952C10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p w:rsidR="004B198F" w:rsidRPr="00C46553" w:rsidRDefault="004B198F" w:rsidP="004D3CD2">
      <w:pPr>
        <w:ind w:firstLine="720"/>
        <w:jc w:val="both"/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5688"/>
        <w:gridCol w:w="4500"/>
      </w:tblGrid>
      <w:tr w:rsidR="00B845D2" w:rsidRPr="00C46553" w:rsidTr="00167CA6">
        <w:trPr>
          <w:trHeight w:val="892"/>
        </w:trPr>
        <w:tc>
          <w:tcPr>
            <w:tcW w:w="5688" w:type="dxa"/>
            <w:shd w:val="clear" w:color="auto" w:fill="auto"/>
          </w:tcPr>
          <w:p w:rsidR="00B845D2" w:rsidRPr="00C46553" w:rsidRDefault="00B845D2" w:rsidP="00167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B845D2" w:rsidRPr="00C46553" w:rsidRDefault="00B845D2" w:rsidP="00167CA6">
            <w:pPr>
              <w:pStyle w:val="1"/>
              <w:jc w:val="left"/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 xml:space="preserve">Приложение  </w:t>
            </w:r>
            <w:r w:rsidR="004B198F" w:rsidRPr="00C46553">
              <w:rPr>
                <w:sz w:val="22"/>
                <w:szCs w:val="22"/>
              </w:rPr>
              <w:t>2</w:t>
            </w:r>
          </w:p>
          <w:p w:rsidR="00B845D2" w:rsidRPr="00C46553" w:rsidRDefault="00B845D2" w:rsidP="00871133">
            <w:pPr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>К решению Совета Спасского сельского посел</w:t>
            </w:r>
            <w:r w:rsidRPr="00C46553">
              <w:rPr>
                <w:sz w:val="22"/>
                <w:szCs w:val="22"/>
              </w:rPr>
              <w:t>е</w:t>
            </w:r>
            <w:r w:rsidRPr="00C46553">
              <w:rPr>
                <w:sz w:val="22"/>
                <w:szCs w:val="22"/>
              </w:rPr>
              <w:t xml:space="preserve">ния                                                                                                        </w:t>
            </w:r>
            <w:r w:rsidR="006F5FF0" w:rsidRPr="00C46553">
              <w:rPr>
                <w:sz w:val="22"/>
                <w:szCs w:val="22"/>
              </w:rPr>
              <w:t xml:space="preserve">№   </w:t>
            </w:r>
            <w:r w:rsidR="00CB33E2">
              <w:rPr>
                <w:sz w:val="22"/>
                <w:szCs w:val="22"/>
              </w:rPr>
              <w:t>44</w:t>
            </w:r>
            <w:r w:rsidR="006F5FF0" w:rsidRPr="00C46553">
              <w:rPr>
                <w:sz w:val="22"/>
                <w:szCs w:val="22"/>
              </w:rPr>
              <w:t xml:space="preserve">      от </w:t>
            </w:r>
            <w:r w:rsidR="00952C10">
              <w:rPr>
                <w:sz w:val="22"/>
                <w:szCs w:val="22"/>
              </w:rPr>
              <w:t xml:space="preserve">   </w:t>
            </w:r>
            <w:r w:rsidR="00193947">
              <w:rPr>
                <w:sz w:val="22"/>
                <w:szCs w:val="22"/>
              </w:rPr>
              <w:t>29.05.</w:t>
            </w:r>
            <w:r w:rsidR="00193947" w:rsidRPr="00C46553">
              <w:rPr>
                <w:sz w:val="22"/>
                <w:szCs w:val="22"/>
              </w:rPr>
              <w:t>201</w:t>
            </w:r>
            <w:r w:rsidR="00193947">
              <w:rPr>
                <w:sz w:val="22"/>
                <w:szCs w:val="22"/>
              </w:rPr>
              <w:t>3</w:t>
            </w:r>
            <w:r w:rsidR="00193947" w:rsidRPr="00C46553">
              <w:rPr>
                <w:sz w:val="22"/>
                <w:szCs w:val="22"/>
              </w:rPr>
              <w:t xml:space="preserve"> г.</w:t>
            </w:r>
          </w:p>
        </w:tc>
      </w:tr>
    </w:tbl>
    <w:p w:rsidR="00B845D2" w:rsidRPr="00C46553" w:rsidRDefault="00B845D2" w:rsidP="00B845D2">
      <w:pPr>
        <w:pStyle w:val="1"/>
        <w:jc w:val="left"/>
        <w:rPr>
          <w:sz w:val="22"/>
          <w:szCs w:val="22"/>
        </w:rPr>
      </w:pPr>
    </w:p>
    <w:p w:rsidR="00431E27" w:rsidRPr="00C46553" w:rsidRDefault="00431E27" w:rsidP="00431E27">
      <w:pPr>
        <w:ind w:firstLine="567"/>
        <w:jc w:val="center"/>
        <w:rPr>
          <w:b/>
          <w:sz w:val="22"/>
          <w:szCs w:val="22"/>
        </w:rPr>
      </w:pPr>
      <w:r w:rsidRPr="00C46553">
        <w:rPr>
          <w:b/>
          <w:sz w:val="22"/>
          <w:szCs w:val="22"/>
        </w:rPr>
        <w:t xml:space="preserve">Отчет </w:t>
      </w:r>
    </w:p>
    <w:p w:rsidR="00431E27" w:rsidRPr="00C46553" w:rsidRDefault="00431E27" w:rsidP="00431E27">
      <w:pPr>
        <w:ind w:firstLine="567"/>
        <w:jc w:val="center"/>
        <w:rPr>
          <w:b/>
          <w:sz w:val="22"/>
          <w:szCs w:val="22"/>
        </w:rPr>
      </w:pPr>
      <w:r w:rsidRPr="00C46553">
        <w:rPr>
          <w:b/>
          <w:sz w:val="22"/>
          <w:szCs w:val="22"/>
        </w:rPr>
        <w:t xml:space="preserve">об исполнении доходов бюджета </w:t>
      </w:r>
      <w:r w:rsidRPr="00C46553">
        <w:rPr>
          <w:b/>
          <w:bCs/>
          <w:sz w:val="22"/>
          <w:szCs w:val="22"/>
        </w:rPr>
        <w:t>Спасского  сельского поселения</w:t>
      </w:r>
      <w:r w:rsidRPr="00C46553">
        <w:rPr>
          <w:b/>
          <w:sz w:val="22"/>
          <w:szCs w:val="22"/>
        </w:rPr>
        <w:t xml:space="preserve"> по кодам видов доходов, подвидов доходов, классификации операций сектора государственного управления, относ</w:t>
      </w:r>
      <w:r w:rsidRPr="00C46553">
        <w:rPr>
          <w:b/>
          <w:sz w:val="22"/>
          <w:szCs w:val="22"/>
        </w:rPr>
        <w:t>я</w:t>
      </w:r>
      <w:r w:rsidRPr="00C46553">
        <w:rPr>
          <w:b/>
          <w:sz w:val="22"/>
          <w:szCs w:val="22"/>
        </w:rPr>
        <w:t>щихся к доходам бюджета, за 201</w:t>
      </w:r>
      <w:r w:rsidR="00952C10">
        <w:rPr>
          <w:b/>
          <w:sz w:val="22"/>
          <w:szCs w:val="22"/>
        </w:rPr>
        <w:t>2</w:t>
      </w:r>
      <w:r w:rsidRPr="00C46553">
        <w:rPr>
          <w:b/>
          <w:sz w:val="22"/>
          <w:szCs w:val="22"/>
        </w:rPr>
        <w:t xml:space="preserve"> год</w:t>
      </w:r>
    </w:p>
    <w:p w:rsidR="00B845D2" w:rsidRPr="00C46553" w:rsidRDefault="00B845D2" w:rsidP="00B845D2">
      <w:pPr>
        <w:jc w:val="right"/>
        <w:rPr>
          <w:sz w:val="22"/>
          <w:szCs w:val="22"/>
        </w:rPr>
      </w:pPr>
      <w:r w:rsidRPr="00C46553">
        <w:rPr>
          <w:sz w:val="22"/>
          <w:szCs w:val="22"/>
        </w:rPr>
        <w:t>Тыс.руб.</w:t>
      </w:r>
    </w:p>
    <w:tbl>
      <w:tblPr>
        <w:tblW w:w="954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60"/>
        <w:gridCol w:w="4860"/>
        <w:gridCol w:w="794"/>
        <w:gridCol w:w="826"/>
        <w:gridCol w:w="900"/>
      </w:tblGrid>
      <w:tr w:rsidR="00B845D2" w:rsidRPr="00C46553" w:rsidTr="009B2B76">
        <w:trPr>
          <w:cantSplit/>
          <w:trHeight w:val="73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 xml:space="preserve">Коды бюджетной </w:t>
            </w:r>
          </w:p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Утвержд</w:t>
            </w:r>
            <w:r w:rsidRPr="00C46553">
              <w:rPr>
                <w:color w:val="000000"/>
                <w:sz w:val="22"/>
                <w:szCs w:val="22"/>
              </w:rPr>
              <w:t>е</w:t>
            </w:r>
            <w:r w:rsidRPr="00C46553">
              <w:rPr>
                <w:color w:val="000000"/>
                <w:sz w:val="22"/>
                <w:szCs w:val="22"/>
              </w:rPr>
              <w:t>но на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B845D2" w:rsidRPr="00C46553" w:rsidTr="009B2B76">
        <w:trPr>
          <w:trHeight w:val="2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5D2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100 00000 00 0000 000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845D2" w:rsidRPr="00C46553" w:rsidRDefault="006817AD" w:rsidP="00A63B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4780,2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845D2" w:rsidRPr="00C46553" w:rsidRDefault="006817AD" w:rsidP="001C12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5078,1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845D2" w:rsidRPr="00C46553" w:rsidRDefault="006817AD" w:rsidP="008711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106,2</w:t>
            </w:r>
          </w:p>
        </w:tc>
      </w:tr>
      <w:tr w:rsidR="00177933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77933" w:rsidRPr="00C46553" w:rsidRDefault="00177933" w:rsidP="00581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10100000 00 0000 000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7933" w:rsidRPr="00C46553" w:rsidRDefault="00177933" w:rsidP="00581D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7933" w:rsidRPr="00C46553" w:rsidRDefault="006817AD" w:rsidP="00D05B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7933" w:rsidRPr="00C46553" w:rsidRDefault="006817AD" w:rsidP="008609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1150,6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7933" w:rsidRPr="00C46553" w:rsidRDefault="006817AD" w:rsidP="00D05B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</w:tr>
      <w:tr w:rsidR="00B845D2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B845D2" w:rsidRPr="00C46553" w:rsidRDefault="00C46553" w:rsidP="00581D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B845D2" w:rsidRPr="00C46553">
              <w:rPr>
                <w:i/>
                <w:color w:val="000000"/>
                <w:sz w:val="22"/>
                <w:szCs w:val="22"/>
              </w:rPr>
              <w:t xml:space="preserve"> 01</w:t>
            </w:r>
            <w:r w:rsidR="00BC1CFA">
              <w:rPr>
                <w:i/>
                <w:color w:val="000000"/>
                <w:sz w:val="22"/>
                <w:szCs w:val="22"/>
              </w:rPr>
              <w:t>02000 01</w:t>
            </w:r>
            <w:r w:rsidR="00B845D2" w:rsidRPr="00C46553">
              <w:rPr>
                <w:i/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845D2" w:rsidRPr="00C46553" w:rsidRDefault="00B845D2" w:rsidP="00581D7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C46553">
              <w:rPr>
                <w:i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845D2" w:rsidRPr="00C46553" w:rsidRDefault="0086181D" w:rsidP="00581D7E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1168,0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845D2" w:rsidRPr="00C46553" w:rsidRDefault="00500035" w:rsidP="0086090B">
            <w:pPr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C46553">
              <w:rPr>
                <w:i/>
                <w:color w:val="000000"/>
                <w:sz w:val="22"/>
                <w:szCs w:val="22"/>
              </w:rPr>
              <w:t xml:space="preserve">  </w:t>
            </w:r>
            <w:r w:rsidR="0086181D">
              <w:rPr>
                <w:i/>
                <w:color w:val="000000"/>
                <w:sz w:val="22"/>
                <w:szCs w:val="22"/>
              </w:rPr>
              <w:t>1150,6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845D2" w:rsidRPr="00C46553" w:rsidRDefault="00A7279B" w:rsidP="0050003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C46553">
              <w:rPr>
                <w:i/>
                <w:color w:val="000000"/>
                <w:sz w:val="22"/>
                <w:szCs w:val="22"/>
              </w:rPr>
              <w:t xml:space="preserve">      </w:t>
            </w:r>
            <w:r w:rsidR="0086181D">
              <w:rPr>
                <w:i/>
                <w:color w:val="000000"/>
                <w:sz w:val="22"/>
                <w:szCs w:val="22"/>
              </w:rPr>
              <w:t>98,5</w:t>
            </w:r>
          </w:p>
        </w:tc>
      </w:tr>
      <w:tr w:rsidR="0086181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101020210110000 110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1168,0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1118,3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5000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6181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10102022013000 110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5000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6181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10102030011000 110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5000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6181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10102030013000 110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5000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6181D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581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1 06 00000000000 000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6181D" w:rsidRPr="00C46553" w:rsidRDefault="0086181D" w:rsidP="00581D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C7283C" w:rsidP="00BF5D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2157,0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C7283C" w:rsidP="00A63B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2344,</w:t>
            </w:r>
            <w:r w:rsidR="006817A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C7283C" w:rsidP="00A63B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108,7</w:t>
            </w:r>
          </w:p>
        </w:tc>
      </w:tr>
      <w:tr w:rsidR="0086181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581D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C46553">
              <w:rPr>
                <w:i/>
                <w:color w:val="000000"/>
                <w:sz w:val="22"/>
                <w:szCs w:val="22"/>
              </w:rPr>
              <w:t>1 0601030101000 110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6181D" w:rsidRPr="00C46553" w:rsidRDefault="0086181D" w:rsidP="00581D7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C46553">
              <w:rPr>
                <w:i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C7283C" w:rsidP="0050003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C7283C" w:rsidP="0050003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179,</w:t>
            </w:r>
            <w:r w:rsidR="006817AD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C7283C" w:rsidP="005000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109,6</w:t>
            </w:r>
          </w:p>
        </w:tc>
      </w:tr>
      <w:tr w:rsidR="0086181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10601030101000 110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5000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109,6</w:t>
            </w:r>
          </w:p>
        </w:tc>
      </w:tr>
      <w:tr w:rsidR="0086181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10601030102000 110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5000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181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86181D" w:rsidRPr="00C46553" w:rsidRDefault="0086181D" w:rsidP="00581D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C46553">
              <w:rPr>
                <w:i/>
                <w:color w:val="000000"/>
                <w:sz w:val="22"/>
                <w:szCs w:val="22"/>
              </w:rPr>
              <w:t>106 06000000000 110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6181D" w:rsidRPr="00C46553" w:rsidRDefault="0086181D" w:rsidP="00581D7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C46553">
              <w:rPr>
                <w:i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C7283C" w:rsidP="00BF5DCA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1993,0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C7283C" w:rsidP="0050003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2164,5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6181D" w:rsidRPr="00C46553" w:rsidRDefault="00C7283C" w:rsidP="00581D7E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108,6</w:t>
            </w: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10606013101000 110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</w:t>
            </w:r>
            <w:r w:rsidRPr="00C46553">
              <w:rPr>
                <w:color w:val="000000"/>
                <w:sz w:val="22"/>
                <w:szCs w:val="22"/>
              </w:rPr>
              <w:lastRenderedPageBreak/>
              <w:t>границах поселений (сумма платежа)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873,0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1375,9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157,6</w:t>
            </w: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lastRenderedPageBreak/>
              <w:t>10606013102000 110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10606013103000 110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10606023101000 110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771,5</w:t>
            </w:r>
          </w:p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10606023102000 110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10606023103000 110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46553">
              <w:rPr>
                <w:b/>
                <w:color w:val="000000"/>
                <w:sz w:val="22"/>
                <w:szCs w:val="22"/>
              </w:rPr>
              <w:t>1 0503000010000 110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46553">
              <w:rPr>
                <w:b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10503010011000 110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10503010012000 110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3E6CDF" w:rsidRDefault="003D42E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E6CDF">
              <w:rPr>
                <w:color w:val="000000"/>
                <w:sz w:val="22"/>
                <w:szCs w:val="22"/>
              </w:rPr>
              <w:t>Единый сельскохозяйственный налог (пени, проценты)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Default="003D42E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10503010013000 110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3E6CDF" w:rsidRDefault="003D42E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E6CDF">
              <w:rPr>
                <w:color w:val="000000"/>
                <w:sz w:val="22"/>
                <w:szCs w:val="22"/>
              </w:rPr>
              <w:t>Единый сельскохозяйственный налог (взыскания)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10503020011000 110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 (сумма платежа)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10503020012000 110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3E6CDF" w:rsidRDefault="003D42E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E6CDF">
              <w:rPr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 (пени, проценты)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3D42ED" w:rsidRPr="00C46553" w:rsidTr="009B2B76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10503020013000 110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 (взыскания)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3D42ED" w:rsidRPr="00C46553" w:rsidTr="009B2B76">
        <w:trPr>
          <w:trHeight w:val="52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1 1100000000000 000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D42ED" w:rsidRPr="00C46553" w:rsidRDefault="003D42ED" w:rsidP="00581D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</w:t>
            </w:r>
            <w:r w:rsidRPr="00C46553">
              <w:rPr>
                <w:b/>
                <w:bCs/>
                <w:color w:val="000000"/>
                <w:sz w:val="22"/>
                <w:szCs w:val="22"/>
              </w:rPr>
              <w:softHyphen/>
              <w:t>сударственной и муниципальной собственности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F7C46" w:rsidP="00A63B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918,0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F7C46" w:rsidP="00A63B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1033,4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D42ED" w:rsidRPr="00C46553" w:rsidRDefault="003F7C46" w:rsidP="00BA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112,6</w:t>
            </w:r>
          </w:p>
        </w:tc>
      </w:tr>
      <w:tr w:rsidR="00855646" w:rsidRPr="00C46553" w:rsidTr="009B2B76">
        <w:trPr>
          <w:trHeight w:val="929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855646" w:rsidRPr="00C46553" w:rsidRDefault="00855646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1110501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46553">
              <w:rPr>
                <w:color w:val="000000"/>
                <w:sz w:val="22"/>
                <w:szCs w:val="22"/>
              </w:rPr>
              <w:t>100000 120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55646" w:rsidRPr="00B665E4" w:rsidRDefault="00855646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65E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55646" w:rsidRPr="00C46553" w:rsidRDefault="00855646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55646" w:rsidRPr="00C46553" w:rsidRDefault="00855646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1018,1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55646" w:rsidRPr="00C46553" w:rsidRDefault="00855646" w:rsidP="00581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</w:tr>
      <w:tr w:rsidR="00855646" w:rsidRPr="00C46553" w:rsidTr="009B2B76">
        <w:trPr>
          <w:trHeight w:val="744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855646" w:rsidRPr="00C46553" w:rsidRDefault="00855646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lastRenderedPageBreak/>
              <w:t>11109045100000 120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55646" w:rsidRPr="00C46553" w:rsidRDefault="00855646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55646" w:rsidRPr="00C46553" w:rsidRDefault="00855646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55646" w:rsidRPr="00C46553" w:rsidRDefault="00855646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55646" w:rsidRPr="00C46553" w:rsidRDefault="00855646" w:rsidP="0017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855646" w:rsidRPr="00C46553" w:rsidTr="009B2B76">
        <w:trPr>
          <w:trHeight w:val="744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855646" w:rsidRPr="00C46553" w:rsidRDefault="00855646" w:rsidP="00581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46553">
              <w:rPr>
                <w:b/>
                <w:color w:val="000000"/>
                <w:sz w:val="22"/>
                <w:szCs w:val="22"/>
              </w:rPr>
              <w:t> 11400000000000 000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55646" w:rsidRPr="00C46553" w:rsidRDefault="00855646" w:rsidP="00581D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553">
              <w:rPr>
                <w:b/>
                <w:sz w:val="22"/>
                <w:szCs w:val="22"/>
              </w:rPr>
              <w:t>Доходы от продажи материальных и нематериальных акт</w:t>
            </w:r>
            <w:r w:rsidRPr="00C46553">
              <w:rPr>
                <w:b/>
                <w:sz w:val="22"/>
                <w:szCs w:val="22"/>
              </w:rPr>
              <w:t>и</w:t>
            </w:r>
            <w:r w:rsidRPr="00C46553">
              <w:rPr>
                <w:b/>
                <w:sz w:val="22"/>
                <w:szCs w:val="22"/>
              </w:rPr>
              <w:t>вов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55646" w:rsidRPr="00C46553" w:rsidRDefault="00D8528E" w:rsidP="00A63B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55646" w:rsidRPr="00C46553" w:rsidRDefault="006817AD" w:rsidP="001C12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524,4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55646" w:rsidRPr="00C46553" w:rsidRDefault="006817AD" w:rsidP="00BA67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99,9</w:t>
            </w:r>
          </w:p>
        </w:tc>
      </w:tr>
      <w:tr w:rsidR="00D8528E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11402052100000 410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8528E" w:rsidRPr="00E971D4" w:rsidRDefault="00D8528E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71D4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поселений, в части реализации основных средств по указанному имуществу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8528E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11402053100000 410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8528E" w:rsidRPr="00E971D4" w:rsidRDefault="00D8528E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71D4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320,6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D8528E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0D7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1140601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46553">
              <w:rPr>
                <w:color w:val="000000"/>
                <w:sz w:val="22"/>
                <w:szCs w:val="22"/>
              </w:rPr>
              <w:t>100000 430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8528E" w:rsidRPr="00B56D93" w:rsidRDefault="00D8528E" w:rsidP="000D7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56D9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0D76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186,8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D8528E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46553">
              <w:rPr>
                <w:b/>
                <w:color w:val="000000"/>
                <w:sz w:val="22"/>
                <w:szCs w:val="22"/>
              </w:rPr>
              <w:t> 11700000000000 000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 w:rsidRPr="00C46553">
              <w:rPr>
                <w:b/>
                <w:snapToGrid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0003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784B20" w:rsidP="0050003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0003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8528E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 11701050100000 180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C46553">
              <w:rPr>
                <w:snapToGrid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784B20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8528E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 11705050100000 180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C46553">
              <w:rPr>
                <w:snapToGrid w:val="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784B20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8528E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46553">
              <w:rPr>
                <w:b/>
                <w:color w:val="000000"/>
                <w:sz w:val="22"/>
                <w:szCs w:val="22"/>
              </w:rPr>
              <w:t>2 0200000000000 000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46553">
              <w:rPr>
                <w:b/>
                <w:color w:val="000000"/>
                <w:sz w:val="22"/>
                <w:szCs w:val="22"/>
              </w:rPr>
              <w:t>Безвозмездные поступления из бюджета муниципального района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952C10" w:rsidP="0050003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8444,4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952C10" w:rsidP="0050003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6371,2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627B1C" w:rsidP="0050003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75,4</w:t>
            </w:r>
          </w:p>
        </w:tc>
      </w:tr>
      <w:tr w:rsidR="00D8528E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46553">
              <w:rPr>
                <w:b/>
                <w:color w:val="000000"/>
                <w:sz w:val="22"/>
                <w:szCs w:val="22"/>
              </w:rPr>
              <w:t>2 020100110 0000 151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952C10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1697,0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952C10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1697,0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627B1C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528E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 xml:space="preserve">2 0203015 10 0000 151 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952C10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952C10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8528E" w:rsidRPr="00C46553" w:rsidRDefault="00627B1C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528E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8E" w:rsidRPr="00C46553" w:rsidRDefault="00D8528E" w:rsidP="008436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2 0204999 10 0000 151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46553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D8528E" w:rsidRPr="00C46553" w:rsidRDefault="00952C10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6590,4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D8528E" w:rsidRPr="00C46553" w:rsidRDefault="00952C10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4517,2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D8528E" w:rsidRPr="00C46553" w:rsidRDefault="00627B1C" w:rsidP="005000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</w:t>
            </w:r>
          </w:p>
        </w:tc>
      </w:tr>
      <w:tr w:rsidR="00D8528E" w:rsidRPr="00C46553" w:rsidTr="009B2B76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46553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D8528E" w:rsidRPr="00C46553" w:rsidRDefault="00D8528E" w:rsidP="00581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13224,6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D8528E" w:rsidRPr="00C46553" w:rsidRDefault="00D8528E" w:rsidP="001C12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11449,3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D8528E" w:rsidRPr="00C46553" w:rsidRDefault="00D8528E" w:rsidP="00B822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845D2" w:rsidRPr="00C46553" w:rsidRDefault="00B845D2" w:rsidP="00B845D2">
      <w:pPr>
        <w:jc w:val="both"/>
        <w:rPr>
          <w:sz w:val="22"/>
          <w:szCs w:val="22"/>
        </w:rPr>
      </w:pPr>
    </w:p>
    <w:p w:rsidR="00B845D2" w:rsidRPr="00C46553" w:rsidRDefault="00B845D2" w:rsidP="00B845D2">
      <w:pPr>
        <w:jc w:val="both"/>
        <w:rPr>
          <w:sz w:val="22"/>
          <w:szCs w:val="22"/>
        </w:rPr>
      </w:pPr>
    </w:p>
    <w:p w:rsidR="00B845D2" w:rsidRPr="00C46553" w:rsidRDefault="00B845D2" w:rsidP="00B845D2">
      <w:pPr>
        <w:jc w:val="both"/>
        <w:rPr>
          <w:sz w:val="22"/>
          <w:szCs w:val="22"/>
        </w:rPr>
      </w:pPr>
    </w:p>
    <w:p w:rsidR="00B845D2" w:rsidRPr="00C46553" w:rsidRDefault="00B845D2" w:rsidP="00B845D2">
      <w:pPr>
        <w:jc w:val="both"/>
        <w:rPr>
          <w:sz w:val="22"/>
          <w:szCs w:val="22"/>
        </w:rPr>
      </w:pPr>
    </w:p>
    <w:p w:rsidR="00B845D2" w:rsidRPr="00C46553" w:rsidRDefault="00B845D2" w:rsidP="00B845D2">
      <w:pPr>
        <w:jc w:val="both"/>
        <w:rPr>
          <w:sz w:val="22"/>
          <w:szCs w:val="22"/>
        </w:rPr>
      </w:pPr>
    </w:p>
    <w:p w:rsidR="00B845D2" w:rsidRPr="00C46553" w:rsidRDefault="00B845D2" w:rsidP="00B845D2">
      <w:pPr>
        <w:jc w:val="both"/>
        <w:rPr>
          <w:sz w:val="22"/>
          <w:szCs w:val="22"/>
        </w:rPr>
      </w:pPr>
    </w:p>
    <w:p w:rsidR="00B845D2" w:rsidRPr="00C46553" w:rsidRDefault="004D3CD2" w:rsidP="004D3CD2">
      <w:pPr>
        <w:ind w:firstLine="720"/>
        <w:jc w:val="both"/>
        <w:rPr>
          <w:sz w:val="22"/>
          <w:szCs w:val="22"/>
        </w:rPr>
      </w:pPr>
      <w:r w:rsidRPr="00C46553">
        <w:rPr>
          <w:sz w:val="22"/>
          <w:szCs w:val="22"/>
        </w:rPr>
        <w:t xml:space="preserve">                                          </w:t>
      </w:r>
    </w:p>
    <w:p w:rsidR="004D3CD2" w:rsidRPr="00C46553" w:rsidRDefault="00B845D2" w:rsidP="004D3CD2">
      <w:pPr>
        <w:ind w:firstLine="720"/>
        <w:jc w:val="both"/>
        <w:rPr>
          <w:sz w:val="22"/>
          <w:szCs w:val="22"/>
        </w:rPr>
      </w:pPr>
      <w:r w:rsidRPr="00C46553">
        <w:rPr>
          <w:sz w:val="22"/>
          <w:szCs w:val="22"/>
        </w:rPr>
        <w:br w:type="page"/>
      </w:r>
      <w:r w:rsidR="004D3CD2" w:rsidRPr="00C46553">
        <w:rPr>
          <w:sz w:val="22"/>
          <w:szCs w:val="22"/>
        </w:rPr>
        <w:lastRenderedPageBreak/>
        <w:t xml:space="preserve">   </w:t>
      </w:r>
      <w:r w:rsidRPr="00C46553">
        <w:rPr>
          <w:sz w:val="22"/>
          <w:szCs w:val="22"/>
        </w:rPr>
        <w:t xml:space="preserve">                                                      </w:t>
      </w:r>
      <w:r w:rsidR="00B051B3">
        <w:rPr>
          <w:sz w:val="22"/>
          <w:szCs w:val="22"/>
        </w:rPr>
        <w:t xml:space="preserve">      </w:t>
      </w:r>
      <w:r w:rsidR="004D3CD2" w:rsidRPr="00C46553">
        <w:rPr>
          <w:sz w:val="22"/>
          <w:szCs w:val="22"/>
        </w:rPr>
        <w:t xml:space="preserve">Приложение </w:t>
      </w:r>
      <w:r w:rsidR="00B051B3">
        <w:rPr>
          <w:sz w:val="22"/>
          <w:szCs w:val="22"/>
        </w:rPr>
        <w:t>3</w:t>
      </w:r>
    </w:p>
    <w:p w:rsidR="004D3CD2" w:rsidRPr="00C46553" w:rsidRDefault="004D3CD2" w:rsidP="004D3CD2">
      <w:pPr>
        <w:ind w:firstLine="720"/>
        <w:jc w:val="center"/>
        <w:rPr>
          <w:sz w:val="22"/>
          <w:szCs w:val="22"/>
        </w:rPr>
      </w:pPr>
      <w:r w:rsidRPr="00C46553">
        <w:rPr>
          <w:sz w:val="22"/>
          <w:szCs w:val="22"/>
        </w:rPr>
        <w:t xml:space="preserve">                                                        к решению Совета Спасского сельского посел</w:t>
      </w:r>
      <w:r w:rsidRPr="00C46553">
        <w:rPr>
          <w:sz w:val="22"/>
          <w:szCs w:val="22"/>
        </w:rPr>
        <w:t>е</w:t>
      </w:r>
      <w:r w:rsidRPr="00C46553">
        <w:rPr>
          <w:sz w:val="22"/>
          <w:szCs w:val="22"/>
        </w:rPr>
        <w:t xml:space="preserve">ния    </w:t>
      </w:r>
    </w:p>
    <w:p w:rsidR="006F5FF0" w:rsidRDefault="009805ED" w:rsidP="002D75B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93947">
        <w:rPr>
          <w:sz w:val="22"/>
          <w:szCs w:val="22"/>
        </w:rPr>
        <w:t xml:space="preserve">          от</w:t>
      </w:r>
      <w:r>
        <w:rPr>
          <w:sz w:val="22"/>
          <w:szCs w:val="22"/>
        </w:rPr>
        <w:t xml:space="preserve"> </w:t>
      </w:r>
      <w:r w:rsidR="0011193B" w:rsidRPr="00C46553">
        <w:rPr>
          <w:sz w:val="22"/>
          <w:szCs w:val="22"/>
        </w:rPr>
        <w:t xml:space="preserve"> </w:t>
      </w:r>
      <w:r w:rsidR="00193947">
        <w:rPr>
          <w:sz w:val="22"/>
          <w:szCs w:val="22"/>
        </w:rPr>
        <w:t>29.05.</w:t>
      </w:r>
      <w:r w:rsidR="00193947" w:rsidRPr="00C46553">
        <w:rPr>
          <w:sz w:val="22"/>
          <w:szCs w:val="22"/>
        </w:rPr>
        <w:t>201</w:t>
      </w:r>
      <w:r w:rsidR="00193947">
        <w:rPr>
          <w:sz w:val="22"/>
          <w:szCs w:val="22"/>
        </w:rPr>
        <w:t>3</w:t>
      </w:r>
      <w:r w:rsidR="00193947" w:rsidRPr="00C46553">
        <w:rPr>
          <w:sz w:val="22"/>
          <w:szCs w:val="22"/>
        </w:rPr>
        <w:t xml:space="preserve"> г.</w:t>
      </w:r>
      <w:r w:rsidR="00193947">
        <w:rPr>
          <w:sz w:val="22"/>
          <w:szCs w:val="22"/>
        </w:rPr>
        <w:t xml:space="preserve"> №</w:t>
      </w:r>
      <w:r w:rsidR="00CB33E2">
        <w:rPr>
          <w:sz w:val="22"/>
          <w:szCs w:val="22"/>
        </w:rPr>
        <w:t xml:space="preserve"> 44</w:t>
      </w:r>
    </w:p>
    <w:p w:rsidR="002D75B4" w:rsidRPr="00C46553" w:rsidRDefault="002D75B4" w:rsidP="002D75B4">
      <w:pPr>
        <w:jc w:val="center"/>
        <w:rPr>
          <w:b/>
          <w:bCs/>
          <w:sz w:val="22"/>
          <w:szCs w:val="22"/>
        </w:rPr>
      </w:pPr>
      <w:r w:rsidRPr="00C46553">
        <w:rPr>
          <w:sz w:val="22"/>
          <w:szCs w:val="22"/>
        </w:rPr>
        <w:t>(</w:t>
      </w:r>
      <w:r w:rsidRPr="00C46553">
        <w:rPr>
          <w:b/>
          <w:sz w:val="22"/>
          <w:szCs w:val="22"/>
        </w:rPr>
        <w:t>Отчет об исполнении расходов Спасского сельского поселения</w:t>
      </w:r>
      <w:r w:rsidRPr="00C46553">
        <w:rPr>
          <w:sz w:val="22"/>
          <w:szCs w:val="22"/>
        </w:rPr>
        <w:t xml:space="preserve"> </w:t>
      </w:r>
      <w:r w:rsidRPr="00C46553">
        <w:rPr>
          <w:b/>
          <w:bCs/>
          <w:sz w:val="22"/>
          <w:szCs w:val="22"/>
        </w:rPr>
        <w:t>по разделам, подразделам, целевым стат</w:t>
      </w:r>
      <w:r w:rsidRPr="00C46553">
        <w:rPr>
          <w:b/>
          <w:bCs/>
          <w:sz w:val="22"/>
          <w:szCs w:val="22"/>
        </w:rPr>
        <w:t>ь</w:t>
      </w:r>
      <w:r w:rsidRPr="00C46553">
        <w:rPr>
          <w:b/>
          <w:bCs/>
          <w:sz w:val="22"/>
          <w:szCs w:val="22"/>
        </w:rPr>
        <w:t>ям и видам расходов в ведомственной структуре расходов  бюджета Спасского сельского поселения на 201</w:t>
      </w:r>
      <w:r w:rsidR="009805ED">
        <w:rPr>
          <w:b/>
          <w:bCs/>
          <w:sz w:val="22"/>
          <w:szCs w:val="22"/>
        </w:rPr>
        <w:t>2</w:t>
      </w:r>
      <w:r w:rsidRPr="00C46553">
        <w:rPr>
          <w:b/>
          <w:bCs/>
          <w:sz w:val="22"/>
          <w:szCs w:val="22"/>
        </w:rPr>
        <w:t xml:space="preserve"> год </w:t>
      </w:r>
      <w:r w:rsidRPr="00C46553">
        <w:rPr>
          <w:sz w:val="22"/>
          <w:szCs w:val="22"/>
        </w:rPr>
        <w:t>(тыс.</w:t>
      </w:r>
      <w:r w:rsidR="00193947">
        <w:rPr>
          <w:sz w:val="22"/>
          <w:szCs w:val="22"/>
        </w:rPr>
        <w:t xml:space="preserve"> </w:t>
      </w:r>
      <w:r w:rsidRPr="00C46553">
        <w:rPr>
          <w:sz w:val="22"/>
          <w:szCs w:val="22"/>
        </w:rPr>
        <w:t>руб.)</w:t>
      </w:r>
    </w:p>
    <w:p w:rsidR="002D75B4" w:rsidRPr="00C46553" w:rsidRDefault="002D75B4" w:rsidP="004D3CD2">
      <w:pPr>
        <w:jc w:val="center"/>
        <w:rPr>
          <w:sz w:val="22"/>
          <w:szCs w:val="22"/>
        </w:rPr>
      </w:pPr>
    </w:p>
    <w:tbl>
      <w:tblPr>
        <w:tblW w:w="10049" w:type="dxa"/>
        <w:tblInd w:w="108" w:type="dxa"/>
        <w:tblLayout w:type="fixed"/>
        <w:tblLook w:val="0000"/>
      </w:tblPr>
      <w:tblGrid>
        <w:gridCol w:w="4140"/>
        <w:gridCol w:w="720"/>
        <w:gridCol w:w="720"/>
        <w:gridCol w:w="1080"/>
        <w:gridCol w:w="720"/>
        <w:gridCol w:w="1080"/>
        <w:gridCol w:w="953"/>
        <w:gridCol w:w="636"/>
      </w:tblGrid>
      <w:tr w:rsidR="002D75B4" w:rsidRPr="00C46553" w:rsidTr="00943C40">
        <w:trPr>
          <w:trHeight w:val="6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75B4" w:rsidRPr="00C46553" w:rsidRDefault="002D75B4" w:rsidP="00581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4655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B4" w:rsidRPr="00C46553" w:rsidRDefault="002D75B4" w:rsidP="00581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46553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B4" w:rsidRPr="00C46553" w:rsidRDefault="002D75B4" w:rsidP="00581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46553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B4" w:rsidRPr="00C46553" w:rsidRDefault="002D75B4" w:rsidP="00581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4655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B4" w:rsidRPr="00C46553" w:rsidRDefault="002D75B4" w:rsidP="00581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46553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B4" w:rsidRPr="00C46553" w:rsidRDefault="002D75B4" w:rsidP="00581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46553">
              <w:rPr>
                <w:b/>
                <w:bCs/>
                <w:sz w:val="22"/>
                <w:szCs w:val="22"/>
              </w:rPr>
              <w:t>Утверждено на год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4" w:rsidRPr="00C46553" w:rsidRDefault="002D75B4" w:rsidP="00581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46553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4" w:rsidRPr="00C46553" w:rsidRDefault="002D75B4" w:rsidP="00581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46553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2D75B4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75B4" w:rsidRPr="00C46553" w:rsidRDefault="002D75B4" w:rsidP="00581D7E">
            <w:pPr>
              <w:rPr>
                <w:b/>
                <w:bCs/>
                <w:sz w:val="22"/>
                <w:szCs w:val="22"/>
              </w:rPr>
            </w:pPr>
            <w:r w:rsidRPr="00C46553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B4" w:rsidRPr="00C46553" w:rsidRDefault="00BA31D7" w:rsidP="00581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46553">
              <w:rPr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B4" w:rsidRPr="00C46553" w:rsidRDefault="002D75B4" w:rsidP="00581D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B4" w:rsidRPr="00C46553" w:rsidRDefault="002D75B4" w:rsidP="00581D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B4" w:rsidRPr="00C46553" w:rsidRDefault="002D75B4" w:rsidP="00581D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75B4" w:rsidRPr="00C46553" w:rsidRDefault="004460E6" w:rsidP="00581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13224,6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4" w:rsidRPr="00C46553" w:rsidRDefault="004460E6" w:rsidP="00581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10943,0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4" w:rsidRPr="00C46553" w:rsidRDefault="004460E6" w:rsidP="00581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82,7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/>
                <w:bCs/>
              </w:rPr>
            </w:pPr>
            <w:r w:rsidRPr="00EC0BFA">
              <w:rPr>
                <w:b/>
                <w:bCs/>
              </w:rPr>
              <w:t>Администрация  Спасского сельского п</w:t>
            </w:r>
            <w:r w:rsidRPr="00EC0BFA">
              <w:rPr>
                <w:b/>
                <w:bCs/>
              </w:rPr>
              <w:t>о</w:t>
            </w:r>
            <w:r w:rsidRPr="00EC0BFA">
              <w:rPr>
                <w:b/>
                <w:bCs/>
              </w:rPr>
              <w:t>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943C40" w:rsidRDefault="00D46B2F" w:rsidP="001B3684">
            <w:pPr>
              <w:jc w:val="center"/>
              <w:rPr>
                <w:b/>
              </w:rPr>
            </w:pPr>
            <w:r w:rsidRPr="00943C40">
              <w:rPr>
                <w:b/>
              </w:rPr>
              <w:t>3264,7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943C40" w:rsidRDefault="00D46B2F" w:rsidP="001B3684">
            <w:pPr>
              <w:jc w:val="right"/>
              <w:rPr>
                <w:b/>
                <w:sz w:val="22"/>
                <w:szCs w:val="22"/>
              </w:rPr>
            </w:pPr>
            <w:r w:rsidRPr="00943C40">
              <w:rPr>
                <w:b/>
                <w:sz w:val="22"/>
                <w:szCs w:val="22"/>
              </w:rPr>
              <w:t>3259,3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943C40" w:rsidRDefault="00D46B2F" w:rsidP="001B3684">
            <w:pPr>
              <w:jc w:val="right"/>
              <w:rPr>
                <w:b/>
                <w:sz w:val="22"/>
                <w:szCs w:val="22"/>
              </w:rPr>
            </w:pPr>
            <w:r w:rsidRPr="00943C40">
              <w:rPr>
                <w:b/>
                <w:sz w:val="22"/>
                <w:szCs w:val="22"/>
              </w:rPr>
              <w:t>99,8</w:t>
            </w:r>
          </w:p>
        </w:tc>
      </w:tr>
      <w:tr w:rsidR="00D46B2F" w:rsidRPr="00943C40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943C40" w:rsidRDefault="00D46B2F" w:rsidP="005622F7">
            <w:pPr>
              <w:rPr>
                <w:b/>
                <w:iCs/>
              </w:rPr>
            </w:pPr>
            <w:r w:rsidRPr="00943C4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943C40" w:rsidRDefault="00D46B2F" w:rsidP="005622F7">
            <w:pPr>
              <w:jc w:val="center"/>
              <w:rPr>
                <w:b/>
              </w:rPr>
            </w:pPr>
            <w:r w:rsidRPr="00943C40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943C40" w:rsidRDefault="00D46B2F" w:rsidP="005622F7">
            <w:pPr>
              <w:jc w:val="center"/>
              <w:rPr>
                <w:b/>
                <w:i/>
                <w:iCs/>
              </w:rPr>
            </w:pPr>
            <w:r w:rsidRPr="00943C40">
              <w:rPr>
                <w:b/>
                <w:i/>
                <w:iCs/>
              </w:rPr>
              <w:t>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943C40" w:rsidRDefault="00D46B2F" w:rsidP="005622F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943C40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943C40" w:rsidRDefault="00D46B2F" w:rsidP="005622F7">
            <w:pPr>
              <w:jc w:val="center"/>
              <w:rPr>
                <w:b/>
              </w:rPr>
            </w:pPr>
            <w:r w:rsidRPr="00943C40">
              <w:rPr>
                <w:b/>
              </w:rPr>
              <w:t>3264,7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943C40" w:rsidRDefault="00D46B2F" w:rsidP="00581D7E">
            <w:pPr>
              <w:jc w:val="right"/>
              <w:rPr>
                <w:b/>
                <w:sz w:val="22"/>
                <w:szCs w:val="22"/>
              </w:rPr>
            </w:pPr>
            <w:r w:rsidRPr="00943C40">
              <w:rPr>
                <w:b/>
                <w:sz w:val="22"/>
                <w:szCs w:val="22"/>
              </w:rPr>
              <w:t>3259,3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943C40" w:rsidRDefault="00D46B2F" w:rsidP="00581D7E">
            <w:pPr>
              <w:jc w:val="right"/>
              <w:rPr>
                <w:b/>
                <w:sz w:val="22"/>
                <w:szCs w:val="22"/>
              </w:rPr>
            </w:pPr>
            <w:r w:rsidRPr="00943C40">
              <w:rPr>
                <w:b/>
                <w:sz w:val="22"/>
                <w:szCs w:val="22"/>
              </w:rPr>
              <w:t>99,8</w:t>
            </w:r>
          </w:p>
        </w:tc>
      </w:tr>
      <w:tr w:rsidR="00D46B2F" w:rsidRPr="00C46553" w:rsidTr="00943C40">
        <w:trPr>
          <w:trHeight w:val="109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Функционирование высшего должностного лица субъекта Российской Федерации и м</w:t>
            </w:r>
            <w:r w:rsidRPr="00EC0BFA">
              <w:rPr>
                <w:iCs/>
              </w:rPr>
              <w:t>у</w:t>
            </w:r>
            <w:r w:rsidRPr="00EC0BFA">
              <w:rPr>
                <w:iCs/>
              </w:rPr>
              <w:t>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568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E2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r w:rsidRPr="00EC0BFA">
              <w:t>Руководство и управление в сфере установле</w:t>
            </w:r>
            <w:r w:rsidRPr="00EC0BFA">
              <w:t>н</w:t>
            </w:r>
            <w:r w:rsidRPr="00EC0BFA">
              <w:t>ных функций органов государственной власти субъе</w:t>
            </w:r>
            <w:r w:rsidRPr="00EC0BFA">
              <w:t>к</w:t>
            </w:r>
            <w:r w:rsidRPr="00EC0BFA">
              <w:t>тов Российской Федерации  и органов м</w:t>
            </w:r>
            <w:r w:rsidRPr="00EC0BFA">
              <w:t>е</w:t>
            </w:r>
            <w:r w:rsidRPr="00EC0BFA">
              <w:t>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0020000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568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 w:rsidRPr="00EC0BFA">
              <w:rPr>
                <w:i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>
              <w:rPr>
                <w:i/>
              </w:rPr>
              <w:t>568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567,6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568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6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/>
              </w:rPr>
            </w:pPr>
            <w:r w:rsidRPr="00EC0BFA">
              <w:rPr>
                <w:i/>
              </w:rPr>
              <w:t>Функционирование Правительства  Р Ф, высших исполнительных органов государс</w:t>
            </w:r>
            <w:r w:rsidRPr="00EC0BFA">
              <w:rPr>
                <w:i/>
              </w:rPr>
              <w:t>т</w:t>
            </w:r>
            <w:r w:rsidRPr="00EC0BFA">
              <w:rPr>
                <w:i/>
              </w:rPr>
              <w:t>венной власти субъектов Р Ф, местных а</w:t>
            </w:r>
            <w:r w:rsidRPr="00EC0BFA">
              <w:rPr>
                <w:i/>
              </w:rPr>
              <w:t>д</w:t>
            </w:r>
            <w:r w:rsidRPr="00EC0BFA">
              <w:rPr>
                <w:i/>
              </w:rPr>
              <w:t>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 w:rsidRPr="00EC0BFA">
              <w:rPr>
                <w:i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 w:rsidRPr="00EC0BFA">
              <w:rPr>
                <w:i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>
              <w:rPr>
                <w:i/>
              </w:rPr>
              <w:t>2431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2427,5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6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r w:rsidRPr="00EC0BFA">
              <w:t>Руководство и управление в сфере установле</w:t>
            </w:r>
            <w:r w:rsidRPr="00EC0BFA">
              <w:t>н</w:t>
            </w:r>
            <w:r w:rsidRPr="00EC0BFA">
              <w:t>ных функций органов государственной власти субъе</w:t>
            </w:r>
            <w:r w:rsidRPr="00EC0BFA">
              <w:t>к</w:t>
            </w:r>
            <w:r w:rsidRPr="00EC0BFA">
              <w:t>тов Российской Федерации  и органов м</w:t>
            </w:r>
            <w:r w:rsidRPr="00EC0BFA">
              <w:t>е</w:t>
            </w:r>
            <w:r w:rsidRPr="00EC0BFA">
              <w:t>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0020000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2431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3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2431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1590,2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B5002" w:rsidRDefault="00D46B2F" w:rsidP="005622F7">
            <w:pPr>
              <w:jc w:val="center"/>
            </w:pPr>
            <w:r w:rsidRPr="00EB5002">
              <w:t>97,7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B5002" w:rsidRDefault="00D46B2F" w:rsidP="005622F7">
            <w:pPr>
              <w:jc w:val="center"/>
            </w:pPr>
            <w:r w:rsidRPr="00EB5002">
              <w:t>742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Обеспечение проведения выборов и рефере</w:t>
            </w:r>
            <w:r w:rsidRPr="00EC0BFA">
              <w:rPr>
                <w:iCs/>
              </w:rPr>
              <w:t>н</w:t>
            </w:r>
            <w:r w:rsidRPr="00EC0BFA">
              <w:rPr>
                <w:iCs/>
              </w:rPr>
              <w:t>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96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Проведение выборов в представительные о</w:t>
            </w:r>
            <w:r w:rsidRPr="00EC0BFA">
              <w:rPr>
                <w:iCs/>
              </w:rPr>
              <w:t>р</w:t>
            </w:r>
            <w:r w:rsidRPr="00EC0BFA">
              <w:rPr>
                <w:iCs/>
              </w:rPr>
              <w:t>ганы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0200002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96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lastRenderedPageBreak/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0200002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96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A105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Резервный фонд непредвиденных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21462F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21462F" w:rsidRDefault="00D46B2F" w:rsidP="005622F7">
            <w:pPr>
              <w:jc w:val="center"/>
            </w:pPr>
            <w:r w:rsidRPr="0021462F">
              <w:t>168,7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A10539">
            <w:pPr>
              <w:jc w:val="right"/>
            </w:pPr>
            <w:r w:rsidRPr="0021462F">
              <w:t>168,2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581D7E">
            <w:pPr>
              <w:jc w:val="right"/>
            </w:pPr>
            <w:r w:rsidRPr="0021462F">
              <w:t>99,7</w:t>
            </w:r>
          </w:p>
        </w:tc>
      </w:tr>
      <w:tr w:rsidR="00D46B2F" w:rsidRPr="0021462F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21462F" w:rsidRDefault="00D46B2F" w:rsidP="005622F7">
            <w:pPr>
              <w:jc w:val="center"/>
            </w:pPr>
            <w:r w:rsidRPr="0021462F">
              <w:t>39,0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581D7E">
            <w:pPr>
              <w:jc w:val="right"/>
            </w:pPr>
            <w:r w:rsidRPr="0021462F">
              <w:t>39,0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581D7E">
            <w:pPr>
              <w:jc w:val="right"/>
            </w:pPr>
            <w:r w:rsidRPr="0021462F">
              <w:t>100</w:t>
            </w:r>
          </w:p>
        </w:tc>
      </w:tr>
      <w:tr w:rsidR="00D46B2F" w:rsidRPr="0021462F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21462F" w:rsidRDefault="00D46B2F" w:rsidP="005622F7">
            <w:pPr>
              <w:jc w:val="center"/>
            </w:pPr>
            <w:r w:rsidRPr="0021462F">
              <w:t>39,0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581D7E">
            <w:pPr>
              <w:jc w:val="right"/>
            </w:pPr>
            <w:r w:rsidRPr="0021462F">
              <w:t>39,0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581D7E">
            <w:pPr>
              <w:jc w:val="right"/>
            </w:pPr>
            <w:r w:rsidRPr="0021462F">
              <w:t>100</w:t>
            </w:r>
          </w:p>
        </w:tc>
      </w:tr>
      <w:tr w:rsidR="00D46B2F" w:rsidRPr="0021462F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Резервный фонд непредвиденных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21462F" w:rsidRDefault="00D46B2F" w:rsidP="005622F7">
            <w:pPr>
              <w:jc w:val="center"/>
            </w:pPr>
            <w:r w:rsidRPr="0021462F">
              <w:t>39,0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D05BD8">
            <w:r w:rsidRPr="0021462F">
              <w:t>39,0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581D7E">
            <w:pPr>
              <w:jc w:val="right"/>
            </w:pPr>
            <w:r w:rsidRPr="0021462F">
              <w:t>100</w:t>
            </w:r>
          </w:p>
        </w:tc>
      </w:tr>
      <w:tr w:rsidR="00D46B2F" w:rsidRPr="0021462F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21462F" w:rsidRDefault="00D46B2F" w:rsidP="005622F7">
            <w:pPr>
              <w:jc w:val="center"/>
            </w:pPr>
            <w:r w:rsidRPr="0021462F">
              <w:t>39,0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D05BD8">
            <w:r w:rsidRPr="0021462F">
              <w:t>39,0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581D7E">
            <w:pPr>
              <w:jc w:val="right"/>
            </w:pPr>
            <w:r w:rsidRPr="0021462F"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Реализация государственной политики в области приватизации и управления государс</w:t>
            </w:r>
            <w:r w:rsidRPr="00EC0BFA">
              <w:rPr>
                <w:iCs/>
              </w:rPr>
              <w:t>т</w:t>
            </w:r>
            <w:r w:rsidRPr="00EC0BFA">
              <w:rPr>
                <w:iCs/>
              </w:rPr>
              <w:t>венной и муниципальной собственностью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0900000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129,7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D46B2F" w:rsidRPr="00C46553" w:rsidTr="00943C40">
        <w:trPr>
          <w:trHeight w:val="56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Оценка недвижимости, признание прав и регулирование отношений по государстве</w:t>
            </w:r>
            <w:r w:rsidRPr="00EC0BFA">
              <w:rPr>
                <w:iCs/>
              </w:rPr>
              <w:t>н</w:t>
            </w:r>
            <w:r w:rsidRPr="00EC0BFA">
              <w:rPr>
                <w:iCs/>
              </w:rPr>
              <w:t>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0900200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127,8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0900200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127,8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2C69A4" w:rsidRDefault="00D46B2F" w:rsidP="005622F7">
            <w:pPr>
              <w:rPr>
                <w:iCs/>
              </w:rPr>
            </w:pPr>
            <w:r w:rsidRPr="002C69A4">
              <w:rPr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>
              <w:rPr>
                <w:iCs/>
              </w:rPr>
              <w:t>0920000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21462F" w:rsidRDefault="00D46B2F" w:rsidP="005622F7">
            <w:pPr>
              <w:jc w:val="center"/>
            </w:pPr>
            <w:r w:rsidRPr="0021462F">
              <w:t>1,9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581D7E">
            <w:pPr>
              <w:jc w:val="right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1,9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581D7E">
            <w:pPr>
              <w:jc w:val="right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2C69A4" w:rsidRDefault="00D46B2F" w:rsidP="005622F7">
            <w:pPr>
              <w:rPr>
                <w:iCs/>
              </w:rPr>
            </w:pPr>
            <w:r w:rsidRPr="002C69A4">
              <w:rPr>
                <w:iCs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>
              <w:rPr>
                <w:iCs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21462F" w:rsidRDefault="00D46B2F" w:rsidP="005622F7">
            <w:pPr>
              <w:jc w:val="center"/>
            </w:pPr>
            <w:r w:rsidRPr="0021462F">
              <w:t>1,9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D05BD8">
            <w:pPr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1,9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581D7E">
            <w:pPr>
              <w:jc w:val="right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2C69A4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 w:rsidP="005622F7">
            <w:pPr>
              <w:jc w:val="center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 w:rsidP="005622F7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 w:rsidP="005622F7">
            <w:pPr>
              <w:jc w:val="center"/>
              <w:rPr>
                <w:iCs/>
              </w:rPr>
            </w:pPr>
            <w:r>
              <w:rPr>
                <w:iCs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21462F" w:rsidRDefault="00D46B2F" w:rsidP="005622F7">
            <w:pPr>
              <w:jc w:val="center"/>
            </w:pPr>
            <w:r w:rsidRPr="0021462F">
              <w:t>1,9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D05BD8">
            <w:pPr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1,9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1462F" w:rsidRDefault="00D46B2F" w:rsidP="00581D7E">
            <w:pPr>
              <w:jc w:val="right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/>
              </w:rPr>
            </w:pPr>
            <w:r w:rsidRPr="00EC0BFA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0200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157,0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C4ABB" w:rsidRDefault="00D46B2F" w:rsidP="00D05BD8">
            <w:pPr>
              <w:rPr>
                <w:b/>
                <w:sz w:val="22"/>
                <w:szCs w:val="22"/>
              </w:rPr>
            </w:pPr>
            <w:r w:rsidRPr="002C4ABB">
              <w:rPr>
                <w:b/>
                <w:sz w:val="22"/>
                <w:szCs w:val="22"/>
              </w:rPr>
              <w:t>157,0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2C4ABB" w:rsidRDefault="00D46B2F" w:rsidP="00581D7E">
            <w:pPr>
              <w:jc w:val="right"/>
              <w:rPr>
                <w:b/>
                <w:sz w:val="22"/>
                <w:szCs w:val="22"/>
              </w:rPr>
            </w:pPr>
            <w:r w:rsidRPr="002C4ABB">
              <w:rPr>
                <w:b/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Мобилизационная и вневойсковая подгото</w:t>
            </w:r>
            <w:r w:rsidRPr="00EC0BFA">
              <w:t>в</w:t>
            </w:r>
            <w:r w:rsidRPr="00EC0BFA">
              <w:t>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157,0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Руководство и управление в сфере устано</w:t>
            </w:r>
            <w:r w:rsidRPr="00EC0BFA">
              <w:t>в</w:t>
            </w:r>
            <w:r w:rsidRPr="00EC0BFA">
              <w:t>ленных функций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0010000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157,0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44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441C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Осуществление полномочий по первичному воинскому учету на территориях, где отсутствуют в</w:t>
            </w:r>
            <w:r w:rsidRPr="00EC0BFA">
              <w:t>о</w:t>
            </w:r>
            <w:r w:rsidRPr="00EC0BFA">
              <w:t>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157,0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44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441C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142,7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14,3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/>
                <w:iCs/>
              </w:rPr>
            </w:pPr>
            <w:r w:rsidRPr="00EC0BFA">
              <w:rPr>
                <w:b/>
                <w:iCs/>
              </w:rPr>
              <w:t>Национальная безопасность и правоохр</w:t>
            </w:r>
            <w:r w:rsidRPr="00EC0BFA">
              <w:rPr>
                <w:b/>
                <w:iCs/>
              </w:rPr>
              <w:t>а</w:t>
            </w:r>
            <w:r w:rsidRPr="00EC0BFA">
              <w:rPr>
                <w:b/>
                <w:iCs/>
              </w:rPr>
              <w:t>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0300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238</w:t>
            </w:r>
            <w:r>
              <w:rPr>
                <w:b/>
              </w:rP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4A6BEB" w:rsidRDefault="00D46B2F" w:rsidP="00581D7E">
            <w:pPr>
              <w:jc w:val="right"/>
              <w:rPr>
                <w:b/>
                <w:sz w:val="22"/>
                <w:szCs w:val="22"/>
              </w:rPr>
            </w:pPr>
            <w:r w:rsidRPr="004A6BEB">
              <w:rPr>
                <w:b/>
                <w:sz w:val="22"/>
                <w:szCs w:val="22"/>
              </w:rPr>
              <w:t>236,0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4A6BEB" w:rsidRDefault="00D46B2F" w:rsidP="00581D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99,2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 xml:space="preserve">Защита населения и территории от </w:t>
            </w:r>
            <w:r w:rsidRPr="00EC0BFA">
              <w:rPr>
                <w:iCs/>
              </w:rPr>
              <w:lastRenderedPageBreak/>
              <w:t>чрезв</w:t>
            </w:r>
            <w:r w:rsidRPr="00EC0BFA">
              <w:rPr>
                <w:iCs/>
              </w:rPr>
              <w:t>ы</w:t>
            </w:r>
            <w:r w:rsidRPr="00EC0BFA">
              <w:rPr>
                <w:iCs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lastRenderedPageBreak/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238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88,1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4A6BEB" w:rsidRDefault="00D46B2F" w:rsidP="00D05BD8">
            <w:pPr>
              <w:rPr>
                <w:sz w:val="22"/>
                <w:szCs w:val="22"/>
              </w:rPr>
            </w:pPr>
            <w:r w:rsidRPr="004A6BEB">
              <w:rPr>
                <w:sz w:val="22"/>
                <w:szCs w:val="22"/>
              </w:rPr>
              <w:t>88,1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4A6BEB" w:rsidRDefault="00D46B2F" w:rsidP="00581D7E">
            <w:pPr>
              <w:jc w:val="right"/>
              <w:rPr>
                <w:sz w:val="22"/>
                <w:szCs w:val="22"/>
              </w:rPr>
            </w:pPr>
            <w:r w:rsidRPr="004A6BEB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88,1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0700502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88,1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0700502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88,1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Мероприятия по предупреждению и ликвид</w:t>
            </w:r>
            <w:r w:rsidRPr="00EC0BFA">
              <w:rPr>
                <w:iCs/>
              </w:rPr>
              <w:t>а</w:t>
            </w:r>
            <w:r w:rsidRPr="00EC0BFA">
              <w:rPr>
                <w:iCs/>
              </w:rPr>
              <w:t>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149,9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4A6BEB" w:rsidRDefault="00D46B2F" w:rsidP="00581D7E">
            <w:pPr>
              <w:jc w:val="right"/>
              <w:rPr>
                <w:bCs/>
                <w:sz w:val="22"/>
                <w:szCs w:val="22"/>
              </w:rPr>
            </w:pPr>
            <w:r w:rsidRPr="004A6BEB">
              <w:rPr>
                <w:bCs/>
                <w:sz w:val="22"/>
                <w:szCs w:val="22"/>
              </w:rPr>
              <w:t>147,9</w:t>
            </w:r>
          </w:p>
          <w:p w:rsidR="00D46B2F" w:rsidRPr="004A6BEB" w:rsidRDefault="00D46B2F" w:rsidP="004A6B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4A6BEB" w:rsidRDefault="00D46B2F" w:rsidP="00581D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Предупреждение и ликвидация последствий чрезвычайных ситуаций и стихийных бедс</w:t>
            </w:r>
            <w:r w:rsidRPr="00EC0BFA">
              <w:rPr>
                <w:iCs/>
              </w:rPr>
              <w:t>т</w:t>
            </w:r>
            <w:r w:rsidRPr="00EC0BFA">
              <w:rPr>
                <w:iCs/>
              </w:rPr>
              <w:t>вий природного и техногенного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149,9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147,9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98,7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149,9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/>
                <w:iCs/>
              </w:rPr>
            </w:pPr>
            <w:r w:rsidRPr="00EC0BFA">
              <w:rPr>
                <w:b/>
                <w:i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>
              <w:rPr>
                <w:b/>
              </w:rPr>
              <w:t>1602,0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D76363" w:rsidRDefault="00D46B2F" w:rsidP="00581D7E">
            <w:pPr>
              <w:jc w:val="right"/>
              <w:rPr>
                <w:b/>
                <w:sz w:val="22"/>
                <w:szCs w:val="22"/>
              </w:rPr>
            </w:pPr>
            <w:r w:rsidRPr="00D76363">
              <w:rPr>
                <w:b/>
                <w:sz w:val="22"/>
                <w:szCs w:val="22"/>
              </w:rPr>
              <w:t>1442,7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D76363" w:rsidRDefault="00D46B2F" w:rsidP="00581D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90,1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1602,0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3150000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89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3150200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89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89,0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3150213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89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3150213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89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/>
              </w:rPr>
            </w:pPr>
            <w:r w:rsidRPr="00EC0BFA">
              <w:t xml:space="preserve"> </w:t>
            </w:r>
            <w:r w:rsidRPr="00EC0BFA">
              <w:rPr>
                <w:iCs/>
              </w:rPr>
              <w:t>Строительство и содержание автомобил</w:t>
            </w:r>
            <w:r w:rsidRPr="00EC0BFA">
              <w:rPr>
                <w:iCs/>
              </w:rPr>
              <w:t>ь</w:t>
            </w:r>
            <w:r w:rsidRPr="00EC0BFA">
              <w:rPr>
                <w:iCs/>
              </w:rPr>
              <w:t>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1513</w:t>
            </w:r>
            <w:r w:rsidRPr="00EC0BFA"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t>Содержание автомобильных дорог местного значения и инженерных сооружений на них в границах сельских поселений за счет межбюджетного трансферта на дорожную деятельность в отношении автомобильных дорог местного значения, а также на осущес</w:t>
            </w:r>
            <w:r w:rsidRPr="00EC0BFA">
              <w:t>т</w:t>
            </w:r>
            <w:r w:rsidRPr="00EC0BFA">
              <w:t>вление иных полномочий в области испол</w:t>
            </w:r>
            <w:r w:rsidRPr="00EC0BFA">
              <w:t>ь</w:t>
            </w:r>
            <w:r w:rsidRPr="00EC0BFA">
              <w:t>зования автомобильных дорог и осуществления д</w:t>
            </w:r>
            <w:r w:rsidRPr="00EC0BFA">
              <w:t>о</w:t>
            </w:r>
            <w:r w:rsidRPr="00EC0BFA">
              <w:t xml:space="preserve">рожной </w:t>
            </w:r>
            <w:r w:rsidRPr="00EC0BFA">
              <w:lastRenderedPageBreak/>
              <w:t>деятельности в соответствии с зак</w:t>
            </w:r>
            <w:r w:rsidRPr="00EC0BFA">
              <w:t>о</w:t>
            </w:r>
            <w:r w:rsidRPr="00EC0BFA">
              <w:t>нодательством РФ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lastRenderedPageBreak/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332,5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A21A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/>
              </w:rPr>
            </w:pPr>
            <w:r w:rsidRPr="00EC0BFA">
              <w:lastRenderedPageBreak/>
              <w:t xml:space="preserve"> </w:t>
            </w: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332,5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A21A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t>Содержание автомобильных дорог местного значения и инженерных сооружений на них в границах сельских поселений за счет средств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35</w:t>
            </w:r>
            <w:r w:rsidRPr="00EC0BFA"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35</w:t>
            </w:r>
            <w:r w:rsidRPr="00EC0BFA"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C044FC" w:rsidRDefault="00D46B2F" w:rsidP="005622F7">
            <w:pPr>
              <w:rPr>
                <w:iCs/>
              </w:rPr>
            </w:pPr>
            <w:r w:rsidRPr="00C044FC">
              <w:rPr>
                <w:iCs/>
              </w:rPr>
              <w:t>Капитальный ремонт и ремонт автомобильных дорог общего пользования населенных пунктов за счет средств межбюджетного трансферта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6000204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830,5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830,5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6000204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830,5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/>
                <w:bCs/>
              </w:rPr>
            </w:pPr>
            <w:r w:rsidRPr="00EC0BF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0C203A" w:rsidRDefault="00D46B2F" w:rsidP="005622F7">
            <w:pPr>
              <w:jc w:val="center"/>
              <w:rPr>
                <w:b/>
                <w:bCs/>
              </w:rPr>
            </w:pPr>
            <w:r w:rsidRPr="000C203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0C203A">
              <w:rPr>
                <w:b/>
                <w:bCs/>
              </w:rPr>
              <w:t>36,5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AF608E" w:rsidRDefault="00D46B2F" w:rsidP="00581D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1394,9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AF608E" w:rsidRDefault="00D46B2F" w:rsidP="00581D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85,2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  <w:i/>
              </w:rPr>
            </w:pPr>
            <w:r w:rsidRPr="00EC0BFA">
              <w:rPr>
                <w:bCs/>
                <w:i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215,7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  <w:i/>
              </w:rPr>
            </w:pPr>
            <w:r w:rsidRPr="00EC0BFA">
              <w:rPr>
                <w:i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209,5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209,5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</w:rPr>
            </w:pPr>
            <w:r w:rsidRPr="00EC0BFA">
              <w:rPr>
                <w:bCs/>
              </w:rPr>
              <w:t>Фонд непредвиденных расходов Администрации Томского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0700501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209,5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209,5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0700501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209,5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</w:rPr>
            </w:pPr>
            <w:r w:rsidRPr="00EC0BFA">
              <w:rPr>
                <w:bCs/>
              </w:rPr>
              <w:t>Поддержка жилищного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3900000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Мероприятия в области жилищного хозя</w:t>
            </w:r>
            <w:r w:rsidRPr="00EC0BFA">
              <w:rPr>
                <w:iCs/>
              </w:rPr>
              <w:t>й</w:t>
            </w:r>
            <w:r w:rsidRPr="00EC0BFA">
              <w:rPr>
                <w:iCs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3900300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Прочие мероприятия в области жилищного хозяйства за счет средств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3900302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3900302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/>
                <w:iCs/>
              </w:rPr>
            </w:pPr>
            <w:r w:rsidRPr="00EC0BFA">
              <w:rPr>
                <w:i/>
                <w:i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 w:rsidRPr="00EC0BFA">
              <w:rPr>
                <w:i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 w:rsidRPr="00EC0BFA">
              <w:rPr>
                <w:i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>
              <w:rPr>
                <w:i/>
              </w:rPr>
              <w:t>628,4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B34D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9133A" w:rsidRDefault="00D46B2F" w:rsidP="005622F7">
            <w:pPr>
              <w:jc w:val="center"/>
            </w:pPr>
            <w:r w:rsidRPr="00C9133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9133A" w:rsidRDefault="00D46B2F" w:rsidP="005622F7">
            <w:pPr>
              <w:jc w:val="center"/>
            </w:pPr>
            <w:r w:rsidRPr="00C9133A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9133A" w:rsidRDefault="00D46B2F" w:rsidP="005622F7">
            <w:pPr>
              <w:jc w:val="center"/>
            </w:pPr>
            <w:r w:rsidRPr="00C9133A"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9133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C9133A" w:rsidRDefault="00D46B2F" w:rsidP="005622F7">
            <w:pPr>
              <w:jc w:val="center"/>
            </w:pPr>
            <w:r>
              <w:t>2</w:t>
            </w:r>
            <w:r w:rsidRPr="00C9133A">
              <w:t>00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9133A" w:rsidRDefault="00D46B2F" w:rsidP="005622F7">
            <w:pPr>
              <w:jc w:val="center"/>
            </w:pPr>
            <w:r w:rsidRPr="00C9133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9133A" w:rsidRDefault="00D46B2F" w:rsidP="005622F7">
            <w:pPr>
              <w:jc w:val="center"/>
            </w:pPr>
            <w:r w:rsidRPr="00C9133A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9133A" w:rsidRDefault="00D46B2F" w:rsidP="005622F7">
            <w:pPr>
              <w:jc w:val="center"/>
            </w:pPr>
            <w:r w:rsidRPr="00C9133A"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9133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C9133A" w:rsidRDefault="00D46B2F" w:rsidP="005622F7">
            <w:pPr>
              <w:jc w:val="center"/>
            </w:pPr>
            <w:r>
              <w:t>2</w:t>
            </w:r>
            <w:r w:rsidRPr="00C9133A">
              <w:t>00</w:t>
            </w:r>
            <w: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9133A" w:rsidRDefault="00D46B2F" w:rsidP="005622F7">
            <w:pPr>
              <w:jc w:val="center"/>
            </w:pPr>
            <w:r w:rsidRPr="00C9133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9133A" w:rsidRDefault="00D46B2F" w:rsidP="005622F7">
            <w:pPr>
              <w:jc w:val="center"/>
            </w:pPr>
            <w:r w:rsidRPr="00C9133A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9133A" w:rsidRDefault="00D46B2F" w:rsidP="005622F7">
            <w:pPr>
              <w:jc w:val="center"/>
            </w:pPr>
            <w:r w:rsidRPr="00C9133A">
              <w:t>0700502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9133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C9133A" w:rsidRDefault="00D46B2F" w:rsidP="005622F7">
            <w:pPr>
              <w:jc w:val="center"/>
            </w:pPr>
            <w:r>
              <w:t>2</w:t>
            </w:r>
            <w:r w:rsidRPr="00C9133A">
              <w:t>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B34DC6">
            <w:pPr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8C5032" w:rsidRDefault="00D46B2F" w:rsidP="005622F7">
            <w:pPr>
              <w:rPr>
                <w:iCs/>
              </w:rPr>
            </w:pPr>
            <w:r w:rsidRPr="008C5032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8C5032" w:rsidRDefault="00D46B2F" w:rsidP="005622F7">
            <w:pPr>
              <w:jc w:val="center"/>
            </w:pPr>
            <w:r w:rsidRPr="008C5032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8C5032" w:rsidRDefault="00D46B2F" w:rsidP="005622F7">
            <w:pPr>
              <w:jc w:val="center"/>
            </w:pPr>
            <w:r w:rsidRPr="008C5032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8C5032" w:rsidRDefault="00D46B2F" w:rsidP="005622F7">
            <w:pPr>
              <w:jc w:val="center"/>
            </w:pPr>
            <w:r w:rsidRPr="008C5032">
              <w:t>0700502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8C5032" w:rsidRDefault="00D46B2F" w:rsidP="005622F7">
            <w:pPr>
              <w:jc w:val="center"/>
            </w:pPr>
            <w:r w:rsidRPr="008C5032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8C5032" w:rsidRDefault="00D46B2F" w:rsidP="005622F7">
            <w:pPr>
              <w:jc w:val="center"/>
            </w:pPr>
            <w:r w:rsidRPr="008C5032"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3910000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428,4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Мероприятия в области коммунального х</w:t>
            </w:r>
            <w:r w:rsidRPr="00EC0BFA">
              <w:t>о</w:t>
            </w:r>
            <w:r w:rsidRPr="00EC0BFA">
              <w:t>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3910500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428,4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D46B2F" w:rsidRPr="00C46553" w:rsidTr="00943C40">
        <w:trPr>
          <w:trHeight w:val="3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Капитальный ремонт объектов коммунальн</w:t>
            </w:r>
            <w:r w:rsidRPr="00EC0BFA">
              <w:t>о</w:t>
            </w:r>
            <w:r w:rsidRPr="00EC0BFA">
              <w:t>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3910502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>
              <w:rPr>
                <w:i/>
              </w:rPr>
              <w:t>363,5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67C77" w:rsidRDefault="00D46B2F" w:rsidP="00581D7E">
            <w:pPr>
              <w:jc w:val="right"/>
              <w:rPr>
                <w:iCs/>
                <w:sz w:val="22"/>
                <w:szCs w:val="22"/>
              </w:rPr>
            </w:pPr>
            <w:r w:rsidRPr="00E67C77">
              <w:rPr>
                <w:iCs/>
                <w:sz w:val="22"/>
                <w:szCs w:val="22"/>
              </w:rPr>
              <w:t>363,3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67C77" w:rsidRDefault="00D46B2F" w:rsidP="00581D7E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3910502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363,5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lastRenderedPageBreak/>
              <w:t>Прочие мероприятия в области коммунальн</w:t>
            </w:r>
            <w:r w:rsidRPr="00EC0BFA">
              <w:rPr>
                <w:iCs/>
              </w:rPr>
              <w:t>о</w:t>
            </w:r>
            <w:r w:rsidRPr="00EC0BFA">
              <w:rPr>
                <w:iCs/>
              </w:rPr>
              <w:t>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3910504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64,9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3910504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64,9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/>
              </w:rPr>
            </w:pPr>
            <w:r w:rsidRPr="00EC0BFA">
              <w:rPr>
                <w:i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 w:rsidRPr="00EC0BFA">
              <w:rPr>
                <w:i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 w:rsidRPr="00EC0BFA">
              <w:rPr>
                <w:i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>
              <w:rPr>
                <w:i/>
              </w:rPr>
              <w:t>792,4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756</w:t>
            </w:r>
            <w:r w:rsidR="004919C5"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4919C5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="004919C5">
              <w:rPr>
                <w:sz w:val="22"/>
                <w:szCs w:val="22"/>
              </w:rPr>
              <w:t>6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Уличное освещение за счет средств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439,6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D46B2F" w:rsidRPr="00C46553" w:rsidTr="00943C40">
        <w:trPr>
          <w:trHeight w:val="33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439,6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413,8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94,2</w:t>
            </w:r>
          </w:p>
        </w:tc>
      </w:tr>
      <w:tr w:rsidR="00D46B2F" w:rsidRPr="00C46553" w:rsidTr="00943C40">
        <w:trPr>
          <w:trHeight w:val="4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Межбюджетный трансферт на организацию благоустройства территорий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316,4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36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316,4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36,4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36,4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6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36,4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6000501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36,4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/>
                <w:iCs/>
              </w:rPr>
            </w:pPr>
            <w:r w:rsidRPr="00EC0BFA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i/>
                <w:iCs/>
              </w:rPr>
            </w:pPr>
            <w:r w:rsidRPr="00EC0BFA">
              <w:rPr>
                <w:b/>
                <w:i/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i/>
                <w:iCs/>
              </w:rPr>
            </w:pPr>
            <w:r w:rsidRPr="00EC0BFA">
              <w:rPr>
                <w:b/>
                <w:i/>
                <w:iCs/>
              </w:rPr>
              <w:t>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>
              <w:rPr>
                <w:b/>
              </w:rPr>
              <w:t>3375,3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755F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3224,0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95,5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3375,3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i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2000,0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Резервные фонды исполнительных органов государственной власти субъектов РФ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0700400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2000,0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44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441C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0700400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Cs/>
              </w:rPr>
            </w:pPr>
            <w:r w:rsidRPr="00EC0BFA">
              <w:rPr>
                <w:bCs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2000,0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44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441C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78485C" w:rsidRDefault="00D46B2F" w:rsidP="005622F7">
            <w:pPr>
              <w:rPr>
                <w:iCs/>
              </w:rPr>
            </w:pPr>
            <w:r w:rsidRPr="0078485C">
              <w:rPr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0920000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150,7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78485C" w:rsidRDefault="00D46B2F" w:rsidP="005622F7">
            <w:pPr>
              <w:rPr>
                <w:iCs/>
              </w:rPr>
            </w:pPr>
            <w:r w:rsidRPr="0078485C">
              <w:rPr>
                <w:iCs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pPr>
              <w:jc w:val="center"/>
            </w:pPr>
            <w:r w:rsidRPr="0078485C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pPr>
              <w:jc w:val="center"/>
            </w:pPr>
            <w:r w:rsidRPr="0078485C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pPr>
              <w:jc w:val="center"/>
            </w:pPr>
            <w:r w:rsidRPr="0078485C">
              <w:t>0923400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78485C" w:rsidRDefault="00D46B2F" w:rsidP="005622F7">
            <w:pPr>
              <w:jc w:val="center"/>
            </w:pPr>
            <w:r w:rsidRPr="0078485C">
              <w:t>150,7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7D2D4E">
              <w:rPr>
                <w:iCs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 w:rsidP="005622F7">
            <w:pPr>
              <w:jc w:val="center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 w:rsidP="005622F7">
            <w:pPr>
              <w:jc w:val="center"/>
            </w:pPr>
            <w: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 w:rsidP="005622F7">
            <w:pPr>
              <w:jc w:val="center"/>
            </w:pPr>
            <w:r>
              <w:t>0923400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Default="00D46B2F" w:rsidP="005622F7">
            <w:pPr>
              <w:jc w:val="center"/>
            </w:pPr>
            <w:r>
              <w:t>150,7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Cs/>
              </w:rPr>
            </w:pPr>
            <w:r w:rsidRPr="00EC0BFA">
              <w:rPr>
                <w:snapToGrid w:val="0"/>
              </w:rPr>
              <w:t>Учреждения культуры и мероприятия в сф</w:t>
            </w:r>
            <w:r w:rsidRPr="00EC0BFA">
              <w:rPr>
                <w:snapToGrid w:val="0"/>
              </w:rPr>
              <w:t>е</w:t>
            </w:r>
            <w:r w:rsidRPr="00EC0BFA">
              <w:rPr>
                <w:snapToGrid w:val="0"/>
              </w:rPr>
              <w:t>ре культуры и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4400000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1224,6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994,1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bCs/>
                <w:iCs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962,9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31,2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  <w:i/>
              </w:rPr>
            </w:pPr>
            <w:r w:rsidRPr="00EC0BFA">
              <w:rPr>
                <w:bCs/>
                <w:i/>
              </w:rPr>
              <w:lastRenderedPageBreak/>
              <w:t>библиотеки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4420000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230,5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BC0C8E" w:rsidRDefault="00D46B2F" w:rsidP="00D05BD8">
            <w:pPr>
              <w:rPr>
                <w:sz w:val="22"/>
                <w:szCs w:val="22"/>
              </w:rPr>
            </w:pPr>
            <w:r w:rsidRPr="00BC0C8E">
              <w:rPr>
                <w:sz w:val="22"/>
                <w:szCs w:val="22"/>
              </w:rPr>
              <w:t>230,5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BC0C8E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Обеспечение деятельности подведомстве</w:t>
            </w:r>
            <w:r w:rsidRPr="00EC0BFA">
              <w:t>н</w:t>
            </w:r>
            <w:r w:rsidRPr="00EC0BFA">
              <w:t>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230,5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230,5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>
              <w:rPr>
                <w:b/>
              </w:rPr>
              <w:t>1722,0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1722,0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5050000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1722,0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5053600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1722,0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Иной межбюджетный трансферт на исполнение судебных актов по обеспечению жилыми помещениями детей-сирот,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5053603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1722,0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Приобретение товаров, работ, услуг в пользу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5053600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323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1722,0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  <w:r w:rsidRPr="00EC0BFA">
              <w:rPr>
                <w:b/>
              </w:rPr>
              <w:t>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B6189" w:rsidRDefault="00D46B2F" w:rsidP="00D05BD8">
            <w:pPr>
              <w:rPr>
                <w:b/>
                <w:sz w:val="22"/>
                <w:szCs w:val="22"/>
              </w:rPr>
            </w:pPr>
            <w:r w:rsidRPr="00CB6189">
              <w:rPr>
                <w:b/>
                <w:sz w:val="22"/>
                <w:szCs w:val="22"/>
              </w:rPr>
              <w:t>151,3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B6189" w:rsidRDefault="00D46B2F" w:rsidP="00581D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151</w:t>
            </w:r>
            <w:r w:rsidRPr="00EC0BFA">
              <w:t>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bCs/>
                <w:iCs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59,9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5120000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59,9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59,9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r w:rsidRPr="006A6E07">
              <w:t>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pPr>
              <w:jc w:val="center"/>
            </w:pPr>
            <w:r w:rsidRPr="006A6E07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pPr>
              <w:jc w:val="center"/>
            </w:pPr>
            <w:r w:rsidRPr="006A6E07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pPr>
              <w:jc w:val="center"/>
            </w:pPr>
            <w:r w:rsidRPr="006A6E07">
              <w:t>5129702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6A6E07" w:rsidRDefault="00D46B2F" w:rsidP="005622F7">
            <w:pPr>
              <w:jc w:val="center"/>
            </w:pPr>
            <w:r w:rsidRPr="006A6E07">
              <w:t>59,9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r w:rsidRPr="006A6E07"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pPr>
              <w:jc w:val="center"/>
            </w:pPr>
            <w:r w:rsidRPr="006A6E07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pPr>
              <w:jc w:val="center"/>
            </w:pPr>
            <w:r w:rsidRPr="006A6E07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pPr>
              <w:jc w:val="center"/>
            </w:pPr>
            <w:r w:rsidRPr="006A6E07">
              <w:t>5129702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pPr>
              <w:jc w:val="center"/>
            </w:pPr>
            <w:r w:rsidRPr="006A6E07">
              <w:t>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Default="00D46B2F" w:rsidP="005622F7">
            <w:pPr>
              <w:jc w:val="center"/>
            </w:pPr>
            <w:r w:rsidRPr="006A6E07">
              <w:t>59,9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581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r w:rsidRPr="0078485C">
              <w:t>Массовый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pPr>
              <w:jc w:val="center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pPr>
              <w:jc w:val="center"/>
            </w:pPr>
            <w:r>
              <w:t>1102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6A6E07" w:rsidRDefault="00D46B2F" w:rsidP="005622F7">
            <w:pPr>
              <w:jc w:val="center"/>
            </w:pPr>
            <w:r>
              <w:t>91,4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6A6E07" w:rsidRDefault="00D46B2F" w:rsidP="00441C8F">
            <w:pPr>
              <w:jc w:val="center"/>
            </w:pPr>
            <w:r>
              <w:t>91,4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02A3F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972059" w:rsidRDefault="00D46B2F" w:rsidP="005622F7">
            <w:r w:rsidRPr="00972059"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1102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Default="00D46B2F" w:rsidP="005622F7">
            <w:pPr>
              <w:jc w:val="center"/>
            </w:pPr>
            <w:r>
              <w:t>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 w:rsidP="00441C8F">
            <w:pPr>
              <w:jc w:val="center"/>
            </w:pPr>
            <w:r>
              <w:t>80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02A3F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 w:rsidP="005622F7">
            <w:r w:rsidRPr="00972059"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1102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Default="00D46B2F" w:rsidP="005622F7">
            <w:pPr>
              <w:jc w:val="center"/>
            </w:pPr>
            <w:r>
              <w:t>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 w:rsidP="00441C8F">
            <w:pPr>
              <w:jc w:val="center"/>
            </w:pPr>
            <w:r>
              <w:t>80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02A3F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r w:rsidRPr="0078485C">
              <w:t>Фонд непредвиденных расходов Администрации Томского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pPr>
              <w:jc w:val="center"/>
            </w:pPr>
            <w:r w:rsidRPr="0078485C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pPr>
              <w:jc w:val="center"/>
            </w:pPr>
            <w:r w:rsidRPr="0078485C">
              <w:t>1102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pPr>
              <w:jc w:val="center"/>
            </w:pPr>
            <w:r w:rsidRPr="0078485C">
              <w:t>0700501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78485C" w:rsidRDefault="00D46B2F" w:rsidP="005622F7">
            <w:pPr>
              <w:jc w:val="center"/>
            </w:pPr>
            <w:r w:rsidRPr="0078485C">
              <w:t>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441C8F">
            <w:pPr>
              <w:jc w:val="center"/>
            </w:pPr>
            <w:r w:rsidRPr="0078485C">
              <w:t>80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02A3F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r w:rsidRPr="0078485C"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pPr>
              <w:jc w:val="center"/>
            </w:pPr>
            <w:r w:rsidRPr="0078485C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pPr>
              <w:jc w:val="center"/>
            </w:pPr>
            <w:r w:rsidRPr="0078485C">
              <w:t>1102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pPr>
              <w:jc w:val="center"/>
            </w:pPr>
            <w:r w:rsidRPr="0078485C">
              <w:t>0700501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5622F7">
            <w:pPr>
              <w:jc w:val="center"/>
            </w:pPr>
            <w:r w:rsidRPr="0078485C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78485C" w:rsidRDefault="00D46B2F" w:rsidP="005622F7">
            <w:pPr>
              <w:jc w:val="center"/>
            </w:pPr>
            <w:r w:rsidRPr="0078485C">
              <w:t>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78485C" w:rsidRDefault="00D46B2F" w:rsidP="00441C8F">
            <w:pPr>
              <w:jc w:val="center"/>
            </w:pPr>
            <w:r w:rsidRPr="0078485C">
              <w:t>80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02A3F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DD432C" w:rsidRDefault="00D46B2F" w:rsidP="005622F7">
            <w:r w:rsidRPr="00DD432C"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0B3A45" w:rsidRDefault="00D46B2F" w:rsidP="005622F7">
            <w:pPr>
              <w:jc w:val="center"/>
            </w:pPr>
            <w:r w:rsidRPr="000B3A45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0B3A45" w:rsidRDefault="00D46B2F" w:rsidP="005622F7">
            <w:pPr>
              <w:jc w:val="center"/>
            </w:pPr>
            <w:r w:rsidRPr="000B3A45">
              <w:t>1102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0B3A45" w:rsidRDefault="00D46B2F" w:rsidP="005622F7">
            <w:pPr>
              <w:jc w:val="center"/>
            </w:pPr>
            <w:r w:rsidRPr="000B3A45">
              <w:t>5120000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0B3A45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0B3A45" w:rsidRDefault="00D46B2F" w:rsidP="005622F7">
            <w:pPr>
              <w:jc w:val="center"/>
            </w:pPr>
            <w:r w:rsidRPr="000B3A45">
              <w:t>11,4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0B3A45" w:rsidRDefault="00D46B2F" w:rsidP="00441C8F">
            <w:pPr>
              <w:jc w:val="center"/>
            </w:pPr>
            <w:r w:rsidRPr="000B3A45">
              <w:t>11,4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02A3F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DD432C" w:rsidRDefault="00D46B2F" w:rsidP="005622F7">
            <w:r w:rsidRPr="00DD432C">
              <w:t xml:space="preserve">Мероприятия в области здравоохранения, спорта и </w:t>
            </w:r>
            <w:r w:rsidRPr="00DD432C">
              <w:lastRenderedPageBreak/>
              <w:t>физической культуры, туризма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0B3A45" w:rsidRDefault="00D46B2F" w:rsidP="005622F7">
            <w:pPr>
              <w:jc w:val="center"/>
            </w:pPr>
            <w:r w:rsidRPr="000B3A45">
              <w:lastRenderedPageBreak/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0B3A45" w:rsidRDefault="00D46B2F" w:rsidP="005622F7">
            <w:pPr>
              <w:jc w:val="center"/>
            </w:pPr>
            <w:r w:rsidRPr="000B3A45">
              <w:t>1102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0B3A45" w:rsidRDefault="00D46B2F" w:rsidP="005622F7">
            <w:pPr>
              <w:jc w:val="center"/>
            </w:pPr>
            <w:r w:rsidRPr="000B3A45"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0B3A45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0B3A45" w:rsidRDefault="00D46B2F" w:rsidP="005622F7">
            <w:pPr>
              <w:jc w:val="center"/>
            </w:pPr>
            <w:r w:rsidRPr="000B3A45">
              <w:t>11,4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0B3A45" w:rsidRDefault="00D46B2F" w:rsidP="00441C8F">
            <w:pPr>
              <w:jc w:val="center"/>
            </w:pPr>
            <w:r w:rsidRPr="000B3A45">
              <w:t>11,4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02A3F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rPr>
                <w:color w:val="000000"/>
              </w:rPr>
            </w:pPr>
            <w:r w:rsidRPr="00EC0BFA">
              <w:rPr>
                <w:color w:val="000000"/>
              </w:rPr>
              <w:lastRenderedPageBreak/>
              <w:t>Софинансирование на обеспечение условий для развития физической культуры и масс</w:t>
            </w:r>
            <w:r w:rsidRPr="00EC0BFA">
              <w:rPr>
                <w:color w:val="000000"/>
              </w:rPr>
              <w:t>о</w:t>
            </w:r>
            <w:r w:rsidRPr="00EC0BFA">
              <w:rPr>
                <w:color w:val="000000"/>
              </w:rPr>
              <w:t>вого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5129701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11,4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295793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rPr>
                <w:color w:val="000000"/>
              </w:rPr>
            </w:pPr>
            <w:r w:rsidRPr="00EC0BFA">
              <w:rPr>
                <w:color w:val="00000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5129701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11,4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C46553" w:rsidRDefault="00D46B2F" w:rsidP="00D0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295793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/>
                <w:iCs/>
              </w:rPr>
            </w:pPr>
            <w:r w:rsidRPr="00EC0BFA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i/>
                <w:iCs/>
              </w:rPr>
            </w:pPr>
            <w:r w:rsidRPr="00EC0BFA">
              <w:rPr>
                <w:b/>
                <w:i/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i/>
                <w:iCs/>
              </w:rPr>
            </w:pPr>
            <w:r w:rsidRPr="00EC0BFA">
              <w:rPr>
                <w:b/>
                <w:i/>
                <w:iCs/>
              </w:rPr>
              <w:t>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b/>
                <w:iCs/>
              </w:rPr>
            </w:pPr>
            <w:r w:rsidRPr="00EC0BFA">
              <w:rPr>
                <w:b/>
                <w:iCs/>
              </w:rPr>
              <w:t>833,2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  <w:rPr>
                <w:b/>
                <w:iCs/>
              </w:rPr>
            </w:pPr>
            <w:r w:rsidRPr="00EC0BFA">
              <w:rPr>
                <w:b/>
                <w:iCs/>
              </w:rPr>
              <w:t>833,2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FB126F" w:rsidRDefault="00D46B2F">
            <w:pPr>
              <w:rPr>
                <w:b/>
              </w:rPr>
            </w:pPr>
            <w:r w:rsidRPr="00FB126F">
              <w:rPr>
                <w:b/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833,2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833,2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i/>
              </w:rPr>
            </w:pPr>
            <w:r w:rsidRPr="00EC0BFA">
              <w:rPr>
                <w:snapToGrid w:val="0"/>
              </w:rPr>
              <w:t>Учреждения культуры и мероприятия в сф</w:t>
            </w:r>
            <w:r w:rsidRPr="00EC0BFA">
              <w:rPr>
                <w:snapToGrid w:val="0"/>
              </w:rPr>
              <w:t>е</w:t>
            </w:r>
            <w:r w:rsidRPr="00EC0BFA">
              <w:rPr>
                <w:snapToGrid w:val="0"/>
              </w:rPr>
              <w:t xml:space="preserve">ре культуры и кинематографии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 w:rsidRPr="00EC0BFA">
              <w:rPr>
                <w:i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 w:rsidRPr="00EC0BFA">
              <w:rPr>
                <w:i/>
              </w:rPr>
              <w:t>4400000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i/>
              </w:rPr>
            </w:pPr>
            <w:r>
              <w:rPr>
                <w:i/>
              </w:rPr>
              <w:t>710,7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  <w:rPr>
                <w:i/>
              </w:rPr>
            </w:pPr>
            <w:r>
              <w:rPr>
                <w:i/>
              </w:rPr>
              <w:t>710,7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710,7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710,7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 xml:space="preserve">Фонд оплаты труда и страховые взносы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625,7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625,7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bCs/>
                <w:iCs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85,0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85,0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  <w:i/>
              </w:rPr>
            </w:pPr>
            <w:r w:rsidRPr="00EC0BFA">
              <w:rPr>
                <w:bCs/>
                <w:i/>
              </w:rPr>
              <w:t>библиотеки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Cs/>
                <w:i/>
              </w:rPr>
            </w:pPr>
            <w:r w:rsidRPr="00EC0BFA">
              <w:rPr>
                <w:bCs/>
                <w:i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Cs/>
                <w:i/>
              </w:rPr>
            </w:pPr>
            <w:r w:rsidRPr="00EC0BFA">
              <w:rPr>
                <w:bCs/>
                <w:i/>
              </w:rPr>
              <w:t>4420000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bCs/>
                <w:i/>
              </w:rPr>
            </w:pPr>
            <w:r w:rsidRPr="00EC0BFA">
              <w:rPr>
                <w:bCs/>
                <w:i/>
              </w:rPr>
              <w:t>122,5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  <w:rPr>
                <w:bCs/>
                <w:i/>
              </w:rPr>
            </w:pPr>
            <w:r w:rsidRPr="00EC0BFA">
              <w:rPr>
                <w:bCs/>
                <w:i/>
              </w:rPr>
              <w:t>122,5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Обеспечение деятельности подведомстве</w:t>
            </w:r>
            <w:r w:rsidRPr="00EC0BFA">
              <w:t>н</w:t>
            </w:r>
            <w:r w:rsidRPr="00EC0BFA">
              <w:t>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122,5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122,5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106,0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106,0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bCs/>
                <w:iCs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  <w:r w:rsidRPr="00EC0BFA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  <w:r w:rsidRPr="00EC0BFA"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16,5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16,5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90,1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  <w:rPr>
                <w:b/>
              </w:rPr>
            </w:pPr>
            <w:r w:rsidRPr="00EC0BFA">
              <w:rPr>
                <w:b/>
              </w:rPr>
              <w:t>90,1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90,1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90,1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bCs/>
                <w:iCs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90,1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90,1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5120000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90,1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90,1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90,1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90,1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Обеспечение условий для развития физич</w:t>
            </w:r>
            <w:r w:rsidRPr="00EC0BFA">
              <w:rPr>
                <w:bCs/>
                <w:iCs/>
              </w:rPr>
              <w:t>е</w:t>
            </w:r>
            <w:r w:rsidRPr="00EC0BFA">
              <w:rPr>
                <w:bCs/>
                <w:iCs/>
              </w:rPr>
              <w:t>ской культуры и массового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5129702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90,1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90,1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Cs/>
                <w:iCs/>
              </w:rPr>
            </w:pPr>
            <w:r w:rsidRPr="00EC0BFA"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5129702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34,1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34,1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rPr>
                <w:bCs/>
                <w:iCs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5129702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56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56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pPr>
              <w:rPr>
                <w:b/>
              </w:rPr>
            </w:pPr>
            <w:r w:rsidRPr="00EC0BFA">
              <w:rPr>
                <w:b/>
              </w:rPr>
              <w:t>Межбюджетные трансферты бюджетам субъектов РФ и муниципальных образов</w:t>
            </w:r>
            <w:r w:rsidRPr="00EC0BFA">
              <w:rPr>
                <w:b/>
              </w:rPr>
              <w:t>а</w:t>
            </w:r>
            <w:r w:rsidRPr="00EC0BFA">
              <w:rPr>
                <w:b/>
              </w:rPr>
              <w:t>ний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 w:rsidRPr="00EC0BFA">
              <w:rPr>
                <w:b/>
              </w:rPr>
              <w:t>1400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  <w:rPr>
                <w:b/>
              </w:rPr>
            </w:pPr>
            <w:r>
              <w:rPr>
                <w:b/>
              </w:rPr>
              <w:t>154,5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  <w:rPr>
                <w:b/>
              </w:rPr>
            </w:pPr>
            <w:r>
              <w:rPr>
                <w:b/>
              </w:rPr>
              <w:t>154,5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Прочие  межбюджетные трансферты бюдж</w:t>
            </w:r>
            <w:r w:rsidRPr="00EC0BFA">
              <w:t>е</w:t>
            </w:r>
            <w:r w:rsidRPr="00EC0BFA">
              <w:t>там субъектов РФ и муниципальных образ</w:t>
            </w:r>
            <w:r w:rsidRPr="00EC0BFA">
              <w:t>о</w:t>
            </w:r>
            <w:r w:rsidRPr="00EC0BFA">
              <w:t>ваний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154,5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>
              <w:t>154,5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Иные безвозмездные и безвозвратные пер</w:t>
            </w:r>
            <w:r w:rsidRPr="00EC0BFA">
              <w:t>е</w:t>
            </w:r>
            <w:r w:rsidRPr="00EC0BFA">
              <w:t>числения</w:t>
            </w:r>
            <w:r w:rsidRPr="00EC0BFA">
              <w:rPr>
                <w:b/>
              </w:rPr>
              <w:t xml:space="preserve"> </w:t>
            </w:r>
            <w:r w:rsidRPr="00EC0BFA">
              <w:t>бюджетам субъектов РФ и муниципальных образов</w:t>
            </w:r>
            <w:r w:rsidRPr="00EC0BFA">
              <w:t>а</w:t>
            </w:r>
            <w:r w:rsidRPr="00EC0BFA">
              <w:t>ний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154,5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>
              <w:t>154,5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 xml:space="preserve">Межбюджетные трансферты </w:t>
            </w:r>
            <w:r w:rsidRPr="00EC0BFA">
              <w:lastRenderedPageBreak/>
              <w:t>бюджетам муниципальных районов из бюджетов посел</w:t>
            </w:r>
            <w:r w:rsidRPr="00EC0BFA">
              <w:t>е</w:t>
            </w:r>
            <w:r w:rsidRPr="00EC0BFA">
              <w:t>ний и межбюджетные трансферты бюдж</w:t>
            </w:r>
            <w:r w:rsidRPr="00EC0BFA">
              <w:t>е</w:t>
            </w:r>
            <w:r w:rsidRPr="00EC0BFA">
              <w:t>там поселений из бюджетов муниципальных ра</w:t>
            </w:r>
            <w:r w:rsidRPr="00EC0BFA">
              <w:t>й</w:t>
            </w:r>
            <w:r w:rsidRPr="00EC0BFA">
              <w:t>онов на осуществление части полном</w:t>
            </w:r>
            <w:r w:rsidRPr="00EC0BFA">
              <w:t>о</w:t>
            </w:r>
            <w:r w:rsidRPr="00EC0BFA">
              <w:t>чий по решению вопросов местного знач</w:t>
            </w:r>
            <w:r w:rsidRPr="00EC0BFA">
              <w:t>е</w:t>
            </w:r>
            <w:r w:rsidRPr="00EC0BFA">
              <w:t>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  <w:r w:rsidRPr="00EC0BFA">
              <w:lastRenderedPageBreak/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  <w:p w:rsidR="00D46B2F" w:rsidRPr="00EC0BFA" w:rsidRDefault="00D46B2F" w:rsidP="005622F7">
            <w:pPr>
              <w:jc w:val="center"/>
            </w:pPr>
            <w:r w:rsidRPr="00EC0BFA">
              <w:lastRenderedPageBreak/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154,5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>
              <w:t>154,5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lastRenderedPageBreak/>
              <w:t>Межбюджетные трансферты бюджетам муниципальных районов из бюджетов посел</w:t>
            </w:r>
            <w:r w:rsidRPr="00EC0BFA">
              <w:t>е</w:t>
            </w:r>
            <w:r w:rsidRPr="00EC0BFA">
              <w:t>ний на осуществление части полномочий, и</w:t>
            </w:r>
            <w:r w:rsidRPr="00EC0BFA">
              <w:t>с</w:t>
            </w:r>
            <w:r w:rsidRPr="00EC0BFA">
              <w:t xml:space="preserve">полняемых Управлением ЖКХ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5210601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82,0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82,0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EC0BFA" w:rsidRDefault="00D46B2F" w:rsidP="005622F7">
            <w:r w:rsidRPr="00EC0BFA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5210601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 w:rsidRPr="00EC0BFA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 w:rsidRPr="00EC0BFA">
              <w:t>82,0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 w:rsidRPr="00EC0BFA">
              <w:t>82,0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242B59" w:rsidRDefault="00D46B2F" w:rsidP="005622F7">
            <w:r w:rsidRPr="00242B59">
              <w:t>Межбюджетные трансферты бюджетам муниципальных районов из бюджетов поселений на осуществление полномочий - утверждение генеральных планов поселения, правил землепользования и застройки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5210606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72,5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>
              <w:t>72,5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  <w:tr w:rsidR="00D46B2F" w:rsidRPr="00C46553" w:rsidTr="00943C40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B2F" w:rsidRPr="00242B59" w:rsidRDefault="00D46B2F" w:rsidP="005622F7">
            <w:r w:rsidRPr="00EC0BFA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 w:rsidP="005622F7">
            <w:pPr>
              <w:jc w:val="center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 w:rsidP="005622F7">
            <w:pPr>
              <w:jc w:val="center"/>
            </w:pPr>
            <w: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 w:rsidP="005622F7">
            <w:pPr>
              <w:jc w:val="center"/>
            </w:pPr>
            <w:r>
              <w:t>5210606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5622F7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6B2F" w:rsidRPr="00EC0BFA" w:rsidRDefault="00D46B2F" w:rsidP="005622F7">
            <w:pPr>
              <w:jc w:val="center"/>
            </w:pPr>
            <w:r>
              <w:t>72,5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Pr="00EC0BFA" w:rsidRDefault="00D46B2F" w:rsidP="00441C8F">
            <w:pPr>
              <w:jc w:val="center"/>
            </w:pPr>
            <w:r>
              <w:t>72,5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F" w:rsidRDefault="00D46B2F">
            <w:r w:rsidRPr="007577A5">
              <w:rPr>
                <w:sz w:val="22"/>
                <w:szCs w:val="22"/>
              </w:rPr>
              <w:t>100</w:t>
            </w:r>
          </w:p>
        </w:tc>
      </w:tr>
    </w:tbl>
    <w:p w:rsidR="004D3CD2" w:rsidRPr="00C46553" w:rsidRDefault="004D3CD2" w:rsidP="004D3CD2">
      <w:pPr>
        <w:rPr>
          <w:sz w:val="22"/>
          <w:szCs w:val="22"/>
        </w:rPr>
      </w:pPr>
      <w:r w:rsidRPr="00C46553">
        <w:rPr>
          <w:sz w:val="22"/>
          <w:szCs w:val="22"/>
        </w:rPr>
        <w:br w:type="page"/>
      </w:r>
    </w:p>
    <w:tbl>
      <w:tblPr>
        <w:tblW w:w="10188" w:type="dxa"/>
        <w:tblLook w:val="01E0"/>
      </w:tblPr>
      <w:tblGrid>
        <w:gridCol w:w="5688"/>
        <w:gridCol w:w="4500"/>
      </w:tblGrid>
      <w:tr w:rsidR="004D3CD2" w:rsidRPr="00C46553" w:rsidTr="00581D7E">
        <w:tc>
          <w:tcPr>
            <w:tcW w:w="5688" w:type="dxa"/>
          </w:tcPr>
          <w:p w:rsidR="004D3CD2" w:rsidRPr="00C46553" w:rsidRDefault="004D3CD2" w:rsidP="00581D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4D3CD2" w:rsidRPr="00C46553" w:rsidRDefault="004D3CD2" w:rsidP="00581D7E">
            <w:pPr>
              <w:pStyle w:val="1"/>
              <w:jc w:val="left"/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 xml:space="preserve">Приложение  </w:t>
            </w:r>
            <w:r w:rsidR="008F2B86">
              <w:rPr>
                <w:sz w:val="22"/>
                <w:szCs w:val="22"/>
              </w:rPr>
              <w:t>4</w:t>
            </w:r>
          </w:p>
          <w:p w:rsidR="004D3CD2" w:rsidRPr="00C46553" w:rsidRDefault="004D3CD2" w:rsidP="00581D7E">
            <w:pPr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>к решению Совета Спасского сельского посел</w:t>
            </w:r>
            <w:r w:rsidRPr="00C46553">
              <w:rPr>
                <w:sz w:val="22"/>
                <w:szCs w:val="22"/>
              </w:rPr>
              <w:t>е</w:t>
            </w:r>
            <w:r w:rsidRPr="00C46553">
              <w:rPr>
                <w:sz w:val="22"/>
                <w:szCs w:val="22"/>
              </w:rPr>
              <w:t xml:space="preserve">ния                                                                                                        </w:t>
            </w:r>
            <w:r w:rsidR="006F5FF0" w:rsidRPr="00C46553">
              <w:rPr>
                <w:sz w:val="22"/>
                <w:szCs w:val="22"/>
              </w:rPr>
              <w:t xml:space="preserve">№   </w:t>
            </w:r>
            <w:r w:rsidR="00CB33E2">
              <w:rPr>
                <w:sz w:val="22"/>
                <w:szCs w:val="22"/>
              </w:rPr>
              <w:t>44</w:t>
            </w:r>
            <w:r w:rsidR="006F5FF0" w:rsidRPr="00C46553">
              <w:rPr>
                <w:sz w:val="22"/>
                <w:szCs w:val="22"/>
              </w:rPr>
              <w:t xml:space="preserve">      от   </w:t>
            </w:r>
            <w:r w:rsidR="00193947">
              <w:rPr>
                <w:sz w:val="22"/>
                <w:szCs w:val="22"/>
              </w:rPr>
              <w:t>29.05.</w:t>
            </w:r>
            <w:r w:rsidR="00193947" w:rsidRPr="00C46553">
              <w:rPr>
                <w:sz w:val="22"/>
                <w:szCs w:val="22"/>
              </w:rPr>
              <w:t>201</w:t>
            </w:r>
            <w:r w:rsidR="00193947">
              <w:rPr>
                <w:sz w:val="22"/>
                <w:szCs w:val="22"/>
              </w:rPr>
              <w:t>3</w:t>
            </w:r>
            <w:r w:rsidR="00193947" w:rsidRPr="00C46553">
              <w:rPr>
                <w:sz w:val="22"/>
                <w:szCs w:val="22"/>
              </w:rPr>
              <w:t xml:space="preserve"> г.</w:t>
            </w:r>
            <w:r w:rsidR="006F5FF0" w:rsidRPr="00C46553">
              <w:rPr>
                <w:sz w:val="22"/>
                <w:szCs w:val="22"/>
              </w:rPr>
              <w:t xml:space="preserve"> </w:t>
            </w:r>
          </w:p>
        </w:tc>
      </w:tr>
    </w:tbl>
    <w:p w:rsidR="004D3CD2" w:rsidRPr="00C46553" w:rsidRDefault="004D3CD2" w:rsidP="004D3CD2">
      <w:pPr>
        <w:jc w:val="center"/>
        <w:rPr>
          <w:sz w:val="22"/>
          <w:szCs w:val="22"/>
        </w:rPr>
      </w:pPr>
    </w:p>
    <w:p w:rsidR="004D3CD2" w:rsidRPr="00C46553" w:rsidRDefault="004D3CD2" w:rsidP="004D3CD2">
      <w:pPr>
        <w:jc w:val="center"/>
        <w:rPr>
          <w:sz w:val="22"/>
          <w:szCs w:val="22"/>
        </w:rPr>
      </w:pPr>
    </w:p>
    <w:p w:rsidR="00B051B3" w:rsidRPr="002462AE" w:rsidRDefault="00B051B3" w:rsidP="00B051B3">
      <w:pPr>
        <w:pStyle w:val="1"/>
        <w:tabs>
          <w:tab w:val="left" w:pos="5535"/>
        </w:tabs>
        <w:jc w:val="center"/>
        <w:rPr>
          <w:b/>
          <w:sz w:val="22"/>
          <w:szCs w:val="22"/>
        </w:rPr>
      </w:pPr>
      <w:r w:rsidRPr="002462AE">
        <w:rPr>
          <w:b/>
          <w:sz w:val="22"/>
          <w:szCs w:val="22"/>
        </w:rPr>
        <w:t>Отчет об исполнении источников финансирования</w:t>
      </w:r>
    </w:p>
    <w:p w:rsidR="00B051B3" w:rsidRPr="002462AE" w:rsidRDefault="00B051B3" w:rsidP="00B051B3">
      <w:pPr>
        <w:pStyle w:val="1"/>
        <w:tabs>
          <w:tab w:val="left" w:pos="5535"/>
        </w:tabs>
        <w:jc w:val="center"/>
        <w:rPr>
          <w:b/>
          <w:sz w:val="22"/>
          <w:szCs w:val="22"/>
        </w:rPr>
      </w:pPr>
      <w:r w:rsidRPr="002462AE">
        <w:rPr>
          <w:b/>
          <w:sz w:val="22"/>
          <w:szCs w:val="22"/>
        </w:rPr>
        <w:t>дефицита бюджета Спасского сельского поселения по кодам классификации источников финансирования дефицитов бюджетов, по кодам групп, подгрупп, статей, видов источн</w:t>
      </w:r>
      <w:r w:rsidRPr="002462AE">
        <w:rPr>
          <w:b/>
          <w:sz w:val="22"/>
          <w:szCs w:val="22"/>
        </w:rPr>
        <w:t>и</w:t>
      </w:r>
      <w:r w:rsidRPr="002462AE">
        <w:rPr>
          <w:b/>
          <w:sz w:val="22"/>
          <w:szCs w:val="22"/>
        </w:rPr>
        <w:t>ков финансирования дефицитов бюджетов, классификации операций сектора гос</w:t>
      </w:r>
      <w:r w:rsidRPr="002462AE">
        <w:rPr>
          <w:b/>
          <w:sz w:val="22"/>
          <w:szCs w:val="22"/>
        </w:rPr>
        <w:t>у</w:t>
      </w:r>
      <w:r w:rsidRPr="002462AE">
        <w:rPr>
          <w:b/>
          <w:sz w:val="22"/>
          <w:szCs w:val="22"/>
        </w:rPr>
        <w:t>дарственного управления, относящихся к источникам ф</w:t>
      </w:r>
      <w:r w:rsidRPr="002462AE">
        <w:rPr>
          <w:b/>
          <w:sz w:val="22"/>
          <w:szCs w:val="22"/>
        </w:rPr>
        <w:t>и</w:t>
      </w:r>
      <w:r w:rsidRPr="002462AE">
        <w:rPr>
          <w:b/>
          <w:sz w:val="22"/>
          <w:szCs w:val="22"/>
        </w:rPr>
        <w:t>нансирования дефицитов бюджетов, за 201</w:t>
      </w:r>
      <w:r w:rsidR="00A07B75">
        <w:rPr>
          <w:b/>
          <w:sz w:val="22"/>
          <w:szCs w:val="22"/>
        </w:rPr>
        <w:t>2</w:t>
      </w:r>
      <w:r w:rsidRPr="002462AE">
        <w:rPr>
          <w:b/>
          <w:sz w:val="22"/>
          <w:szCs w:val="22"/>
        </w:rPr>
        <w:t xml:space="preserve"> год</w:t>
      </w:r>
    </w:p>
    <w:p w:rsidR="004D3CD2" w:rsidRPr="00C46553" w:rsidRDefault="004D3CD2" w:rsidP="004D3CD2">
      <w:pPr>
        <w:jc w:val="center"/>
        <w:rPr>
          <w:sz w:val="22"/>
          <w:szCs w:val="22"/>
        </w:rPr>
      </w:pPr>
    </w:p>
    <w:p w:rsidR="004D3CD2" w:rsidRPr="00C46553" w:rsidRDefault="004D3CD2" w:rsidP="004D3CD2">
      <w:pPr>
        <w:jc w:val="center"/>
        <w:rPr>
          <w:i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00"/>
        <w:gridCol w:w="3240"/>
        <w:gridCol w:w="1710"/>
        <w:gridCol w:w="1350"/>
      </w:tblGrid>
      <w:tr w:rsidR="00B051B3" w:rsidRPr="00171126" w:rsidTr="00B051B3">
        <w:trPr>
          <w:trHeight w:val="278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B3" w:rsidRPr="00171126" w:rsidRDefault="00B051B3" w:rsidP="008F2B86">
            <w:pPr>
              <w:jc w:val="center"/>
              <w:rPr>
                <w:b/>
              </w:rPr>
            </w:pPr>
            <w:r w:rsidRPr="00171126">
              <w:rPr>
                <w:b/>
              </w:rPr>
              <w:t>Код бюджетной классиф</w:t>
            </w:r>
            <w:r w:rsidRPr="00171126">
              <w:rPr>
                <w:b/>
              </w:rPr>
              <w:t>и</w:t>
            </w:r>
            <w:r w:rsidRPr="00171126">
              <w:rPr>
                <w:b/>
              </w:rPr>
              <w:t>кации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1B3" w:rsidRPr="00171126" w:rsidRDefault="00B051B3" w:rsidP="008F2B86">
            <w:pPr>
              <w:jc w:val="center"/>
              <w:rPr>
                <w:b/>
              </w:rPr>
            </w:pPr>
          </w:p>
          <w:p w:rsidR="00B051B3" w:rsidRPr="00171126" w:rsidRDefault="00B051B3" w:rsidP="008F2B86">
            <w:pPr>
              <w:jc w:val="center"/>
              <w:rPr>
                <w:b/>
              </w:rPr>
            </w:pPr>
          </w:p>
          <w:p w:rsidR="00B051B3" w:rsidRPr="00171126" w:rsidRDefault="00B051B3" w:rsidP="008F2B86">
            <w:pPr>
              <w:jc w:val="center"/>
              <w:rPr>
                <w:b/>
              </w:rPr>
            </w:pPr>
            <w:r w:rsidRPr="00171126">
              <w:rPr>
                <w:b/>
              </w:rPr>
              <w:t>Наименование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B3" w:rsidRPr="00171126" w:rsidRDefault="00B051B3" w:rsidP="008F2B86">
            <w:pPr>
              <w:jc w:val="center"/>
              <w:rPr>
                <w:b/>
              </w:rPr>
            </w:pPr>
            <w:r w:rsidRPr="00171126">
              <w:rPr>
                <w:b/>
              </w:rPr>
              <w:t>Утверждено на год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1B3" w:rsidRPr="00171126" w:rsidRDefault="00B051B3" w:rsidP="008F2B86">
            <w:pPr>
              <w:jc w:val="center"/>
              <w:rPr>
                <w:b/>
              </w:rPr>
            </w:pPr>
          </w:p>
          <w:p w:rsidR="00B051B3" w:rsidRPr="00171126" w:rsidRDefault="00B051B3" w:rsidP="008F2B86">
            <w:pPr>
              <w:jc w:val="center"/>
              <w:rPr>
                <w:b/>
              </w:rPr>
            </w:pPr>
          </w:p>
          <w:p w:rsidR="00B051B3" w:rsidRPr="00171126" w:rsidRDefault="00B051B3" w:rsidP="008F2B86">
            <w:pPr>
              <w:jc w:val="center"/>
              <w:rPr>
                <w:b/>
              </w:rPr>
            </w:pPr>
            <w:r w:rsidRPr="00171126">
              <w:rPr>
                <w:b/>
              </w:rPr>
              <w:t>Исполнено</w:t>
            </w:r>
          </w:p>
        </w:tc>
      </w:tr>
      <w:tr w:rsidR="00B051B3" w:rsidRPr="00171126" w:rsidTr="00B051B3">
        <w:trPr>
          <w:trHeight w:val="2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B3" w:rsidRPr="00171126" w:rsidRDefault="00B051B3" w:rsidP="008F2B86">
            <w:pPr>
              <w:jc w:val="center"/>
              <w:rPr>
                <w:b/>
                <w:sz w:val="22"/>
                <w:szCs w:val="22"/>
              </w:rPr>
            </w:pPr>
            <w:r w:rsidRPr="00171126">
              <w:rPr>
                <w:b/>
                <w:sz w:val="22"/>
                <w:szCs w:val="22"/>
              </w:rPr>
              <w:t>Код главн</w:t>
            </w:r>
            <w:r w:rsidRPr="00171126">
              <w:rPr>
                <w:b/>
                <w:sz w:val="22"/>
                <w:szCs w:val="22"/>
              </w:rPr>
              <w:t>о</w:t>
            </w:r>
            <w:r w:rsidRPr="00171126">
              <w:rPr>
                <w:b/>
                <w:sz w:val="22"/>
                <w:szCs w:val="22"/>
              </w:rPr>
              <w:t>го админ</w:t>
            </w:r>
            <w:r w:rsidRPr="00171126">
              <w:rPr>
                <w:b/>
                <w:sz w:val="22"/>
                <w:szCs w:val="22"/>
              </w:rPr>
              <w:t>и</w:t>
            </w:r>
            <w:r w:rsidRPr="00171126">
              <w:rPr>
                <w:b/>
                <w:sz w:val="22"/>
                <w:szCs w:val="22"/>
              </w:rPr>
              <w:t>страт</w:t>
            </w:r>
            <w:r w:rsidRPr="00171126">
              <w:rPr>
                <w:b/>
                <w:sz w:val="22"/>
                <w:szCs w:val="22"/>
              </w:rPr>
              <w:t>о</w:t>
            </w:r>
            <w:r w:rsidRPr="00171126">
              <w:rPr>
                <w:b/>
                <w:sz w:val="22"/>
                <w:szCs w:val="22"/>
              </w:rPr>
              <w:t>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B3" w:rsidRPr="00171126" w:rsidRDefault="00B051B3" w:rsidP="008F2B86">
            <w:pPr>
              <w:jc w:val="center"/>
              <w:rPr>
                <w:b/>
              </w:rPr>
            </w:pPr>
            <w:r w:rsidRPr="00171126">
              <w:rPr>
                <w:b/>
              </w:rPr>
              <w:t>Код группы, подгру</w:t>
            </w:r>
            <w:r w:rsidRPr="00171126">
              <w:rPr>
                <w:b/>
              </w:rPr>
              <w:t>п</w:t>
            </w:r>
            <w:r w:rsidRPr="00171126">
              <w:rPr>
                <w:b/>
              </w:rPr>
              <w:t>пы, статьи, вида и</w:t>
            </w:r>
            <w:r w:rsidRPr="00171126">
              <w:rPr>
                <w:b/>
              </w:rPr>
              <w:t>с</w:t>
            </w:r>
            <w:r w:rsidRPr="00171126">
              <w:rPr>
                <w:b/>
              </w:rPr>
              <w:t>точников, КОСГУ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171126" w:rsidRDefault="00B051B3" w:rsidP="008F2B86">
            <w:pPr>
              <w:jc w:val="center"/>
              <w:rPr>
                <w:b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B3" w:rsidRPr="00171126" w:rsidRDefault="00B051B3" w:rsidP="008F2B86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171126" w:rsidRDefault="00B051B3" w:rsidP="008F2B86">
            <w:pPr>
              <w:jc w:val="center"/>
              <w:rPr>
                <w:b/>
              </w:rPr>
            </w:pPr>
          </w:p>
        </w:tc>
      </w:tr>
      <w:tr w:rsidR="00B051B3" w:rsidRPr="00171126" w:rsidTr="00B051B3"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1B3" w:rsidRDefault="00B051B3" w:rsidP="008F2B8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1B3" w:rsidRDefault="00B051B3" w:rsidP="008F2B8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171126" w:rsidRDefault="00B051B3" w:rsidP="008F2B86">
            <w:pPr>
              <w:rPr>
                <w:b/>
              </w:rPr>
            </w:pPr>
            <w:r w:rsidRPr="00171126">
              <w:rPr>
                <w:b/>
              </w:rPr>
              <w:t>Источники финансиров</w:t>
            </w:r>
            <w:r w:rsidRPr="00171126">
              <w:rPr>
                <w:b/>
              </w:rPr>
              <w:t>а</w:t>
            </w:r>
            <w:r w:rsidRPr="00171126">
              <w:rPr>
                <w:b/>
              </w:rPr>
              <w:t>ния дефицита бюджета - 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171126" w:rsidRDefault="00A07B75" w:rsidP="008F2B8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171126" w:rsidRDefault="00A07B75" w:rsidP="008F2B8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051B3" w:rsidRPr="00171126" w:rsidTr="00B051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B3" w:rsidRDefault="00B051B3" w:rsidP="008F2B8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B3" w:rsidRDefault="00B051B3" w:rsidP="008F2B8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Default="00B051B3" w:rsidP="008F2B86">
            <w:r>
              <w:t>в том числе: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171126" w:rsidRDefault="00B051B3" w:rsidP="008F2B86">
            <w:pPr>
              <w:jc w:val="right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171126" w:rsidRDefault="00B051B3" w:rsidP="008F2B86">
            <w:pPr>
              <w:jc w:val="right"/>
              <w:rPr>
                <w:b/>
              </w:rPr>
            </w:pPr>
          </w:p>
        </w:tc>
      </w:tr>
      <w:tr w:rsidR="00E426B9" w:rsidRPr="00171126" w:rsidTr="00B051B3"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6B9" w:rsidRDefault="00E426B9" w:rsidP="008F2B86">
            <w: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6B9" w:rsidRDefault="00E426B9" w:rsidP="008F2B86">
            <w:r w:rsidRPr="00C46553">
              <w:rPr>
                <w:bCs/>
                <w:sz w:val="22"/>
                <w:szCs w:val="22"/>
              </w:rPr>
              <w:t>01050201100000 610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9" w:rsidRDefault="00E426B9" w:rsidP="008F2B86">
            <w:r w:rsidRPr="00C46553">
              <w:rPr>
                <w:bCs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9" w:rsidRPr="00171126" w:rsidRDefault="00A07B75" w:rsidP="008F2B8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9" w:rsidRPr="00171126" w:rsidRDefault="00A07B75" w:rsidP="008F2B8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D3CD2" w:rsidRPr="00C46553" w:rsidRDefault="004D3CD2" w:rsidP="004D3CD2">
      <w:pPr>
        <w:jc w:val="center"/>
        <w:rPr>
          <w:i/>
          <w:sz w:val="22"/>
          <w:szCs w:val="22"/>
        </w:rPr>
      </w:pPr>
    </w:p>
    <w:p w:rsidR="004D3CD2" w:rsidRPr="00C46553" w:rsidRDefault="004D3CD2" w:rsidP="004D3CD2">
      <w:pPr>
        <w:ind w:firstLine="720"/>
        <w:jc w:val="right"/>
        <w:rPr>
          <w:b/>
          <w:bCs/>
          <w:sz w:val="22"/>
          <w:szCs w:val="22"/>
        </w:rPr>
      </w:pPr>
    </w:p>
    <w:p w:rsidR="004D3CD2" w:rsidRPr="00C46553" w:rsidRDefault="004D3CD2" w:rsidP="004D3CD2">
      <w:pPr>
        <w:ind w:firstLine="720"/>
        <w:jc w:val="right"/>
        <w:rPr>
          <w:b/>
          <w:bCs/>
          <w:sz w:val="22"/>
          <w:szCs w:val="22"/>
        </w:rPr>
      </w:pPr>
    </w:p>
    <w:p w:rsidR="004D3CD2" w:rsidRPr="00C46553" w:rsidRDefault="004D3CD2" w:rsidP="004D3CD2">
      <w:pPr>
        <w:rPr>
          <w:sz w:val="22"/>
          <w:szCs w:val="22"/>
        </w:rPr>
      </w:pPr>
    </w:p>
    <w:p w:rsidR="00F157B6" w:rsidRDefault="00F157B6" w:rsidP="00471791">
      <w:pPr>
        <w:rPr>
          <w:sz w:val="22"/>
          <w:szCs w:val="22"/>
        </w:rPr>
      </w:pPr>
    </w:p>
    <w:p w:rsidR="008F2B86" w:rsidRDefault="008F2B86" w:rsidP="008F2B86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188" w:type="dxa"/>
        <w:tblLook w:val="01E0"/>
      </w:tblPr>
      <w:tblGrid>
        <w:gridCol w:w="5688"/>
        <w:gridCol w:w="4500"/>
      </w:tblGrid>
      <w:tr w:rsidR="008F2B86" w:rsidRPr="00C46553" w:rsidTr="00576632">
        <w:trPr>
          <w:trHeight w:val="1019"/>
        </w:trPr>
        <w:tc>
          <w:tcPr>
            <w:tcW w:w="5688" w:type="dxa"/>
          </w:tcPr>
          <w:p w:rsidR="008F2B86" w:rsidRPr="00C46553" w:rsidRDefault="008F2B86" w:rsidP="008F2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8F2B86" w:rsidRPr="00C46553" w:rsidRDefault="008F2B86" w:rsidP="008F2B86">
            <w:pPr>
              <w:pStyle w:val="1"/>
              <w:jc w:val="left"/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 xml:space="preserve">Приложение  </w:t>
            </w:r>
            <w:r>
              <w:rPr>
                <w:sz w:val="22"/>
                <w:szCs w:val="22"/>
              </w:rPr>
              <w:t>5</w:t>
            </w:r>
          </w:p>
          <w:p w:rsidR="008F2B86" w:rsidRPr="00C46553" w:rsidRDefault="008F2B86" w:rsidP="008F2B86">
            <w:pPr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>к решению Совета Спасского сельского посел</w:t>
            </w:r>
            <w:r w:rsidRPr="00C46553">
              <w:rPr>
                <w:sz w:val="22"/>
                <w:szCs w:val="22"/>
              </w:rPr>
              <w:t>е</w:t>
            </w:r>
            <w:r w:rsidRPr="00C46553">
              <w:rPr>
                <w:sz w:val="22"/>
                <w:szCs w:val="22"/>
              </w:rPr>
              <w:t xml:space="preserve">ния                                                                                                        </w:t>
            </w:r>
            <w:r w:rsidR="006F5FF0" w:rsidRPr="00C46553">
              <w:rPr>
                <w:sz w:val="22"/>
                <w:szCs w:val="22"/>
              </w:rPr>
              <w:t xml:space="preserve">№  </w:t>
            </w:r>
            <w:r w:rsidR="00CB33E2">
              <w:rPr>
                <w:sz w:val="22"/>
                <w:szCs w:val="22"/>
              </w:rPr>
              <w:t>44</w:t>
            </w:r>
            <w:r w:rsidR="006F5FF0" w:rsidRPr="00C46553">
              <w:rPr>
                <w:sz w:val="22"/>
                <w:szCs w:val="22"/>
              </w:rPr>
              <w:t xml:space="preserve">     от   </w:t>
            </w:r>
            <w:r w:rsidR="00193947">
              <w:rPr>
                <w:sz w:val="22"/>
                <w:szCs w:val="22"/>
              </w:rPr>
              <w:t xml:space="preserve"> 29.05.</w:t>
            </w:r>
            <w:r w:rsidR="00193947" w:rsidRPr="00C46553">
              <w:rPr>
                <w:sz w:val="22"/>
                <w:szCs w:val="22"/>
              </w:rPr>
              <w:t>201</w:t>
            </w:r>
            <w:r w:rsidR="00193947">
              <w:rPr>
                <w:sz w:val="22"/>
                <w:szCs w:val="22"/>
              </w:rPr>
              <w:t>3</w:t>
            </w:r>
            <w:r w:rsidR="00193947" w:rsidRPr="00C46553">
              <w:rPr>
                <w:sz w:val="22"/>
                <w:szCs w:val="22"/>
              </w:rPr>
              <w:t xml:space="preserve"> г.</w:t>
            </w:r>
          </w:p>
        </w:tc>
      </w:tr>
    </w:tbl>
    <w:p w:rsidR="008F2B86" w:rsidRDefault="008F2B86" w:rsidP="008F2B86">
      <w:pPr>
        <w:ind w:firstLine="567"/>
        <w:jc w:val="center"/>
        <w:rPr>
          <w:sz w:val="22"/>
          <w:szCs w:val="22"/>
        </w:rPr>
      </w:pPr>
    </w:p>
    <w:p w:rsidR="008F2B86" w:rsidRPr="002462AE" w:rsidRDefault="008F2B86" w:rsidP="008F2B86">
      <w:pPr>
        <w:ind w:firstLine="567"/>
        <w:jc w:val="center"/>
        <w:rPr>
          <w:b/>
          <w:sz w:val="22"/>
          <w:szCs w:val="22"/>
        </w:rPr>
      </w:pPr>
      <w:r w:rsidRPr="002462AE">
        <w:rPr>
          <w:b/>
          <w:sz w:val="22"/>
          <w:szCs w:val="22"/>
        </w:rPr>
        <w:t>Отчет о межбюджетных трансфертах, полученных</w:t>
      </w:r>
    </w:p>
    <w:p w:rsidR="008F2B86" w:rsidRPr="002462AE" w:rsidRDefault="008F2B86" w:rsidP="008F2B86">
      <w:pPr>
        <w:ind w:firstLine="567"/>
        <w:jc w:val="center"/>
        <w:rPr>
          <w:b/>
          <w:sz w:val="22"/>
          <w:szCs w:val="22"/>
        </w:rPr>
      </w:pPr>
      <w:r w:rsidRPr="002462AE">
        <w:rPr>
          <w:b/>
          <w:sz w:val="22"/>
          <w:szCs w:val="22"/>
        </w:rPr>
        <w:t>бюджетом Спасского сельского поселения из бюджет</w:t>
      </w:r>
      <w:r w:rsidR="00837EAD">
        <w:rPr>
          <w:b/>
          <w:sz w:val="22"/>
          <w:szCs w:val="22"/>
        </w:rPr>
        <w:t>ов других уровней</w:t>
      </w:r>
    </w:p>
    <w:p w:rsidR="008F2B86" w:rsidRPr="002462AE" w:rsidRDefault="008F2B86" w:rsidP="008F2B86">
      <w:pPr>
        <w:ind w:firstLine="567"/>
        <w:jc w:val="center"/>
        <w:rPr>
          <w:b/>
          <w:sz w:val="22"/>
          <w:szCs w:val="22"/>
        </w:rPr>
      </w:pPr>
      <w:r w:rsidRPr="002462AE">
        <w:rPr>
          <w:b/>
          <w:sz w:val="22"/>
          <w:szCs w:val="22"/>
        </w:rPr>
        <w:t>за 201</w:t>
      </w:r>
      <w:r w:rsidR="00A56484">
        <w:rPr>
          <w:b/>
          <w:sz w:val="22"/>
          <w:szCs w:val="22"/>
        </w:rPr>
        <w:t>2</w:t>
      </w:r>
      <w:r w:rsidRPr="002462AE">
        <w:rPr>
          <w:b/>
          <w:sz w:val="22"/>
          <w:szCs w:val="22"/>
        </w:rPr>
        <w:t xml:space="preserve"> год</w:t>
      </w:r>
    </w:p>
    <w:p w:rsidR="008F2B86" w:rsidRDefault="008F2B86" w:rsidP="008F2B86">
      <w:pPr>
        <w:ind w:firstLine="567"/>
        <w:jc w:val="right"/>
        <w:rPr>
          <w:sz w:val="20"/>
          <w:szCs w:val="20"/>
        </w:rPr>
      </w:pPr>
      <w:r>
        <w:rPr>
          <w:i/>
          <w:sz w:val="22"/>
        </w:rPr>
        <w:tab/>
      </w:r>
      <w:r>
        <w:rPr>
          <w:sz w:val="20"/>
          <w:szCs w:val="20"/>
        </w:rPr>
        <w:t>(тыс. руб.)</w:t>
      </w:r>
    </w:p>
    <w:tbl>
      <w:tblPr>
        <w:tblW w:w="932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20"/>
        <w:gridCol w:w="1080"/>
        <w:gridCol w:w="800"/>
        <w:gridCol w:w="720"/>
      </w:tblGrid>
      <w:tr w:rsidR="008F2B86" w:rsidTr="00576632">
        <w:trPr>
          <w:trHeight w:val="521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86" w:rsidRPr="00CE37EB" w:rsidRDefault="008F2B86" w:rsidP="008F2B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37E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86" w:rsidRPr="00CE37EB" w:rsidRDefault="008F2B86" w:rsidP="008F2B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37EB">
              <w:rPr>
                <w:b/>
                <w:bCs/>
                <w:color w:val="000000"/>
              </w:rPr>
              <w:t>У</w:t>
            </w:r>
            <w:r w:rsidRPr="00CE37EB">
              <w:rPr>
                <w:b/>
                <w:bCs/>
                <w:color w:val="000000"/>
              </w:rPr>
              <w:t>т</w:t>
            </w:r>
            <w:r w:rsidRPr="00CE37EB">
              <w:rPr>
                <w:b/>
                <w:bCs/>
                <w:color w:val="000000"/>
              </w:rPr>
              <w:t>верждено на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86" w:rsidRPr="00CE37EB" w:rsidRDefault="008F2B86" w:rsidP="00576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37EB">
              <w:rPr>
                <w:b/>
                <w:bCs/>
                <w:color w:val="000000"/>
              </w:rPr>
              <w:t>Исполн</w:t>
            </w:r>
            <w:r w:rsidRPr="00CE37EB">
              <w:rPr>
                <w:b/>
                <w:bCs/>
                <w:color w:val="000000"/>
              </w:rPr>
              <w:t>е</w:t>
            </w:r>
            <w:r w:rsidRPr="00CE37EB">
              <w:rPr>
                <w:b/>
                <w:bCs/>
                <w:color w:val="000000"/>
              </w:rPr>
              <w:t>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86" w:rsidRPr="00CE37EB" w:rsidRDefault="008F2B86" w:rsidP="008F2B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37EB">
              <w:rPr>
                <w:b/>
                <w:bCs/>
                <w:color w:val="000000"/>
              </w:rPr>
              <w:t>% и</w:t>
            </w:r>
            <w:r w:rsidRPr="00CE37EB">
              <w:rPr>
                <w:b/>
                <w:bCs/>
                <w:color w:val="000000"/>
              </w:rPr>
              <w:t>с</w:t>
            </w:r>
            <w:r w:rsidRPr="00CE37EB">
              <w:rPr>
                <w:b/>
                <w:bCs/>
                <w:color w:val="000000"/>
              </w:rPr>
              <w:t>полн</w:t>
            </w:r>
            <w:r w:rsidRPr="00CE37EB">
              <w:rPr>
                <w:b/>
                <w:bCs/>
                <w:color w:val="000000"/>
              </w:rPr>
              <w:t>е</w:t>
            </w:r>
            <w:r w:rsidRPr="00CE37EB">
              <w:rPr>
                <w:b/>
                <w:bCs/>
                <w:color w:val="000000"/>
              </w:rPr>
              <w:t>ния</w:t>
            </w:r>
          </w:p>
        </w:tc>
      </w:tr>
      <w:tr w:rsidR="008F2B86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86" w:rsidRDefault="008F2B86" w:rsidP="008F2B86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86" w:rsidRDefault="008F2B86" w:rsidP="008F2B86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86" w:rsidRDefault="008F2B86" w:rsidP="005766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86" w:rsidRDefault="008F2B86" w:rsidP="008F2B86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772B5" w:rsidRPr="00482B87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5" w:rsidRPr="00482B87" w:rsidRDefault="00482B87" w:rsidP="00482B87">
            <w:pPr>
              <w:autoSpaceDE w:val="0"/>
              <w:autoSpaceDN w:val="0"/>
              <w:adjustRightInd w:val="0"/>
              <w:ind w:firstLine="3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7EFF"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системы Росси</w:t>
            </w:r>
            <w:r w:rsidRPr="00937EFF">
              <w:rPr>
                <w:b/>
                <w:bCs/>
                <w:color w:val="000000"/>
                <w:szCs w:val="22"/>
              </w:rPr>
              <w:t>й</w:t>
            </w:r>
            <w:r w:rsidRPr="00937EFF">
              <w:rPr>
                <w:b/>
                <w:bCs/>
                <w:color w:val="000000"/>
                <w:szCs w:val="22"/>
              </w:rPr>
              <w:t>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5" w:rsidRPr="00482B87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8444,4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5" w:rsidRPr="00482B87" w:rsidRDefault="00A56484" w:rsidP="00576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5" w:rsidRPr="00482B87" w:rsidRDefault="00A56484" w:rsidP="00576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75,4</w:t>
            </w:r>
          </w:p>
        </w:tc>
      </w:tr>
      <w:tr w:rsidR="00C03BB7" w:rsidRPr="007456A4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7" w:rsidRPr="007456A4" w:rsidRDefault="00C03BB7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56A4">
              <w:rPr>
                <w:b/>
                <w:bCs/>
                <w:color w:val="000000"/>
                <w:sz w:val="22"/>
                <w:szCs w:val="22"/>
              </w:rPr>
              <w:t xml:space="preserve">Дотации бюджетам поселений на выравнивание </w:t>
            </w:r>
            <w:r w:rsidR="00BB1CE6" w:rsidRPr="007456A4">
              <w:rPr>
                <w:b/>
                <w:bCs/>
                <w:color w:val="000000"/>
                <w:sz w:val="22"/>
                <w:szCs w:val="22"/>
              </w:rPr>
              <w:t xml:space="preserve">уровня </w:t>
            </w:r>
            <w:r w:rsidRPr="007456A4">
              <w:rPr>
                <w:b/>
                <w:bCs/>
                <w:color w:val="000000"/>
                <w:sz w:val="22"/>
                <w:szCs w:val="22"/>
              </w:rPr>
              <w:t>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7" w:rsidRPr="007456A4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7" w:rsidRPr="007456A4" w:rsidRDefault="00E71395" w:rsidP="00576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7" w:rsidRPr="007456A4" w:rsidRDefault="00DD79F7" w:rsidP="00576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032B5" w:rsidRPr="00BB1CE6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5" w:rsidRPr="00BB1CE6" w:rsidRDefault="00BB1CE6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CE6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5" w:rsidRPr="00BB1CE6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6590,4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5" w:rsidRPr="00BB1CE6" w:rsidRDefault="00E71395" w:rsidP="00576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4517,2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5" w:rsidRPr="00BB1CE6" w:rsidRDefault="00E71395" w:rsidP="00576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68,5</w:t>
            </w:r>
          </w:p>
        </w:tc>
      </w:tr>
      <w:tr w:rsidR="00C03BB7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7" w:rsidRPr="00A07B75" w:rsidRDefault="00A07B7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A07B75">
              <w:rPr>
                <w:bCs/>
                <w:color w:val="000000"/>
                <w:sz w:val="22"/>
                <w:szCs w:val="22"/>
              </w:rPr>
              <w:t>МЖБТ на обеспечение условий для развития физической культур</w:t>
            </w:r>
            <w:r>
              <w:rPr>
                <w:bCs/>
                <w:color w:val="000000"/>
                <w:sz w:val="22"/>
                <w:szCs w:val="22"/>
              </w:rPr>
              <w:t>ы</w:t>
            </w:r>
            <w:r w:rsidRPr="00A07B75">
              <w:rPr>
                <w:bCs/>
                <w:color w:val="000000"/>
                <w:sz w:val="22"/>
                <w:szCs w:val="22"/>
              </w:rPr>
              <w:t xml:space="preserve">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7" w:rsidRDefault="00A07B7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7" w:rsidRDefault="00A07B7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7" w:rsidRDefault="00A07B7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A07B75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A07B75">
              <w:rPr>
                <w:bCs/>
                <w:color w:val="000000"/>
                <w:sz w:val="22"/>
                <w:szCs w:val="22"/>
              </w:rPr>
              <w:t>МЖБТ на дорожную деятельность в отношении автомобильных дорог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>
            <w:r w:rsidRPr="002A770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A07B75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A07B75">
              <w:rPr>
                <w:bCs/>
                <w:color w:val="000000"/>
                <w:sz w:val="22"/>
                <w:szCs w:val="22"/>
              </w:rPr>
              <w:t xml:space="preserve">МЖБТ </w:t>
            </w:r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A07B75">
              <w:rPr>
                <w:bCs/>
                <w:color w:val="000000"/>
                <w:sz w:val="22"/>
                <w:szCs w:val="22"/>
              </w:rPr>
              <w:t>а организацию благоустройства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316,4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>
            <w:r w:rsidRPr="002A770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A07B75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A07B75">
              <w:rPr>
                <w:bCs/>
                <w:color w:val="000000"/>
                <w:sz w:val="22"/>
                <w:szCs w:val="22"/>
              </w:rPr>
              <w:t>МЖБТ на оплату труда (Клубы) руководителям и специалистам учреждений культуры и искусства, вчасти выплаты надбавок и доплат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>
            <w:r w:rsidRPr="002A770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A07B75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A07B75">
              <w:rPr>
                <w:bCs/>
                <w:color w:val="000000"/>
                <w:sz w:val="22"/>
                <w:szCs w:val="22"/>
              </w:rPr>
              <w:t>МЖБТ на покрытие финансового разрыва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>
            <w:r w:rsidRPr="002A770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A07B75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A07B75">
              <w:rPr>
                <w:bCs/>
                <w:color w:val="000000"/>
                <w:sz w:val="22"/>
                <w:szCs w:val="22"/>
              </w:rPr>
              <w:t>МЖБТ на кап.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07B75">
              <w:rPr>
                <w:bCs/>
                <w:color w:val="000000"/>
                <w:sz w:val="22"/>
                <w:szCs w:val="22"/>
              </w:rPr>
              <w:t>ремонт  и ремонт дворовых территорий многокварт</w:t>
            </w:r>
            <w:r>
              <w:rPr>
                <w:bCs/>
                <w:color w:val="000000"/>
                <w:sz w:val="22"/>
                <w:szCs w:val="22"/>
              </w:rPr>
              <w:t>ир</w:t>
            </w:r>
            <w:r w:rsidRPr="00A07B75">
              <w:rPr>
                <w:bCs/>
                <w:color w:val="000000"/>
                <w:sz w:val="22"/>
                <w:szCs w:val="22"/>
              </w:rPr>
              <w:t>ных домов, проездов к дворовым территориям многокв</w:t>
            </w:r>
            <w:r>
              <w:rPr>
                <w:bCs/>
                <w:color w:val="000000"/>
                <w:sz w:val="22"/>
                <w:szCs w:val="22"/>
              </w:rPr>
              <w:t>артир</w:t>
            </w:r>
            <w:r w:rsidRPr="00A07B75">
              <w:rPr>
                <w:bCs/>
                <w:color w:val="000000"/>
                <w:sz w:val="22"/>
                <w:szCs w:val="22"/>
              </w:rPr>
              <w:t>ных домов н/п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>
            <w:r w:rsidRPr="002A770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F80BF3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F80BF3">
              <w:rPr>
                <w:bCs/>
                <w:color w:val="000000"/>
                <w:sz w:val="22"/>
                <w:szCs w:val="22"/>
              </w:rPr>
              <w:t>МЖБТ из ЦФР ТО для предупреждения ЧС  на устройство противопожарных защитных полос Расп АТО №313-ра от 06.04.2012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>
            <w:r w:rsidRPr="002A770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175960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175960">
              <w:rPr>
                <w:bCs/>
                <w:color w:val="000000"/>
                <w:sz w:val="22"/>
                <w:szCs w:val="22"/>
              </w:rPr>
              <w:t>МЖБТ из ЦФР АТР на предупреж ЧС расп №168-П от 11.05.2012 на проведение превентивного мероприятия на р. Якунинка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>
            <w:r w:rsidRPr="002A770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880549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880549">
              <w:rPr>
                <w:bCs/>
                <w:color w:val="000000"/>
                <w:sz w:val="22"/>
                <w:szCs w:val="22"/>
              </w:rPr>
              <w:t>МЖБТ из  ФНРАТР №46-П от 14.02.2012 на софинансирование расходов по осуществл. капит. ремонта квартиры детям сиротам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209,5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>
            <w:r w:rsidRPr="002A770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175960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175960">
              <w:rPr>
                <w:bCs/>
                <w:color w:val="000000"/>
                <w:sz w:val="22"/>
                <w:szCs w:val="22"/>
              </w:rPr>
              <w:t>МЖБТ из ФНРАТР расп №572-П от 13.12.2012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>
            <w:r w:rsidRPr="002A770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175960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175960">
              <w:rPr>
                <w:bCs/>
                <w:color w:val="000000"/>
                <w:sz w:val="22"/>
                <w:szCs w:val="22"/>
              </w:rPr>
              <w:t>МЖБТ из ФНРАТО Расп АТО от 13,02.2012 №129-ра на приобретение здания по сельский клубв с. Вершинино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>
            <w:r w:rsidRPr="002A770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E71395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71395">
              <w:rPr>
                <w:bCs/>
                <w:color w:val="000000"/>
                <w:sz w:val="22"/>
                <w:szCs w:val="22"/>
              </w:rPr>
              <w:t>МЖБТ на обеспечение жилыми помещениями детей сирот по суду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1722,0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jc w:val="right"/>
            </w:pP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E71395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71395">
              <w:rPr>
                <w:bCs/>
                <w:color w:val="000000"/>
                <w:sz w:val="22"/>
                <w:szCs w:val="22"/>
              </w:rPr>
              <w:t>МЖБТ из РФ АТР по предупреж ЧС расп № 436-П от 26.09.2012 на проведение АВР на котельной в с.Вершинино и на тепловых сетях с Батурино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jc w:val="right"/>
            </w:pPr>
          </w:p>
        </w:tc>
      </w:tr>
      <w:tr w:rsidR="00E71395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Pr="00E71395" w:rsidRDefault="00E71395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71395">
              <w:rPr>
                <w:bCs/>
                <w:color w:val="000000"/>
                <w:sz w:val="22"/>
                <w:szCs w:val="22"/>
              </w:rPr>
              <w:t>МЖБТна программу энергосбережения и повышения энергоэффективности до 2020г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5" w:rsidRDefault="00E71395" w:rsidP="00576632">
            <w:pPr>
              <w:jc w:val="right"/>
            </w:pPr>
          </w:p>
        </w:tc>
      </w:tr>
      <w:tr w:rsidR="007456A4" w:rsidRPr="00812A9E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4" w:rsidRPr="00812A9E" w:rsidRDefault="00812A9E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12A9E">
              <w:rPr>
                <w:b/>
                <w:bCs/>
                <w:color w:val="000000"/>
                <w:sz w:val="22"/>
                <w:szCs w:val="22"/>
              </w:rPr>
              <w:t>Субвенции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4" w:rsidRPr="00812A9E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4" w:rsidRPr="00812A9E" w:rsidRDefault="00E71395" w:rsidP="00576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4" w:rsidRPr="00812A9E" w:rsidRDefault="00812A9E" w:rsidP="00576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456A4" w:rsidTr="00576632">
        <w:trPr>
          <w:trHeight w:val="2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4" w:rsidRPr="007456A4" w:rsidRDefault="007456A4" w:rsidP="00C03BB7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7456A4">
              <w:rPr>
                <w:bCs/>
                <w:color w:val="000000"/>
                <w:sz w:val="22"/>
                <w:szCs w:val="22"/>
              </w:rPr>
              <w:t xml:space="preserve">Субвенции </w:t>
            </w:r>
            <w:r>
              <w:rPr>
                <w:bCs/>
                <w:color w:val="000000"/>
                <w:sz w:val="22"/>
                <w:szCs w:val="22"/>
              </w:rPr>
              <w:t xml:space="preserve">на осуществление полномочий по </w:t>
            </w:r>
            <w:r w:rsidRPr="007456A4">
              <w:rPr>
                <w:bCs/>
                <w:color w:val="000000"/>
                <w:sz w:val="22"/>
                <w:szCs w:val="22"/>
              </w:rPr>
              <w:t>первично</w:t>
            </w:r>
            <w:r w:rsidR="00812A9E">
              <w:rPr>
                <w:bCs/>
                <w:color w:val="000000"/>
                <w:sz w:val="22"/>
                <w:szCs w:val="22"/>
              </w:rPr>
              <w:t>му</w:t>
            </w:r>
            <w:r w:rsidRPr="007456A4">
              <w:rPr>
                <w:bCs/>
                <w:color w:val="000000"/>
                <w:sz w:val="22"/>
                <w:szCs w:val="22"/>
              </w:rPr>
              <w:t xml:space="preserve"> воинско</w:t>
            </w:r>
            <w:r w:rsidR="00812A9E">
              <w:rPr>
                <w:bCs/>
                <w:color w:val="000000"/>
                <w:sz w:val="22"/>
                <w:szCs w:val="22"/>
              </w:rPr>
              <w:t>му</w:t>
            </w:r>
            <w:r w:rsidRPr="007456A4">
              <w:rPr>
                <w:bCs/>
                <w:color w:val="000000"/>
                <w:sz w:val="22"/>
                <w:szCs w:val="22"/>
              </w:rPr>
              <w:t xml:space="preserve"> учет</w:t>
            </w:r>
            <w:r w:rsidR="00812A9E">
              <w:rPr>
                <w:bCs/>
                <w:color w:val="000000"/>
                <w:sz w:val="22"/>
                <w:szCs w:val="22"/>
              </w:rPr>
              <w:t>у</w:t>
            </w:r>
            <w:r w:rsidRPr="007456A4">
              <w:rPr>
                <w:bCs/>
                <w:color w:val="000000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4" w:rsidRDefault="00E71395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4" w:rsidRDefault="00E71395" w:rsidP="005766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4" w:rsidRDefault="00812A9E" w:rsidP="00576632">
            <w:pPr>
              <w:autoSpaceDE w:val="0"/>
              <w:autoSpaceDN w:val="0"/>
              <w:adjustRightInd w:val="0"/>
              <w:ind w:hanging="3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8F2B86" w:rsidRDefault="008F2B86" w:rsidP="00471791">
      <w:pPr>
        <w:rPr>
          <w:sz w:val="22"/>
          <w:szCs w:val="22"/>
        </w:rPr>
      </w:pPr>
    </w:p>
    <w:p w:rsidR="005B6E45" w:rsidRDefault="005B6E45" w:rsidP="00471791">
      <w:pPr>
        <w:rPr>
          <w:sz w:val="22"/>
          <w:szCs w:val="22"/>
        </w:rPr>
      </w:pPr>
    </w:p>
    <w:p w:rsidR="00B41319" w:rsidRDefault="00E42B4B" w:rsidP="0047179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188" w:type="dxa"/>
        <w:tblLook w:val="01E0"/>
      </w:tblPr>
      <w:tblGrid>
        <w:gridCol w:w="5688"/>
        <w:gridCol w:w="4500"/>
      </w:tblGrid>
      <w:tr w:rsidR="00B41319" w:rsidRPr="00C46553" w:rsidTr="003560C9">
        <w:trPr>
          <w:trHeight w:val="1019"/>
        </w:trPr>
        <w:tc>
          <w:tcPr>
            <w:tcW w:w="5688" w:type="dxa"/>
          </w:tcPr>
          <w:p w:rsidR="00B41319" w:rsidRPr="00C46553" w:rsidRDefault="00B41319" w:rsidP="0035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41319" w:rsidRPr="00C46553" w:rsidRDefault="00B41319" w:rsidP="003560C9">
            <w:pPr>
              <w:pStyle w:val="1"/>
              <w:jc w:val="left"/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 xml:space="preserve">Приложение  </w:t>
            </w:r>
            <w:r>
              <w:rPr>
                <w:sz w:val="22"/>
                <w:szCs w:val="22"/>
              </w:rPr>
              <w:t>6</w:t>
            </w:r>
          </w:p>
          <w:p w:rsidR="00B41319" w:rsidRPr="00C46553" w:rsidRDefault="00B41319" w:rsidP="003560C9">
            <w:pPr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>к решению Совета Спасского сельского посел</w:t>
            </w:r>
            <w:r w:rsidRPr="00C46553">
              <w:rPr>
                <w:sz w:val="22"/>
                <w:szCs w:val="22"/>
              </w:rPr>
              <w:t>е</w:t>
            </w:r>
            <w:r w:rsidRPr="00C46553">
              <w:rPr>
                <w:sz w:val="22"/>
                <w:szCs w:val="22"/>
              </w:rPr>
              <w:t xml:space="preserve">ния                                                                                                        </w:t>
            </w:r>
            <w:r w:rsidR="006F5FF0" w:rsidRPr="00C46553">
              <w:rPr>
                <w:sz w:val="22"/>
                <w:szCs w:val="22"/>
              </w:rPr>
              <w:t xml:space="preserve">№  </w:t>
            </w:r>
            <w:r w:rsidR="00CB33E2">
              <w:rPr>
                <w:sz w:val="22"/>
                <w:szCs w:val="22"/>
              </w:rPr>
              <w:t>44</w:t>
            </w:r>
            <w:r w:rsidR="006F5FF0" w:rsidRPr="00C46553">
              <w:rPr>
                <w:sz w:val="22"/>
                <w:szCs w:val="22"/>
              </w:rPr>
              <w:t xml:space="preserve">      от  </w:t>
            </w:r>
            <w:r w:rsidR="00D62D8F">
              <w:rPr>
                <w:sz w:val="22"/>
                <w:szCs w:val="22"/>
              </w:rPr>
              <w:t xml:space="preserve"> </w:t>
            </w:r>
            <w:r w:rsidR="00193947">
              <w:rPr>
                <w:sz w:val="22"/>
                <w:szCs w:val="22"/>
              </w:rPr>
              <w:t>29.05.</w:t>
            </w:r>
            <w:r w:rsidR="00193947" w:rsidRPr="00C46553">
              <w:rPr>
                <w:sz w:val="22"/>
                <w:szCs w:val="22"/>
              </w:rPr>
              <w:t>201</w:t>
            </w:r>
            <w:r w:rsidR="00193947">
              <w:rPr>
                <w:sz w:val="22"/>
                <w:szCs w:val="22"/>
              </w:rPr>
              <w:t>3</w:t>
            </w:r>
            <w:r w:rsidR="00193947" w:rsidRPr="00C46553">
              <w:rPr>
                <w:sz w:val="22"/>
                <w:szCs w:val="22"/>
              </w:rPr>
              <w:t xml:space="preserve"> г.</w:t>
            </w:r>
          </w:p>
        </w:tc>
      </w:tr>
    </w:tbl>
    <w:p w:rsidR="005B6E45" w:rsidRDefault="005B6E45" w:rsidP="00471791">
      <w:pPr>
        <w:rPr>
          <w:sz w:val="22"/>
          <w:szCs w:val="22"/>
        </w:rPr>
      </w:pPr>
    </w:p>
    <w:p w:rsidR="00E42B4B" w:rsidRDefault="00E42B4B" w:rsidP="00471791">
      <w:pPr>
        <w:rPr>
          <w:sz w:val="22"/>
          <w:szCs w:val="22"/>
        </w:rPr>
      </w:pPr>
    </w:p>
    <w:p w:rsidR="00E42B4B" w:rsidRPr="00E42B4B" w:rsidRDefault="00E42B4B" w:rsidP="00E42B4B">
      <w:pPr>
        <w:rPr>
          <w:sz w:val="22"/>
          <w:szCs w:val="22"/>
        </w:rPr>
      </w:pPr>
    </w:p>
    <w:p w:rsidR="00E42B4B" w:rsidRPr="00E42B4B" w:rsidRDefault="00E42B4B" w:rsidP="00E42B4B">
      <w:pPr>
        <w:rPr>
          <w:sz w:val="22"/>
          <w:szCs w:val="22"/>
        </w:rPr>
      </w:pPr>
    </w:p>
    <w:p w:rsidR="00E42B4B" w:rsidRPr="00E42B4B" w:rsidRDefault="00E42B4B" w:rsidP="00E42B4B">
      <w:pPr>
        <w:rPr>
          <w:sz w:val="22"/>
          <w:szCs w:val="22"/>
        </w:rPr>
      </w:pPr>
    </w:p>
    <w:p w:rsidR="00E42B4B" w:rsidRPr="00B41319" w:rsidRDefault="00B41319" w:rsidP="00B41319">
      <w:pPr>
        <w:jc w:val="center"/>
        <w:rPr>
          <w:b/>
        </w:rPr>
      </w:pPr>
      <w:r w:rsidRPr="00B41319">
        <w:rPr>
          <w:b/>
          <w:sz w:val="22"/>
          <w:szCs w:val="22"/>
        </w:rPr>
        <w:t>Отчет об о</w:t>
      </w:r>
      <w:r w:rsidR="00E42B4B" w:rsidRPr="00B41319">
        <w:rPr>
          <w:b/>
        </w:rPr>
        <w:t>бъем</w:t>
      </w:r>
      <w:r w:rsidRPr="00B41319">
        <w:rPr>
          <w:b/>
        </w:rPr>
        <w:t>е</w:t>
      </w:r>
      <w:r w:rsidR="00E42B4B" w:rsidRPr="00B41319">
        <w:rPr>
          <w:b/>
        </w:rPr>
        <w:t xml:space="preserve"> межбюджетных трансфертов, получаемых бюджетом Томского района из бюджета Спасского сельского поселения </w:t>
      </w:r>
      <w:r w:rsidR="00AE63C1">
        <w:rPr>
          <w:b/>
        </w:rPr>
        <w:t>в</w:t>
      </w:r>
      <w:r w:rsidR="00E42B4B" w:rsidRPr="00B41319">
        <w:rPr>
          <w:b/>
        </w:rPr>
        <w:t xml:space="preserve"> 201</w:t>
      </w:r>
      <w:r w:rsidR="00B620B8">
        <w:rPr>
          <w:b/>
        </w:rPr>
        <w:t>2</w:t>
      </w:r>
      <w:r w:rsidR="00E42B4B" w:rsidRPr="00B41319">
        <w:rPr>
          <w:b/>
        </w:rPr>
        <w:t>г.</w:t>
      </w:r>
    </w:p>
    <w:p w:rsidR="00E42B4B" w:rsidRPr="00380200" w:rsidRDefault="00E42B4B" w:rsidP="00E42B4B">
      <w:pPr>
        <w:pStyle w:val="1"/>
        <w:jc w:val="center"/>
        <w:rPr>
          <w:b/>
          <w:sz w:val="24"/>
        </w:rPr>
      </w:pPr>
    </w:p>
    <w:p w:rsidR="00E42B4B" w:rsidRPr="00380200" w:rsidRDefault="00E42B4B" w:rsidP="00E42B4B"/>
    <w:p w:rsidR="00E42B4B" w:rsidRPr="00380200" w:rsidRDefault="00E42B4B" w:rsidP="00E42B4B"/>
    <w:p w:rsidR="00E42B4B" w:rsidRPr="00380200" w:rsidRDefault="00E42B4B" w:rsidP="00E42B4B">
      <w:pPr>
        <w:jc w:val="right"/>
      </w:pPr>
      <w:r w:rsidRPr="00380200">
        <w:t xml:space="preserve">                                                                                                         (тыс.руб.)</w:t>
      </w:r>
    </w:p>
    <w:tbl>
      <w:tblPr>
        <w:tblW w:w="9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3218"/>
        <w:gridCol w:w="1540"/>
        <w:gridCol w:w="1406"/>
        <w:gridCol w:w="1505"/>
      </w:tblGrid>
      <w:tr w:rsidR="00AE63C1" w:rsidRPr="00BF07E8" w:rsidTr="00AE63C1">
        <w:tc>
          <w:tcPr>
            <w:tcW w:w="1822" w:type="dxa"/>
          </w:tcPr>
          <w:p w:rsidR="00AE63C1" w:rsidRPr="00AE63C1" w:rsidRDefault="00AE63C1" w:rsidP="002320BF">
            <w:pPr>
              <w:jc w:val="center"/>
              <w:rPr>
                <w:b/>
              </w:rPr>
            </w:pPr>
            <w:r w:rsidRPr="00AE63C1">
              <w:rPr>
                <w:b/>
              </w:rPr>
              <w:t>Наименование</w:t>
            </w:r>
          </w:p>
          <w:p w:rsidR="00AE63C1" w:rsidRPr="00AE63C1" w:rsidRDefault="00AE63C1" w:rsidP="002320BF">
            <w:pPr>
              <w:jc w:val="center"/>
              <w:rPr>
                <w:b/>
              </w:rPr>
            </w:pPr>
            <w:r w:rsidRPr="00AE63C1">
              <w:rPr>
                <w:b/>
              </w:rPr>
              <w:t xml:space="preserve"> организации</w:t>
            </w:r>
          </w:p>
        </w:tc>
        <w:tc>
          <w:tcPr>
            <w:tcW w:w="3218" w:type="dxa"/>
          </w:tcPr>
          <w:p w:rsidR="00AE63C1" w:rsidRPr="00AE63C1" w:rsidRDefault="00AE63C1" w:rsidP="002320BF">
            <w:pPr>
              <w:jc w:val="center"/>
              <w:rPr>
                <w:b/>
              </w:rPr>
            </w:pPr>
            <w:r w:rsidRPr="00AE63C1">
              <w:rPr>
                <w:b/>
              </w:rPr>
              <w:t xml:space="preserve">Наименование </w:t>
            </w:r>
          </w:p>
          <w:p w:rsidR="00AE63C1" w:rsidRPr="00AE63C1" w:rsidRDefault="00AE63C1" w:rsidP="002320BF">
            <w:pPr>
              <w:jc w:val="center"/>
            </w:pPr>
            <w:r w:rsidRPr="00AE63C1">
              <w:rPr>
                <w:b/>
              </w:rPr>
              <w:t>межбюджетных трансфе</w:t>
            </w:r>
            <w:r w:rsidRPr="00AE63C1">
              <w:rPr>
                <w:b/>
              </w:rPr>
              <w:t>р</w:t>
            </w:r>
            <w:r w:rsidRPr="00AE63C1">
              <w:rPr>
                <w:b/>
              </w:rPr>
              <w:t>тов</w:t>
            </w:r>
          </w:p>
        </w:tc>
        <w:tc>
          <w:tcPr>
            <w:tcW w:w="1540" w:type="dxa"/>
            <w:vAlign w:val="center"/>
          </w:tcPr>
          <w:p w:rsidR="00AE63C1" w:rsidRPr="00CE37EB" w:rsidRDefault="00AE63C1" w:rsidP="003560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37EB">
              <w:rPr>
                <w:b/>
                <w:bCs/>
                <w:color w:val="000000"/>
              </w:rPr>
              <w:t>У</w:t>
            </w:r>
            <w:r w:rsidRPr="00CE37EB">
              <w:rPr>
                <w:b/>
                <w:bCs/>
                <w:color w:val="000000"/>
              </w:rPr>
              <w:t>т</w:t>
            </w:r>
            <w:r w:rsidRPr="00CE37EB">
              <w:rPr>
                <w:b/>
                <w:bCs/>
                <w:color w:val="000000"/>
              </w:rPr>
              <w:t>верждено на год</w:t>
            </w:r>
          </w:p>
        </w:tc>
        <w:tc>
          <w:tcPr>
            <w:tcW w:w="1406" w:type="dxa"/>
            <w:vAlign w:val="center"/>
          </w:tcPr>
          <w:p w:rsidR="00AE63C1" w:rsidRPr="00CE37EB" w:rsidRDefault="00AE63C1" w:rsidP="003560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37EB">
              <w:rPr>
                <w:b/>
                <w:bCs/>
                <w:color w:val="000000"/>
              </w:rPr>
              <w:t>Исполн</w:t>
            </w:r>
            <w:r w:rsidRPr="00CE37EB">
              <w:rPr>
                <w:b/>
                <w:bCs/>
                <w:color w:val="000000"/>
              </w:rPr>
              <w:t>е</w:t>
            </w:r>
            <w:r w:rsidRPr="00CE37EB">
              <w:rPr>
                <w:b/>
                <w:bCs/>
                <w:color w:val="000000"/>
              </w:rPr>
              <w:t>но</w:t>
            </w:r>
          </w:p>
        </w:tc>
        <w:tc>
          <w:tcPr>
            <w:tcW w:w="1505" w:type="dxa"/>
            <w:vAlign w:val="center"/>
          </w:tcPr>
          <w:p w:rsidR="00AE63C1" w:rsidRPr="00CE37EB" w:rsidRDefault="00AE63C1" w:rsidP="003560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37EB">
              <w:rPr>
                <w:b/>
                <w:bCs/>
                <w:color w:val="000000"/>
              </w:rPr>
              <w:t>% исполн</w:t>
            </w:r>
            <w:r w:rsidRPr="00CE37EB">
              <w:rPr>
                <w:b/>
                <w:bCs/>
                <w:color w:val="000000"/>
              </w:rPr>
              <w:t>е</w:t>
            </w:r>
            <w:r w:rsidRPr="00CE37EB">
              <w:rPr>
                <w:b/>
                <w:bCs/>
                <w:color w:val="000000"/>
              </w:rPr>
              <w:t>ния</w:t>
            </w:r>
          </w:p>
        </w:tc>
      </w:tr>
      <w:tr w:rsidR="00AE63C1" w:rsidRPr="00BF07E8" w:rsidTr="00AE63C1">
        <w:tc>
          <w:tcPr>
            <w:tcW w:w="1822" w:type="dxa"/>
          </w:tcPr>
          <w:p w:rsidR="00AE63C1" w:rsidRPr="00AE63C1" w:rsidRDefault="00AE63C1" w:rsidP="00E42B4B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E63C1">
              <w:rPr>
                <w:b/>
                <w:sz w:val="24"/>
              </w:rPr>
              <w:t>Томский район</w:t>
            </w:r>
          </w:p>
        </w:tc>
        <w:tc>
          <w:tcPr>
            <w:tcW w:w="3218" w:type="dxa"/>
          </w:tcPr>
          <w:p w:rsidR="00AE63C1" w:rsidRPr="00BF07E8" w:rsidRDefault="00AE63C1" w:rsidP="00E42B4B">
            <w:pPr>
              <w:pStyle w:val="1"/>
              <w:jc w:val="both"/>
              <w:rPr>
                <w:b/>
                <w:sz w:val="24"/>
              </w:rPr>
            </w:pPr>
            <w:r w:rsidRPr="00C46553">
              <w:rPr>
                <w:b/>
                <w:sz w:val="22"/>
                <w:szCs w:val="22"/>
              </w:rPr>
              <w:t>Межбюджетные трансферты бюджетам субъектов РФ и муниципальных образов</w:t>
            </w:r>
            <w:r w:rsidRPr="00C46553">
              <w:rPr>
                <w:b/>
                <w:sz w:val="22"/>
                <w:szCs w:val="22"/>
              </w:rPr>
              <w:t>а</w:t>
            </w:r>
            <w:r w:rsidRPr="00C46553">
              <w:rPr>
                <w:b/>
                <w:sz w:val="22"/>
                <w:szCs w:val="22"/>
              </w:rPr>
              <w:t>ний общего характера</w:t>
            </w:r>
          </w:p>
        </w:tc>
        <w:tc>
          <w:tcPr>
            <w:tcW w:w="1540" w:type="dxa"/>
          </w:tcPr>
          <w:p w:rsidR="00AE63C1" w:rsidRPr="00BF07E8" w:rsidRDefault="00AE63C1" w:rsidP="00E42B4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154,5</w:t>
            </w:r>
          </w:p>
        </w:tc>
        <w:tc>
          <w:tcPr>
            <w:tcW w:w="1406" w:type="dxa"/>
          </w:tcPr>
          <w:p w:rsidR="00AE63C1" w:rsidRPr="00BF07E8" w:rsidRDefault="00AE63C1" w:rsidP="003560C9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154,5</w:t>
            </w:r>
          </w:p>
        </w:tc>
        <w:tc>
          <w:tcPr>
            <w:tcW w:w="1505" w:type="dxa"/>
          </w:tcPr>
          <w:p w:rsidR="00AE63C1" w:rsidRDefault="00AE63C1" w:rsidP="003560C9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100,0</w:t>
            </w:r>
          </w:p>
        </w:tc>
      </w:tr>
      <w:tr w:rsidR="00AE63C1" w:rsidRPr="00380200" w:rsidTr="00AE63C1">
        <w:tc>
          <w:tcPr>
            <w:tcW w:w="1822" w:type="dxa"/>
          </w:tcPr>
          <w:p w:rsidR="00AE63C1" w:rsidRPr="00D62D8F" w:rsidRDefault="00AE63C1" w:rsidP="00E42B4B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Томский район</w:t>
            </w:r>
          </w:p>
        </w:tc>
        <w:tc>
          <w:tcPr>
            <w:tcW w:w="3218" w:type="dxa"/>
          </w:tcPr>
          <w:p w:rsidR="00AE63C1" w:rsidRPr="00D62D8F" w:rsidRDefault="00AE63C1" w:rsidP="00E42B4B">
            <w:pPr>
              <w:pStyle w:val="1"/>
              <w:jc w:val="both"/>
              <w:rPr>
                <w:sz w:val="24"/>
              </w:rPr>
            </w:pPr>
            <w:r w:rsidRPr="00D62D8F">
              <w:rPr>
                <w:sz w:val="24"/>
              </w:rPr>
              <w:t>Межбюджетные трансферты бюджетам муниципальных районов из бюджетов поселений на осуществление части полномочий, и</w:t>
            </w:r>
            <w:r w:rsidRPr="00D62D8F">
              <w:rPr>
                <w:sz w:val="24"/>
              </w:rPr>
              <w:t>с</w:t>
            </w:r>
            <w:r w:rsidRPr="00D62D8F">
              <w:rPr>
                <w:sz w:val="24"/>
              </w:rPr>
              <w:t>полняемых Управлением ЖКХ</w:t>
            </w:r>
          </w:p>
        </w:tc>
        <w:tc>
          <w:tcPr>
            <w:tcW w:w="1540" w:type="dxa"/>
          </w:tcPr>
          <w:p w:rsidR="00AE63C1" w:rsidRPr="00BF07E8" w:rsidRDefault="00AE63C1" w:rsidP="00E42B4B">
            <w:pPr>
              <w:pStyle w:val="1"/>
              <w:rPr>
                <w:sz w:val="24"/>
              </w:rPr>
            </w:pPr>
            <w:r w:rsidRPr="00BF07E8">
              <w:rPr>
                <w:sz w:val="24"/>
              </w:rPr>
              <w:t>82,0</w:t>
            </w:r>
          </w:p>
        </w:tc>
        <w:tc>
          <w:tcPr>
            <w:tcW w:w="1406" w:type="dxa"/>
          </w:tcPr>
          <w:p w:rsidR="00AE63C1" w:rsidRPr="00BF07E8" w:rsidRDefault="00AE63C1" w:rsidP="003560C9">
            <w:pPr>
              <w:pStyle w:val="1"/>
              <w:rPr>
                <w:sz w:val="24"/>
              </w:rPr>
            </w:pPr>
            <w:r w:rsidRPr="00BF07E8">
              <w:rPr>
                <w:sz w:val="24"/>
              </w:rPr>
              <w:t>82,0</w:t>
            </w:r>
          </w:p>
        </w:tc>
        <w:tc>
          <w:tcPr>
            <w:tcW w:w="1505" w:type="dxa"/>
          </w:tcPr>
          <w:p w:rsidR="00AE63C1" w:rsidRPr="00BF07E8" w:rsidRDefault="00AE63C1" w:rsidP="003560C9">
            <w:pPr>
              <w:pStyle w:val="1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E63C1" w:rsidRPr="00380200" w:rsidTr="00AE63C1">
        <w:tc>
          <w:tcPr>
            <w:tcW w:w="1822" w:type="dxa"/>
          </w:tcPr>
          <w:p w:rsidR="00AE63C1" w:rsidRPr="00242B59" w:rsidRDefault="00AE63C1" w:rsidP="00E42B4B">
            <w:pPr>
              <w:jc w:val="both"/>
            </w:pPr>
            <w:r>
              <w:t>Томский район</w:t>
            </w:r>
          </w:p>
        </w:tc>
        <w:tc>
          <w:tcPr>
            <w:tcW w:w="3218" w:type="dxa"/>
            <w:vAlign w:val="bottom"/>
          </w:tcPr>
          <w:p w:rsidR="00AE63C1" w:rsidRPr="00C46553" w:rsidRDefault="00AE63C1" w:rsidP="00E42B4B">
            <w:pPr>
              <w:jc w:val="both"/>
              <w:rPr>
                <w:sz w:val="22"/>
                <w:szCs w:val="22"/>
              </w:rPr>
            </w:pPr>
            <w:r w:rsidRPr="00242B59">
              <w:t>Межбюджетные трансферты бюджетам муниципальных районов из бюджетов поселений на осуществление полномочий - утверждение генеральных планов поселения, правил землепользования и застройки</w:t>
            </w:r>
          </w:p>
        </w:tc>
        <w:tc>
          <w:tcPr>
            <w:tcW w:w="1540" w:type="dxa"/>
          </w:tcPr>
          <w:p w:rsidR="00AE63C1" w:rsidRPr="00BF07E8" w:rsidRDefault="00AE63C1" w:rsidP="00E42B4B">
            <w:pPr>
              <w:pStyle w:val="1"/>
              <w:rPr>
                <w:sz w:val="24"/>
              </w:rPr>
            </w:pPr>
            <w:r>
              <w:rPr>
                <w:sz w:val="24"/>
              </w:rPr>
              <w:t>72,5</w:t>
            </w:r>
          </w:p>
        </w:tc>
        <w:tc>
          <w:tcPr>
            <w:tcW w:w="1406" w:type="dxa"/>
          </w:tcPr>
          <w:p w:rsidR="00AE63C1" w:rsidRPr="00BF07E8" w:rsidRDefault="00AE63C1" w:rsidP="003560C9">
            <w:pPr>
              <w:pStyle w:val="1"/>
              <w:rPr>
                <w:sz w:val="24"/>
              </w:rPr>
            </w:pPr>
            <w:r>
              <w:rPr>
                <w:sz w:val="24"/>
              </w:rPr>
              <w:t>72,5</w:t>
            </w:r>
          </w:p>
        </w:tc>
        <w:tc>
          <w:tcPr>
            <w:tcW w:w="1505" w:type="dxa"/>
          </w:tcPr>
          <w:p w:rsidR="00AE63C1" w:rsidRPr="00BF07E8" w:rsidRDefault="00AE63C1" w:rsidP="003560C9">
            <w:pPr>
              <w:pStyle w:val="1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E63C1" w:rsidRPr="00BF07E8" w:rsidTr="00AE63C1">
        <w:tc>
          <w:tcPr>
            <w:tcW w:w="1822" w:type="dxa"/>
          </w:tcPr>
          <w:p w:rsidR="00AE63C1" w:rsidRPr="00BF07E8" w:rsidRDefault="00AE63C1" w:rsidP="003560C9">
            <w:pPr>
              <w:pStyle w:val="1"/>
              <w:jc w:val="both"/>
              <w:rPr>
                <w:b/>
                <w:sz w:val="24"/>
              </w:rPr>
            </w:pPr>
          </w:p>
        </w:tc>
        <w:tc>
          <w:tcPr>
            <w:tcW w:w="3218" w:type="dxa"/>
          </w:tcPr>
          <w:p w:rsidR="00AE63C1" w:rsidRPr="00BF07E8" w:rsidRDefault="00AE63C1" w:rsidP="003560C9">
            <w:pPr>
              <w:pStyle w:val="1"/>
              <w:jc w:val="both"/>
              <w:rPr>
                <w:b/>
                <w:sz w:val="24"/>
              </w:rPr>
            </w:pPr>
            <w:r w:rsidRPr="00BF07E8">
              <w:rPr>
                <w:b/>
                <w:sz w:val="24"/>
              </w:rPr>
              <w:t xml:space="preserve">                 Итого</w:t>
            </w:r>
          </w:p>
        </w:tc>
        <w:tc>
          <w:tcPr>
            <w:tcW w:w="1540" w:type="dxa"/>
          </w:tcPr>
          <w:p w:rsidR="00AE63C1" w:rsidRPr="00BF07E8" w:rsidRDefault="00AE63C1" w:rsidP="00E42B4B">
            <w:pPr>
              <w:pStyle w:val="1"/>
              <w:rPr>
                <w:b/>
                <w:sz w:val="24"/>
              </w:rPr>
            </w:pPr>
          </w:p>
        </w:tc>
        <w:tc>
          <w:tcPr>
            <w:tcW w:w="1406" w:type="dxa"/>
          </w:tcPr>
          <w:p w:rsidR="00AE63C1" w:rsidRPr="00BF07E8" w:rsidRDefault="00AE63C1" w:rsidP="003560C9">
            <w:pPr>
              <w:pStyle w:val="1"/>
              <w:rPr>
                <w:b/>
                <w:sz w:val="24"/>
              </w:rPr>
            </w:pPr>
          </w:p>
        </w:tc>
        <w:tc>
          <w:tcPr>
            <w:tcW w:w="1505" w:type="dxa"/>
          </w:tcPr>
          <w:p w:rsidR="00AE63C1" w:rsidRPr="00BF07E8" w:rsidRDefault="00AE63C1" w:rsidP="003560C9">
            <w:pPr>
              <w:pStyle w:val="1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 w:rsidR="00E42B4B" w:rsidRDefault="00E42B4B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D62D8F" w:rsidRDefault="00D62D8F" w:rsidP="00471791">
      <w:pPr>
        <w:rPr>
          <w:sz w:val="22"/>
          <w:szCs w:val="22"/>
        </w:rPr>
      </w:pPr>
    </w:p>
    <w:p w:rsidR="00D62D8F" w:rsidRDefault="00D62D8F" w:rsidP="00471791">
      <w:pPr>
        <w:rPr>
          <w:sz w:val="22"/>
          <w:szCs w:val="22"/>
        </w:rPr>
      </w:pPr>
    </w:p>
    <w:p w:rsidR="00D62D8F" w:rsidRDefault="00D62D8F" w:rsidP="00471791">
      <w:pPr>
        <w:rPr>
          <w:sz w:val="22"/>
          <w:szCs w:val="22"/>
        </w:rPr>
      </w:pPr>
    </w:p>
    <w:p w:rsidR="00D62D8F" w:rsidRDefault="00D62D8F" w:rsidP="00471791">
      <w:pPr>
        <w:rPr>
          <w:sz w:val="22"/>
          <w:szCs w:val="22"/>
        </w:rPr>
      </w:pPr>
    </w:p>
    <w:p w:rsidR="00D62D8F" w:rsidRDefault="00D62D8F" w:rsidP="00471791">
      <w:pPr>
        <w:rPr>
          <w:sz w:val="22"/>
          <w:szCs w:val="22"/>
        </w:rPr>
      </w:pPr>
    </w:p>
    <w:p w:rsidR="00D62D8F" w:rsidRDefault="00D62D8F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6F5FF0" w:rsidRDefault="006F5FF0" w:rsidP="00471791">
      <w:pPr>
        <w:rPr>
          <w:sz w:val="22"/>
          <w:szCs w:val="22"/>
        </w:rPr>
      </w:pPr>
    </w:p>
    <w:p w:rsidR="00665852" w:rsidRDefault="00665852" w:rsidP="00471791">
      <w:pPr>
        <w:rPr>
          <w:sz w:val="22"/>
          <w:szCs w:val="22"/>
        </w:rPr>
      </w:pPr>
    </w:p>
    <w:p w:rsidR="005B6E45" w:rsidRPr="00113A3E" w:rsidRDefault="005B6E45" w:rsidP="005B6E45">
      <w:pPr>
        <w:ind w:firstLine="567"/>
        <w:jc w:val="center"/>
        <w:rPr>
          <w:b/>
          <w:sz w:val="26"/>
          <w:szCs w:val="26"/>
        </w:rPr>
      </w:pPr>
      <w:r w:rsidRPr="00113A3E">
        <w:rPr>
          <w:b/>
          <w:sz w:val="26"/>
          <w:szCs w:val="26"/>
        </w:rPr>
        <w:t>Отчет об исполнении Программы</w:t>
      </w:r>
    </w:p>
    <w:p w:rsidR="005B6E45" w:rsidRPr="00113A3E" w:rsidRDefault="005B6E45" w:rsidP="005B6E45">
      <w:pPr>
        <w:ind w:firstLine="567"/>
        <w:jc w:val="center"/>
        <w:rPr>
          <w:b/>
          <w:sz w:val="26"/>
          <w:szCs w:val="26"/>
        </w:rPr>
      </w:pPr>
      <w:r w:rsidRPr="00113A3E">
        <w:rPr>
          <w:b/>
          <w:sz w:val="26"/>
          <w:szCs w:val="26"/>
        </w:rPr>
        <w:t>приватизации (продажи) муниципального имущества и приобретения</w:t>
      </w:r>
    </w:p>
    <w:p w:rsidR="005B6E45" w:rsidRPr="00070624" w:rsidRDefault="005B6E45" w:rsidP="005B6E45">
      <w:pPr>
        <w:ind w:firstLine="567"/>
        <w:jc w:val="center"/>
        <w:rPr>
          <w:b/>
          <w:sz w:val="26"/>
          <w:szCs w:val="26"/>
        </w:rPr>
      </w:pPr>
      <w:r w:rsidRPr="00113A3E">
        <w:rPr>
          <w:b/>
          <w:sz w:val="26"/>
          <w:szCs w:val="26"/>
        </w:rPr>
        <w:t xml:space="preserve">имущества в муниципальную собственность </w:t>
      </w:r>
      <w:r>
        <w:rPr>
          <w:b/>
          <w:sz w:val="26"/>
          <w:szCs w:val="26"/>
        </w:rPr>
        <w:t>Спасского сельского поселения</w:t>
      </w:r>
      <w:r w:rsidRPr="00113A3E">
        <w:rPr>
          <w:b/>
          <w:sz w:val="26"/>
          <w:szCs w:val="26"/>
        </w:rPr>
        <w:t xml:space="preserve"> за 20</w:t>
      </w:r>
      <w:r>
        <w:rPr>
          <w:b/>
          <w:sz w:val="26"/>
          <w:szCs w:val="26"/>
        </w:rPr>
        <w:t>1</w:t>
      </w:r>
      <w:r w:rsidR="00B620B8">
        <w:rPr>
          <w:b/>
          <w:sz w:val="26"/>
          <w:szCs w:val="26"/>
        </w:rPr>
        <w:t>2</w:t>
      </w:r>
      <w:r w:rsidRPr="00113A3E">
        <w:rPr>
          <w:b/>
          <w:sz w:val="26"/>
          <w:szCs w:val="26"/>
        </w:rPr>
        <w:t xml:space="preserve"> год</w:t>
      </w:r>
    </w:p>
    <w:p w:rsidR="005B6E45" w:rsidRPr="00070624" w:rsidRDefault="005B6E45" w:rsidP="005B6E45">
      <w:pPr>
        <w:ind w:firstLine="567"/>
        <w:jc w:val="center"/>
        <w:rPr>
          <w:b/>
          <w:sz w:val="26"/>
          <w:szCs w:val="26"/>
        </w:rPr>
      </w:pPr>
    </w:p>
    <w:p w:rsidR="005B6E45" w:rsidRPr="001C2F3A" w:rsidRDefault="005B6E45" w:rsidP="005B6E45">
      <w:pPr>
        <w:numPr>
          <w:ilvl w:val="0"/>
          <w:numId w:val="2"/>
        </w:numPr>
        <w:jc w:val="both"/>
        <w:rPr>
          <w:b/>
        </w:rPr>
      </w:pPr>
      <w:r w:rsidRPr="001C2F3A">
        <w:rPr>
          <w:b/>
        </w:rPr>
        <w:t>Перечень подлежащего приватизации имущества, находящегося в муниципальной со</w:t>
      </w:r>
      <w:r w:rsidRPr="001C2F3A">
        <w:rPr>
          <w:b/>
        </w:rPr>
        <w:t>б</w:t>
      </w:r>
      <w:r w:rsidRPr="001C2F3A">
        <w:rPr>
          <w:b/>
        </w:rPr>
        <w:t xml:space="preserve">ственности                                                                                                           </w:t>
      </w:r>
    </w:p>
    <w:p w:rsidR="005B6E45" w:rsidRPr="00673EC7" w:rsidRDefault="005B6E45" w:rsidP="005B6E45">
      <w:pPr>
        <w:ind w:firstLine="567"/>
        <w:jc w:val="both"/>
      </w:pPr>
      <w:r w:rsidRPr="00673EC7">
        <w:t xml:space="preserve">                                                                           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4171"/>
        <w:gridCol w:w="1797"/>
        <w:gridCol w:w="1427"/>
        <w:gridCol w:w="1650"/>
      </w:tblGrid>
      <w:tr w:rsidR="005B6E45" w:rsidTr="005B6E4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объекта,</w:t>
            </w:r>
          </w:p>
          <w:p w:rsidR="005B6E45" w:rsidRDefault="005B6E45" w:rsidP="00356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его местонахожд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5" w:rsidRDefault="005B6E45" w:rsidP="00356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  <w:p w:rsidR="005B6E45" w:rsidRDefault="005B6E45" w:rsidP="00356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приватиз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5" w:rsidRDefault="005B6E45" w:rsidP="00356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ступ</w:t>
            </w:r>
            <w:r>
              <w:rPr>
                <w:b/>
                <w:bCs/>
              </w:rPr>
              <w:softHyphen/>
              <w:t>лений средств (тыс.руб.)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5" w:rsidRDefault="005B6E45" w:rsidP="00356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Фактическое выполнение (тыс.руб.)</w:t>
            </w:r>
          </w:p>
        </w:tc>
      </w:tr>
      <w:tr w:rsidR="005B6E45" w:rsidRPr="00CA7E8A" w:rsidTr="005B6E4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Pr="00CA7E8A" w:rsidRDefault="005B6E45" w:rsidP="003560C9">
            <w:pPr>
              <w:pStyle w:val="xl32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Pr="00CA7E8A" w:rsidRDefault="005B6E45" w:rsidP="003560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Pr="00CA7E8A" w:rsidRDefault="005B6E45" w:rsidP="003560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Pr="00CA7E8A" w:rsidRDefault="005B6E45" w:rsidP="003560C9">
            <w:pPr>
              <w:pStyle w:val="xl3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Pr="00CA7E8A" w:rsidRDefault="005B6E45" w:rsidP="003560C9">
            <w:pPr>
              <w:pStyle w:val="xl3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B6E45" w:rsidTr="005B6E4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B620B8" w:rsidP="00356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5" w:rsidRDefault="00B620B8" w:rsidP="00356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B620B8" w:rsidP="00356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</w:tbl>
    <w:p w:rsidR="005B6E45" w:rsidRDefault="005B6E45" w:rsidP="005B6E45"/>
    <w:p w:rsidR="005B6E45" w:rsidRDefault="005B6E45" w:rsidP="005B6E45">
      <w:pPr>
        <w:jc w:val="both"/>
        <w:rPr>
          <w:b/>
        </w:rPr>
      </w:pPr>
    </w:p>
    <w:p w:rsidR="005B6E45" w:rsidRDefault="005B6E45" w:rsidP="005B6E45">
      <w:pPr>
        <w:jc w:val="both"/>
        <w:rPr>
          <w:b/>
        </w:rPr>
      </w:pPr>
    </w:p>
    <w:p w:rsidR="005B6E45" w:rsidRDefault="005B6E45" w:rsidP="005B6E45">
      <w:pPr>
        <w:ind w:left="360"/>
        <w:jc w:val="both"/>
        <w:rPr>
          <w:b/>
        </w:rPr>
      </w:pPr>
      <w:r>
        <w:rPr>
          <w:b/>
        </w:rPr>
        <w:t>2. Приобретение недвижимого имущества в муниципальную собственность</w:t>
      </w:r>
    </w:p>
    <w:p w:rsidR="005B6E45" w:rsidRDefault="005B6E45" w:rsidP="005B6E45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  <w:gridCol w:w="4129"/>
        <w:gridCol w:w="1793"/>
        <w:gridCol w:w="1424"/>
        <w:gridCol w:w="1700"/>
      </w:tblGrid>
      <w:tr w:rsidR="005B6E45" w:rsidTr="003560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Срок приобрет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5B6E45" w:rsidRDefault="005B6E45" w:rsidP="003560C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(тыс.руб.)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center"/>
              <w:rPr>
                <w:b/>
              </w:rPr>
            </w:pPr>
            <w:r>
              <w:rPr>
                <w:b/>
              </w:rPr>
              <w:t>Фактический расход (тыс.руб.)</w:t>
            </w:r>
          </w:p>
        </w:tc>
      </w:tr>
      <w:tr w:rsidR="005B6E45" w:rsidTr="003560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pStyle w:val="xl3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pStyle w:val="xl3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pStyle w:val="xl3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B6E45" w:rsidTr="003560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5" w:rsidRDefault="005B6E45" w:rsidP="00356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B620B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5" w:rsidRDefault="005B6E45" w:rsidP="00356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B620B8">
              <w:rPr>
                <w:b/>
                <w:sz w:val="26"/>
                <w:szCs w:val="26"/>
              </w:rPr>
              <w:t>,0</w:t>
            </w:r>
          </w:p>
        </w:tc>
      </w:tr>
    </w:tbl>
    <w:p w:rsidR="005B6E45" w:rsidRDefault="005B6E45" w:rsidP="005B6E45">
      <w:pPr>
        <w:ind w:firstLine="567"/>
      </w:pPr>
    </w:p>
    <w:p w:rsidR="005B6E45" w:rsidRDefault="005B6E45" w:rsidP="005B6E45">
      <w:pPr>
        <w:ind w:firstLine="567"/>
        <w:jc w:val="center"/>
        <w:rPr>
          <w:b/>
          <w:lang w:val="en-US"/>
        </w:rPr>
      </w:pPr>
    </w:p>
    <w:p w:rsidR="005B6E45" w:rsidRDefault="005B6E45" w:rsidP="005B6E45">
      <w:pPr>
        <w:ind w:firstLine="567"/>
        <w:jc w:val="center"/>
        <w:rPr>
          <w:b/>
          <w:lang w:val="en-US"/>
        </w:rPr>
      </w:pPr>
    </w:p>
    <w:p w:rsidR="005B6E45" w:rsidRDefault="005B6E45" w:rsidP="005B6E45">
      <w:pPr>
        <w:ind w:firstLine="567"/>
        <w:jc w:val="center"/>
        <w:rPr>
          <w:b/>
          <w:lang w:val="en-US"/>
        </w:rPr>
      </w:pPr>
    </w:p>
    <w:p w:rsidR="003560C9" w:rsidRPr="00F633E9" w:rsidRDefault="003560C9" w:rsidP="003560C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F633E9">
        <w:rPr>
          <w:b/>
          <w:sz w:val="22"/>
          <w:szCs w:val="22"/>
        </w:rPr>
        <w:lastRenderedPageBreak/>
        <w:t>Отчет о расходовании средств резервного фонда</w:t>
      </w:r>
    </w:p>
    <w:p w:rsidR="003560C9" w:rsidRPr="00F633E9" w:rsidRDefault="003560C9" w:rsidP="003560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</w:t>
      </w:r>
      <w:r w:rsidRPr="00F633E9">
        <w:rPr>
          <w:b/>
          <w:sz w:val="22"/>
          <w:szCs w:val="22"/>
        </w:rPr>
        <w:t>Спасско</w:t>
      </w:r>
      <w:r>
        <w:rPr>
          <w:b/>
          <w:sz w:val="22"/>
          <w:szCs w:val="22"/>
        </w:rPr>
        <w:t>го</w:t>
      </w:r>
      <w:r w:rsidRPr="00F633E9">
        <w:rPr>
          <w:b/>
          <w:sz w:val="22"/>
          <w:szCs w:val="22"/>
        </w:rPr>
        <w:t xml:space="preserve"> сельско</w:t>
      </w:r>
      <w:r>
        <w:rPr>
          <w:b/>
          <w:sz w:val="22"/>
          <w:szCs w:val="22"/>
        </w:rPr>
        <w:t>го</w:t>
      </w:r>
      <w:r w:rsidRPr="00F633E9">
        <w:rPr>
          <w:b/>
          <w:sz w:val="22"/>
          <w:szCs w:val="22"/>
        </w:rPr>
        <w:t xml:space="preserve"> поселение»</w:t>
      </w:r>
    </w:p>
    <w:p w:rsidR="003560C9" w:rsidRPr="00F633E9" w:rsidRDefault="003560C9" w:rsidP="003560C9">
      <w:pPr>
        <w:jc w:val="center"/>
        <w:rPr>
          <w:b/>
          <w:sz w:val="22"/>
          <w:szCs w:val="22"/>
        </w:rPr>
      </w:pPr>
      <w:r w:rsidRPr="00F633E9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 w:rsidRPr="00F633E9">
        <w:rPr>
          <w:b/>
          <w:sz w:val="22"/>
          <w:szCs w:val="22"/>
        </w:rPr>
        <w:t>201</w:t>
      </w:r>
      <w:r w:rsidR="00AC1E21">
        <w:rPr>
          <w:b/>
          <w:sz w:val="22"/>
          <w:szCs w:val="22"/>
        </w:rPr>
        <w:t>2</w:t>
      </w:r>
      <w:r w:rsidRPr="00F633E9">
        <w:rPr>
          <w:b/>
          <w:sz w:val="22"/>
          <w:szCs w:val="22"/>
        </w:rPr>
        <w:t xml:space="preserve"> год</w:t>
      </w:r>
    </w:p>
    <w:p w:rsidR="00350640" w:rsidRPr="00C67B3B" w:rsidRDefault="00350640" w:rsidP="00350640">
      <w:pPr>
        <w:jc w:val="center"/>
        <w:rPr>
          <w:b/>
          <w:sz w:val="22"/>
          <w:szCs w:val="22"/>
        </w:rPr>
      </w:pPr>
    </w:p>
    <w:p w:rsidR="00350640" w:rsidRPr="00C67B3B" w:rsidRDefault="00350640" w:rsidP="00350640">
      <w:pPr>
        <w:jc w:val="both"/>
        <w:rPr>
          <w:sz w:val="22"/>
          <w:szCs w:val="22"/>
        </w:rPr>
      </w:pPr>
      <w:r w:rsidRPr="00C67B3B">
        <w:rPr>
          <w:sz w:val="22"/>
          <w:szCs w:val="22"/>
        </w:rPr>
        <w:t xml:space="preserve">         В соответствии со статьей 81 Бюджетного Кодекса Российской Федерации, с Положением «О порядке расходования средств Резервного фонда финансирования непредвиденных расходов Администрации Спасского сельского поселения», утвержденного Постановлением Главы Спасского сельского поселения № 3 от 11.01.2009г и Порядком «Об утверждении порядка использования бюджетных ассигнований резервного фонда Администрации Спасского сельского поселения по предупреждению и ликвидации чрезвычайных ситуаций и последствий стихийных бедствий», утвержденного постановлением Главы Спасского сельского поселения № 104 от 26.04.2010г.</w:t>
      </w:r>
    </w:p>
    <w:p w:rsidR="00350640" w:rsidRPr="00C67B3B" w:rsidRDefault="00350640" w:rsidP="00350640">
      <w:pPr>
        <w:jc w:val="both"/>
        <w:rPr>
          <w:sz w:val="22"/>
          <w:szCs w:val="22"/>
        </w:rPr>
      </w:pPr>
      <w:r w:rsidRPr="00C67B3B">
        <w:rPr>
          <w:sz w:val="22"/>
          <w:szCs w:val="22"/>
        </w:rPr>
        <w:t xml:space="preserve">        В бюджете Спасского сельского поселения в Резервном фонде (КБК 947 0111 0700503 870)было утверждено на 01.04.2012г -  40,0 тыс. рублей. </w:t>
      </w:r>
    </w:p>
    <w:p w:rsidR="00350640" w:rsidRPr="00C67B3B" w:rsidRDefault="00350640" w:rsidP="00350640">
      <w:pPr>
        <w:jc w:val="both"/>
        <w:rPr>
          <w:sz w:val="22"/>
          <w:szCs w:val="22"/>
        </w:rPr>
      </w:pPr>
    </w:p>
    <w:p w:rsidR="00350640" w:rsidRPr="00C67B3B" w:rsidRDefault="00350640" w:rsidP="00350640">
      <w:pPr>
        <w:jc w:val="both"/>
        <w:rPr>
          <w:sz w:val="22"/>
          <w:szCs w:val="22"/>
        </w:rPr>
      </w:pPr>
      <w:r w:rsidRPr="00C67B3B">
        <w:rPr>
          <w:sz w:val="22"/>
          <w:szCs w:val="22"/>
        </w:rPr>
        <w:t>Данные средства после детализации расходов производились по КБК:</w:t>
      </w:r>
    </w:p>
    <w:p w:rsidR="00350640" w:rsidRPr="00C67B3B" w:rsidRDefault="00350640" w:rsidP="00350640">
      <w:pPr>
        <w:jc w:val="both"/>
        <w:rPr>
          <w:i/>
          <w:sz w:val="22"/>
          <w:szCs w:val="22"/>
        </w:rPr>
      </w:pPr>
      <w:r w:rsidRPr="00C67B3B">
        <w:rPr>
          <w:b/>
          <w:sz w:val="22"/>
          <w:szCs w:val="22"/>
        </w:rPr>
        <w:t xml:space="preserve">        </w:t>
      </w:r>
      <w:r w:rsidRPr="00C67B3B">
        <w:rPr>
          <w:i/>
          <w:sz w:val="22"/>
          <w:szCs w:val="22"/>
        </w:rPr>
        <w:t xml:space="preserve">947 0113 0700503 в сумме </w:t>
      </w:r>
      <w:r>
        <w:rPr>
          <w:i/>
          <w:sz w:val="22"/>
          <w:szCs w:val="22"/>
        </w:rPr>
        <w:t>38,9598</w:t>
      </w:r>
      <w:r w:rsidRPr="00C67B3B">
        <w:rPr>
          <w:i/>
          <w:sz w:val="22"/>
          <w:szCs w:val="22"/>
        </w:rPr>
        <w:t xml:space="preserve"> тыс. рублей в том числе  для финансирования на:</w:t>
      </w:r>
    </w:p>
    <w:p w:rsidR="00350640" w:rsidRPr="00C67B3B" w:rsidRDefault="00350640" w:rsidP="00350640">
      <w:pPr>
        <w:jc w:val="both"/>
        <w:rPr>
          <w:sz w:val="22"/>
          <w:szCs w:val="22"/>
        </w:rPr>
      </w:pPr>
      <w:r w:rsidRPr="00C67B3B">
        <w:rPr>
          <w:sz w:val="22"/>
          <w:szCs w:val="22"/>
        </w:rPr>
        <w:t>-приобретение подарков в  связи с празднованием 8 марта в Спасском сельском поселении – 4,71 тыс. рублей (распоряжение Главы поселения 16 от 05.03.2012г);</w:t>
      </w:r>
    </w:p>
    <w:p w:rsidR="00350640" w:rsidRPr="00C67B3B" w:rsidRDefault="00350640" w:rsidP="00350640">
      <w:pPr>
        <w:jc w:val="both"/>
        <w:rPr>
          <w:sz w:val="22"/>
          <w:szCs w:val="22"/>
        </w:rPr>
      </w:pPr>
      <w:r w:rsidRPr="00C67B3B">
        <w:rPr>
          <w:sz w:val="22"/>
          <w:szCs w:val="22"/>
        </w:rPr>
        <w:t>-приобретение букета участнику в районном этапе Всероссийского конкурса «Учитель года – 2012» учителя Золотаревой О.С. МБОУ «Спасская СОШ»  – 1,0 тыс. рублей;</w:t>
      </w:r>
    </w:p>
    <w:p w:rsidR="00350640" w:rsidRPr="00C67B3B" w:rsidRDefault="00350640" w:rsidP="00350640">
      <w:pPr>
        <w:jc w:val="both"/>
        <w:rPr>
          <w:sz w:val="22"/>
          <w:szCs w:val="22"/>
        </w:rPr>
      </w:pPr>
      <w:r w:rsidRPr="00C67B3B">
        <w:rPr>
          <w:sz w:val="22"/>
          <w:szCs w:val="22"/>
        </w:rPr>
        <w:t>-подготовка к празднованию 67-й годовщины дня Победы 9 мая 2012 (приобретение материалов для ремонта памятников и венков)– 5,</w:t>
      </w:r>
      <w:r>
        <w:rPr>
          <w:sz w:val="22"/>
          <w:szCs w:val="22"/>
        </w:rPr>
        <w:t>084</w:t>
      </w:r>
      <w:r w:rsidRPr="00C67B3B">
        <w:rPr>
          <w:sz w:val="22"/>
          <w:szCs w:val="22"/>
        </w:rPr>
        <w:t xml:space="preserve"> тыс. рублей (распоряжение Главы поселения 32 от 19.04.2012г);</w:t>
      </w:r>
    </w:p>
    <w:p w:rsidR="00350640" w:rsidRPr="00C67B3B" w:rsidRDefault="00350640" w:rsidP="00350640">
      <w:pPr>
        <w:jc w:val="both"/>
        <w:rPr>
          <w:sz w:val="22"/>
          <w:szCs w:val="22"/>
        </w:rPr>
      </w:pPr>
      <w:r w:rsidRPr="00C67B3B">
        <w:rPr>
          <w:sz w:val="22"/>
          <w:szCs w:val="22"/>
        </w:rPr>
        <w:t>-подготовка к празднованию 67-й годовщины дня Победы 9 мая 2012 (приобретение материалов для ремонта памятников)– 1,</w:t>
      </w:r>
      <w:r>
        <w:rPr>
          <w:sz w:val="22"/>
          <w:szCs w:val="22"/>
        </w:rPr>
        <w:t>191</w:t>
      </w:r>
      <w:r w:rsidRPr="00C67B3B">
        <w:rPr>
          <w:sz w:val="22"/>
          <w:szCs w:val="22"/>
        </w:rPr>
        <w:t xml:space="preserve"> тыс. рублей (распоряжение Главы поселения 35 от 27.04.2012г);</w:t>
      </w:r>
    </w:p>
    <w:p w:rsidR="00350640" w:rsidRDefault="00350640" w:rsidP="00350640">
      <w:pPr>
        <w:jc w:val="both"/>
        <w:rPr>
          <w:sz w:val="22"/>
          <w:szCs w:val="22"/>
        </w:rPr>
      </w:pPr>
      <w:r w:rsidRPr="00C67B3B">
        <w:rPr>
          <w:sz w:val="22"/>
          <w:szCs w:val="22"/>
        </w:rPr>
        <w:t>-приобретение подарков в  связи с празднованием праздника «Последний звонок» в МБОУ «Спасская СОШ»  в Спасском сельском поселении – 11,8</w:t>
      </w:r>
      <w:r>
        <w:rPr>
          <w:sz w:val="22"/>
          <w:szCs w:val="22"/>
        </w:rPr>
        <w:t>332</w:t>
      </w:r>
      <w:r w:rsidRPr="00C67B3B">
        <w:rPr>
          <w:sz w:val="22"/>
          <w:szCs w:val="22"/>
        </w:rPr>
        <w:t xml:space="preserve"> тыс. рублей (распоряжение Главы поселения 42 от 23.05.2012г);</w:t>
      </w:r>
    </w:p>
    <w:p w:rsidR="00350640" w:rsidRDefault="00350640" w:rsidP="0035064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67B3B">
        <w:rPr>
          <w:sz w:val="22"/>
          <w:szCs w:val="22"/>
        </w:rPr>
        <w:t xml:space="preserve">приобретение подарков </w:t>
      </w:r>
      <w:r>
        <w:rPr>
          <w:sz w:val="22"/>
          <w:szCs w:val="22"/>
        </w:rPr>
        <w:t xml:space="preserve">первоклассникам </w:t>
      </w:r>
      <w:r w:rsidRPr="00C67B3B">
        <w:rPr>
          <w:sz w:val="22"/>
          <w:szCs w:val="22"/>
        </w:rPr>
        <w:t>в  связи с празднованием</w:t>
      </w:r>
      <w:r>
        <w:rPr>
          <w:sz w:val="22"/>
          <w:szCs w:val="22"/>
        </w:rPr>
        <w:t xml:space="preserve"> 1 сентября</w:t>
      </w:r>
      <w:r w:rsidRPr="00C67B3B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школах </w:t>
      </w:r>
      <w:r w:rsidRPr="00C67B3B">
        <w:rPr>
          <w:sz w:val="22"/>
          <w:szCs w:val="22"/>
        </w:rPr>
        <w:t>Спасско</w:t>
      </w:r>
      <w:r>
        <w:rPr>
          <w:sz w:val="22"/>
          <w:szCs w:val="22"/>
        </w:rPr>
        <w:t>го</w:t>
      </w:r>
      <w:r w:rsidRPr="00C67B3B">
        <w:rPr>
          <w:sz w:val="22"/>
          <w:szCs w:val="22"/>
        </w:rPr>
        <w:t xml:space="preserve"> сельско</w:t>
      </w:r>
      <w:r>
        <w:rPr>
          <w:sz w:val="22"/>
          <w:szCs w:val="22"/>
        </w:rPr>
        <w:t>го</w:t>
      </w:r>
      <w:r w:rsidRPr="00C67B3B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я</w:t>
      </w:r>
      <w:r w:rsidRPr="00C67B3B">
        <w:rPr>
          <w:sz w:val="22"/>
          <w:szCs w:val="22"/>
        </w:rPr>
        <w:t xml:space="preserve"> – </w:t>
      </w:r>
      <w:r>
        <w:rPr>
          <w:sz w:val="22"/>
          <w:szCs w:val="22"/>
        </w:rPr>
        <w:t>14,1968</w:t>
      </w:r>
      <w:r w:rsidRPr="00C67B3B">
        <w:rPr>
          <w:sz w:val="22"/>
          <w:szCs w:val="22"/>
        </w:rPr>
        <w:t xml:space="preserve"> тыс. рублей (распоряжение Главы поселения </w:t>
      </w:r>
      <w:r>
        <w:rPr>
          <w:sz w:val="22"/>
          <w:szCs w:val="22"/>
        </w:rPr>
        <w:t>56</w:t>
      </w:r>
      <w:r w:rsidRPr="00C67B3B">
        <w:rPr>
          <w:sz w:val="22"/>
          <w:szCs w:val="22"/>
        </w:rPr>
        <w:t xml:space="preserve"> от </w:t>
      </w:r>
      <w:r>
        <w:rPr>
          <w:sz w:val="22"/>
          <w:szCs w:val="22"/>
        </w:rPr>
        <w:t>13.08</w:t>
      </w:r>
      <w:r w:rsidRPr="00C67B3B">
        <w:rPr>
          <w:sz w:val="22"/>
          <w:szCs w:val="22"/>
        </w:rPr>
        <w:t>.2012г);</w:t>
      </w:r>
    </w:p>
    <w:p w:rsidR="00350640" w:rsidRDefault="00350640" w:rsidP="0035064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67B3B">
        <w:rPr>
          <w:sz w:val="22"/>
          <w:szCs w:val="22"/>
        </w:rPr>
        <w:t xml:space="preserve">приобретение подарков </w:t>
      </w:r>
      <w:r>
        <w:rPr>
          <w:sz w:val="22"/>
          <w:szCs w:val="22"/>
        </w:rPr>
        <w:t xml:space="preserve">первоклассникам </w:t>
      </w:r>
      <w:r w:rsidRPr="00C67B3B">
        <w:rPr>
          <w:sz w:val="22"/>
          <w:szCs w:val="22"/>
        </w:rPr>
        <w:t>в  связи с празднованием</w:t>
      </w:r>
      <w:r>
        <w:rPr>
          <w:sz w:val="22"/>
          <w:szCs w:val="22"/>
        </w:rPr>
        <w:t xml:space="preserve"> 1 сентября</w:t>
      </w:r>
      <w:r w:rsidRPr="00C67B3B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школах </w:t>
      </w:r>
      <w:r w:rsidRPr="00C67B3B">
        <w:rPr>
          <w:sz w:val="22"/>
          <w:szCs w:val="22"/>
        </w:rPr>
        <w:t>Спасско</w:t>
      </w:r>
      <w:r>
        <w:rPr>
          <w:sz w:val="22"/>
          <w:szCs w:val="22"/>
        </w:rPr>
        <w:t>го</w:t>
      </w:r>
      <w:r w:rsidRPr="00C67B3B">
        <w:rPr>
          <w:sz w:val="22"/>
          <w:szCs w:val="22"/>
        </w:rPr>
        <w:t xml:space="preserve"> сельско</w:t>
      </w:r>
      <w:r>
        <w:rPr>
          <w:sz w:val="22"/>
          <w:szCs w:val="22"/>
        </w:rPr>
        <w:t>го</w:t>
      </w:r>
      <w:r w:rsidRPr="00C67B3B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я</w:t>
      </w:r>
      <w:r w:rsidRPr="00C67B3B">
        <w:rPr>
          <w:sz w:val="22"/>
          <w:szCs w:val="22"/>
        </w:rPr>
        <w:t xml:space="preserve"> – </w:t>
      </w:r>
      <w:r>
        <w:rPr>
          <w:sz w:val="22"/>
          <w:szCs w:val="22"/>
        </w:rPr>
        <w:t>0,9448</w:t>
      </w:r>
      <w:r w:rsidRPr="00C67B3B">
        <w:rPr>
          <w:sz w:val="22"/>
          <w:szCs w:val="22"/>
        </w:rPr>
        <w:t xml:space="preserve"> тыс. рублей (распоряжение Главы поселения </w:t>
      </w:r>
      <w:r>
        <w:rPr>
          <w:sz w:val="22"/>
          <w:szCs w:val="22"/>
        </w:rPr>
        <w:t>59</w:t>
      </w:r>
      <w:r w:rsidRPr="00C67B3B">
        <w:rPr>
          <w:sz w:val="22"/>
          <w:szCs w:val="22"/>
        </w:rPr>
        <w:t xml:space="preserve"> от </w:t>
      </w:r>
      <w:r>
        <w:rPr>
          <w:sz w:val="22"/>
          <w:szCs w:val="22"/>
        </w:rPr>
        <w:t>27.08</w:t>
      </w:r>
      <w:r w:rsidRPr="00C67B3B">
        <w:rPr>
          <w:sz w:val="22"/>
          <w:szCs w:val="22"/>
        </w:rPr>
        <w:t>.2012г);</w:t>
      </w:r>
    </w:p>
    <w:p w:rsidR="00350640" w:rsidRPr="00C67B3B" w:rsidRDefault="00350640" w:rsidP="00350640">
      <w:pPr>
        <w:jc w:val="both"/>
        <w:rPr>
          <w:sz w:val="22"/>
          <w:szCs w:val="22"/>
        </w:rPr>
      </w:pPr>
    </w:p>
    <w:p w:rsidR="00350640" w:rsidRPr="00C67B3B" w:rsidRDefault="00350640" w:rsidP="00350640">
      <w:pPr>
        <w:jc w:val="both"/>
        <w:rPr>
          <w:sz w:val="22"/>
          <w:szCs w:val="22"/>
        </w:rPr>
      </w:pPr>
    </w:p>
    <w:p w:rsidR="00350640" w:rsidRPr="00C67B3B" w:rsidRDefault="00350640" w:rsidP="00350640">
      <w:pPr>
        <w:jc w:val="both"/>
        <w:rPr>
          <w:sz w:val="22"/>
          <w:szCs w:val="22"/>
        </w:rPr>
      </w:pPr>
    </w:p>
    <w:p w:rsidR="00350640" w:rsidRPr="00C67B3B" w:rsidRDefault="00350640" w:rsidP="00350640">
      <w:pPr>
        <w:jc w:val="both"/>
        <w:rPr>
          <w:sz w:val="22"/>
          <w:szCs w:val="22"/>
        </w:rPr>
      </w:pPr>
    </w:p>
    <w:p w:rsidR="00350640" w:rsidRPr="00C67B3B" w:rsidRDefault="00350640" w:rsidP="00350640">
      <w:pPr>
        <w:jc w:val="both"/>
        <w:rPr>
          <w:sz w:val="22"/>
          <w:szCs w:val="22"/>
        </w:rPr>
      </w:pPr>
    </w:p>
    <w:p w:rsidR="00350640" w:rsidRPr="00C67B3B" w:rsidRDefault="00350640" w:rsidP="00350640">
      <w:pPr>
        <w:jc w:val="both"/>
        <w:rPr>
          <w:sz w:val="22"/>
          <w:szCs w:val="22"/>
        </w:rPr>
      </w:pPr>
      <w:r w:rsidRPr="00C67B3B">
        <w:rPr>
          <w:sz w:val="22"/>
          <w:szCs w:val="22"/>
        </w:rPr>
        <w:t xml:space="preserve">     Расходы произведены в соответствии с Положением «О порядке расходования средств Резервного фонда финансирования непредвиденных расходов Администрации Спасского сельского поселения» и Порядком «Об утверждении порядка использования бюджетных ассигнований резервного фонда Администрации Спасского сельского поселения по предупреждению и ликвидации чрезвычайных ситуаций и последствий стихийных бедствий».</w:t>
      </w:r>
    </w:p>
    <w:p w:rsidR="00350640" w:rsidRPr="00C67B3B" w:rsidRDefault="00350640" w:rsidP="00350640">
      <w:pPr>
        <w:jc w:val="both"/>
        <w:rPr>
          <w:sz w:val="22"/>
          <w:szCs w:val="22"/>
        </w:rPr>
      </w:pPr>
    </w:p>
    <w:p w:rsidR="00350640" w:rsidRPr="00C67B3B" w:rsidRDefault="00350640" w:rsidP="00350640">
      <w:pPr>
        <w:jc w:val="both"/>
        <w:rPr>
          <w:sz w:val="22"/>
          <w:szCs w:val="22"/>
        </w:rPr>
      </w:pPr>
    </w:p>
    <w:p w:rsidR="00350640" w:rsidRPr="00C67B3B" w:rsidRDefault="00350640" w:rsidP="00350640">
      <w:pPr>
        <w:jc w:val="both"/>
        <w:rPr>
          <w:sz w:val="22"/>
          <w:szCs w:val="22"/>
        </w:rPr>
      </w:pPr>
    </w:p>
    <w:p w:rsidR="003560C9" w:rsidRPr="00F633E9" w:rsidRDefault="003560C9" w:rsidP="003560C9">
      <w:pPr>
        <w:jc w:val="center"/>
        <w:rPr>
          <w:b/>
          <w:sz w:val="22"/>
          <w:szCs w:val="22"/>
        </w:rPr>
      </w:pPr>
    </w:p>
    <w:p w:rsidR="003560C9" w:rsidRDefault="003560C9" w:rsidP="003560C9">
      <w:pPr>
        <w:jc w:val="both"/>
      </w:pPr>
    </w:p>
    <w:p w:rsidR="003560C9" w:rsidRDefault="003560C9" w:rsidP="003560C9">
      <w:pPr>
        <w:jc w:val="both"/>
      </w:pPr>
    </w:p>
    <w:p w:rsidR="003560C9" w:rsidRDefault="003560C9" w:rsidP="003560C9"/>
    <w:p w:rsidR="003560C9" w:rsidRDefault="003560C9" w:rsidP="003560C9">
      <w:pPr>
        <w:tabs>
          <w:tab w:val="left" w:pos="6495"/>
        </w:tabs>
        <w:ind w:firstLine="708"/>
        <w:jc w:val="center"/>
      </w:pPr>
    </w:p>
    <w:p w:rsidR="005B6E45" w:rsidRPr="00C46553" w:rsidRDefault="005B6E45" w:rsidP="00471791">
      <w:pPr>
        <w:rPr>
          <w:sz w:val="22"/>
          <w:szCs w:val="22"/>
        </w:rPr>
      </w:pPr>
    </w:p>
    <w:sectPr w:rsidR="005B6E45" w:rsidRPr="00C46553" w:rsidSect="004E721D">
      <w:footerReference w:type="even" r:id="rId8"/>
      <w:footerReference w:type="default" r:id="rId9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09" w:rsidRDefault="00E35009">
      <w:r>
        <w:separator/>
      </w:r>
    </w:p>
  </w:endnote>
  <w:endnote w:type="continuationSeparator" w:id="0">
    <w:p w:rsidR="00E35009" w:rsidRDefault="00E3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F7" w:rsidRDefault="005622F7" w:rsidP="007B6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2F7" w:rsidRDefault="005622F7" w:rsidP="004E721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F7" w:rsidRDefault="005622F7" w:rsidP="007B6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67D">
      <w:rPr>
        <w:rStyle w:val="a5"/>
        <w:noProof/>
      </w:rPr>
      <w:t>2</w:t>
    </w:r>
    <w:r>
      <w:rPr>
        <w:rStyle w:val="a5"/>
      </w:rPr>
      <w:fldChar w:fldCharType="end"/>
    </w:r>
  </w:p>
  <w:p w:rsidR="005622F7" w:rsidRDefault="005622F7" w:rsidP="004E721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09" w:rsidRDefault="00E35009">
      <w:r>
        <w:separator/>
      </w:r>
    </w:p>
  </w:footnote>
  <w:footnote w:type="continuationSeparator" w:id="0">
    <w:p w:rsidR="00E35009" w:rsidRDefault="00E35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3491501"/>
    <w:multiLevelType w:val="hybridMultilevel"/>
    <w:tmpl w:val="3E082EE4"/>
    <w:lvl w:ilvl="0" w:tplc="F2929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C737D"/>
    <w:multiLevelType w:val="hybridMultilevel"/>
    <w:tmpl w:val="AD9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791"/>
    <w:rsid w:val="000032B5"/>
    <w:rsid w:val="00023799"/>
    <w:rsid w:val="0003225B"/>
    <w:rsid w:val="00036CA8"/>
    <w:rsid w:val="00056AEE"/>
    <w:rsid w:val="000B4B37"/>
    <w:rsid w:val="000D76FC"/>
    <w:rsid w:val="000E2D0B"/>
    <w:rsid w:val="00101AE8"/>
    <w:rsid w:val="0011193B"/>
    <w:rsid w:val="00124ADD"/>
    <w:rsid w:val="00130D63"/>
    <w:rsid w:val="00167CA6"/>
    <w:rsid w:val="00175960"/>
    <w:rsid w:val="00177933"/>
    <w:rsid w:val="00193947"/>
    <w:rsid w:val="001A172B"/>
    <w:rsid w:val="001B2733"/>
    <w:rsid w:val="001B3684"/>
    <w:rsid w:val="001B4235"/>
    <w:rsid w:val="001B5255"/>
    <w:rsid w:val="001B5B86"/>
    <w:rsid w:val="001C1280"/>
    <w:rsid w:val="001D3DD2"/>
    <w:rsid w:val="001E624E"/>
    <w:rsid w:val="001F7D1E"/>
    <w:rsid w:val="0021462F"/>
    <w:rsid w:val="00225C8E"/>
    <w:rsid w:val="002320BF"/>
    <w:rsid w:val="0024317D"/>
    <w:rsid w:val="002462AE"/>
    <w:rsid w:val="0025022C"/>
    <w:rsid w:val="002772B5"/>
    <w:rsid w:val="002870F4"/>
    <w:rsid w:val="00293C4C"/>
    <w:rsid w:val="0029697F"/>
    <w:rsid w:val="002C4ABB"/>
    <w:rsid w:val="002D2372"/>
    <w:rsid w:val="002D75B4"/>
    <w:rsid w:val="002E13CE"/>
    <w:rsid w:val="002F417B"/>
    <w:rsid w:val="0030351F"/>
    <w:rsid w:val="003078D1"/>
    <w:rsid w:val="003260F7"/>
    <w:rsid w:val="0033295B"/>
    <w:rsid w:val="00350640"/>
    <w:rsid w:val="003560C9"/>
    <w:rsid w:val="0036303F"/>
    <w:rsid w:val="0037507C"/>
    <w:rsid w:val="00386E53"/>
    <w:rsid w:val="00387386"/>
    <w:rsid w:val="003B6CDF"/>
    <w:rsid w:val="003D1ABF"/>
    <w:rsid w:val="003D42ED"/>
    <w:rsid w:val="003E6CDF"/>
    <w:rsid w:val="003F7C46"/>
    <w:rsid w:val="00402284"/>
    <w:rsid w:val="00414050"/>
    <w:rsid w:val="00427972"/>
    <w:rsid w:val="00431E27"/>
    <w:rsid w:val="00441C8F"/>
    <w:rsid w:val="004460E6"/>
    <w:rsid w:val="00471791"/>
    <w:rsid w:val="00474FDE"/>
    <w:rsid w:val="00476F2C"/>
    <w:rsid w:val="00481832"/>
    <w:rsid w:val="00482B87"/>
    <w:rsid w:val="004919C5"/>
    <w:rsid w:val="004A6BEB"/>
    <w:rsid w:val="004B198F"/>
    <w:rsid w:val="004D3CD2"/>
    <w:rsid w:val="004E721D"/>
    <w:rsid w:val="004E7DDC"/>
    <w:rsid w:val="00500035"/>
    <w:rsid w:val="00500F13"/>
    <w:rsid w:val="00517FC0"/>
    <w:rsid w:val="00521EAB"/>
    <w:rsid w:val="00532FBB"/>
    <w:rsid w:val="00546181"/>
    <w:rsid w:val="00546E2F"/>
    <w:rsid w:val="005622F7"/>
    <w:rsid w:val="00576632"/>
    <w:rsid w:val="00581D7E"/>
    <w:rsid w:val="005B6E45"/>
    <w:rsid w:val="00627B1C"/>
    <w:rsid w:val="006354AA"/>
    <w:rsid w:val="00654C99"/>
    <w:rsid w:val="00665852"/>
    <w:rsid w:val="006773E3"/>
    <w:rsid w:val="006817AD"/>
    <w:rsid w:val="00694E5E"/>
    <w:rsid w:val="006F5FF0"/>
    <w:rsid w:val="00723518"/>
    <w:rsid w:val="00733499"/>
    <w:rsid w:val="007428B6"/>
    <w:rsid w:val="007456A4"/>
    <w:rsid w:val="00746625"/>
    <w:rsid w:val="00755FF0"/>
    <w:rsid w:val="00761521"/>
    <w:rsid w:val="00763095"/>
    <w:rsid w:val="007773C3"/>
    <w:rsid w:val="007778FD"/>
    <w:rsid w:val="00784B20"/>
    <w:rsid w:val="007A0894"/>
    <w:rsid w:val="007B6C6C"/>
    <w:rsid w:val="007B6C87"/>
    <w:rsid w:val="007C5C34"/>
    <w:rsid w:val="007D3A67"/>
    <w:rsid w:val="00800527"/>
    <w:rsid w:val="008064C5"/>
    <w:rsid w:val="00812A9E"/>
    <w:rsid w:val="008372E6"/>
    <w:rsid w:val="00837EAD"/>
    <w:rsid w:val="00843686"/>
    <w:rsid w:val="00844F33"/>
    <w:rsid w:val="00846A1C"/>
    <w:rsid w:val="00855646"/>
    <w:rsid w:val="00855CD3"/>
    <w:rsid w:val="0086090B"/>
    <w:rsid w:val="0086181D"/>
    <w:rsid w:val="00871133"/>
    <w:rsid w:val="00880549"/>
    <w:rsid w:val="008A32D3"/>
    <w:rsid w:val="008C31C8"/>
    <w:rsid w:val="008F0572"/>
    <w:rsid w:val="008F23D3"/>
    <w:rsid w:val="008F2B86"/>
    <w:rsid w:val="009046B1"/>
    <w:rsid w:val="00914168"/>
    <w:rsid w:val="00936759"/>
    <w:rsid w:val="00943C40"/>
    <w:rsid w:val="00952C10"/>
    <w:rsid w:val="0097209E"/>
    <w:rsid w:val="009805ED"/>
    <w:rsid w:val="00997111"/>
    <w:rsid w:val="009B2B76"/>
    <w:rsid w:val="009D335E"/>
    <w:rsid w:val="00A0417B"/>
    <w:rsid w:val="00A05275"/>
    <w:rsid w:val="00A07B75"/>
    <w:rsid w:val="00A10539"/>
    <w:rsid w:val="00A14834"/>
    <w:rsid w:val="00A15A72"/>
    <w:rsid w:val="00A210CF"/>
    <w:rsid w:val="00A21A7A"/>
    <w:rsid w:val="00A339A1"/>
    <w:rsid w:val="00A417CF"/>
    <w:rsid w:val="00A44C1C"/>
    <w:rsid w:val="00A46E10"/>
    <w:rsid w:val="00A53B7A"/>
    <w:rsid w:val="00A56484"/>
    <w:rsid w:val="00A63BAF"/>
    <w:rsid w:val="00A7279B"/>
    <w:rsid w:val="00A75CD6"/>
    <w:rsid w:val="00AA16EB"/>
    <w:rsid w:val="00AA5996"/>
    <w:rsid w:val="00AC1E21"/>
    <w:rsid w:val="00AE63C1"/>
    <w:rsid w:val="00AF608E"/>
    <w:rsid w:val="00B04F1F"/>
    <w:rsid w:val="00B051B3"/>
    <w:rsid w:val="00B251E8"/>
    <w:rsid w:val="00B34DC6"/>
    <w:rsid w:val="00B41319"/>
    <w:rsid w:val="00B56D93"/>
    <w:rsid w:val="00B620B8"/>
    <w:rsid w:val="00B639B0"/>
    <w:rsid w:val="00B665E4"/>
    <w:rsid w:val="00B822C8"/>
    <w:rsid w:val="00B845D2"/>
    <w:rsid w:val="00B85947"/>
    <w:rsid w:val="00BA31D7"/>
    <w:rsid w:val="00BA6481"/>
    <w:rsid w:val="00BA67CB"/>
    <w:rsid w:val="00BB1CE6"/>
    <w:rsid w:val="00BC0C8E"/>
    <w:rsid w:val="00BC1CFA"/>
    <w:rsid w:val="00BF5DCA"/>
    <w:rsid w:val="00C03BB7"/>
    <w:rsid w:val="00C1505E"/>
    <w:rsid w:val="00C17C5F"/>
    <w:rsid w:val="00C23195"/>
    <w:rsid w:val="00C40C27"/>
    <w:rsid w:val="00C46553"/>
    <w:rsid w:val="00C64D9E"/>
    <w:rsid w:val="00C7283C"/>
    <w:rsid w:val="00C8194C"/>
    <w:rsid w:val="00C90DED"/>
    <w:rsid w:val="00CB23F1"/>
    <w:rsid w:val="00CB33E2"/>
    <w:rsid w:val="00CB6189"/>
    <w:rsid w:val="00CD7AD5"/>
    <w:rsid w:val="00D05BD8"/>
    <w:rsid w:val="00D11FB8"/>
    <w:rsid w:val="00D1496F"/>
    <w:rsid w:val="00D15D42"/>
    <w:rsid w:val="00D172D4"/>
    <w:rsid w:val="00D46B2F"/>
    <w:rsid w:val="00D61A93"/>
    <w:rsid w:val="00D62D8F"/>
    <w:rsid w:val="00D76363"/>
    <w:rsid w:val="00D8528E"/>
    <w:rsid w:val="00DB137D"/>
    <w:rsid w:val="00DC733D"/>
    <w:rsid w:val="00DD667D"/>
    <w:rsid w:val="00DD79F7"/>
    <w:rsid w:val="00DE15BD"/>
    <w:rsid w:val="00E21D39"/>
    <w:rsid w:val="00E2357A"/>
    <w:rsid w:val="00E35009"/>
    <w:rsid w:val="00E40FAD"/>
    <w:rsid w:val="00E426B9"/>
    <w:rsid w:val="00E42B4B"/>
    <w:rsid w:val="00E440E9"/>
    <w:rsid w:val="00E63ABF"/>
    <w:rsid w:val="00E67C77"/>
    <w:rsid w:val="00E71395"/>
    <w:rsid w:val="00E80925"/>
    <w:rsid w:val="00E95703"/>
    <w:rsid w:val="00E971D4"/>
    <w:rsid w:val="00ED14BD"/>
    <w:rsid w:val="00EF1204"/>
    <w:rsid w:val="00F00629"/>
    <w:rsid w:val="00F157B6"/>
    <w:rsid w:val="00F3047D"/>
    <w:rsid w:val="00F3794B"/>
    <w:rsid w:val="00F67796"/>
    <w:rsid w:val="00F7360E"/>
    <w:rsid w:val="00F765EB"/>
    <w:rsid w:val="00F80BF3"/>
    <w:rsid w:val="00F82BBE"/>
    <w:rsid w:val="00F85B0A"/>
    <w:rsid w:val="00FB126F"/>
    <w:rsid w:val="00FB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791"/>
    <w:rPr>
      <w:sz w:val="24"/>
      <w:szCs w:val="24"/>
    </w:rPr>
  </w:style>
  <w:style w:type="paragraph" w:styleId="1">
    <w:name w:val="heading 1"/>
    <w:basedOn w:val="a"/>
    <w:next w:val="a"/>
    <w:qFormat/>
    <w:rsid w:val="004D3CD2"/>
    <w:pPr>
      <w:keepNext/>
      <w:jc w:val="right"/>
      <w:outlineLvl w:val="0"/>
    </w:pPr>
    <w:rPr>
      <w:sz w:val="28"/>
    </w:rPr>
  </w:style>
  <w:style w:type="paragraph" w:styleId="8">
    <w:name w:val="heading 8"/>
    <w:basedOn w:val="a"/>
    <w:next w:val="a"/>
    <w:qFormat/>
    <w:rsid w:val="00654C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4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a"/>
    <w:rsid w:val="005B6E45"/>
    <w:pPr>
      <w:spacing w:before="100" w:beforeAutospacing="1" w:after="100" w:afterAutospacing="1"/>
      <w:jc w:val="right"/>
    </w:pPr>
  </w:style>
  <w:style w:type="paragraph" w:styleId="a4">
    <w:name w:val="footer"/>
    <w:basedOn w:val="a"/>
    <w:rsid w:val="004E72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721D"/>
  </w:style>
  <w:style w:type="character" w:styleId="a6">
    <w:name w:val="Hyperlink"/>
    <w:basedOn w:val="a0"/>
    <w:rsid w:val="00414050"/>
    <w:rPr>
      <w:color w:val="0000FF"/>
      <w:u w:val="single"/>
    </w:rPr>
  </w:style>
  <w:style w:type="paragraph" w:customStyle="1" w:styleId="ConsPlusTitle">
    <w:name w:val="  ConsPlusTitle"/>
    <w:next w:val="a"/>
    <w:rsid w:val="00654C9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asskoe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5965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39890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http://www.spasskoe.tomsk.ru/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Интант</cp:lastModifiedBy>
  <cp:revision>2</cp:revision>
  <cp:lastPrinted>2012-07-23T09:53:00Z</cp:lastPrinted>
  <dcterms:created xsi:type="dcterms:W3CDTF">2013-06-11T01:56:00Z</dcterms:created>
  <dcterms:modified xsi:type="dcterms:W3CDTF">2013-06-11T01:56:00Z</dcterms:modified>
</cp:coreProperties>
</file>