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12" w:rsidRDefault="00287312" w:rsidP="00287312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«СПАССКОЕ СЕЛЬСКОЕ ПОСЕЛЕНИЕ»</w:t>
      </w:r>
    </w:p>
    <w:p w:rsidR="00287312" w:rsidRDefault="00287312" w:rsidP="00287312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B734F1" w:rsidRDefault="00B734F1" w:rsidP="00B734F1">
      <w:pPr>
        <w:jc w:val="center"/>
        <w:rPr>
          <w:b/>
        </w:rPr>
      </w:pPr>
    </w:p>
    <w:p w:rsidR="00B734F1" w:rsidRPr="00716D32" w:rsidRDefault="00B734F1" w:rsidP="00B734F1">
      <w:pPr>
        <w:jc w:val="center"/>
        <w:rPr>
          <w:b/>
        </w:rPr>
      </w:pPr>
    </w:p>
    <w:p w:rsidR="00B734F1" w:rsidRDefault="00B734F1" w:rsidP="00B734F1">
      <w:pPr>
        <w:jc w:val="center"/>
      </w:pPr>
      <w:r w:rsidRPr="00716D32">
        <w:rPr>
          <w:b/>
        </w:rPr>
        <w:t xml:space="preserve">РЕШЕНИЕ </w:t>
      </w:r>
    </w:p>
    <w:p w:rsidR="00B734F1" w:rsidRDefault="00B734F1" w:rsidP="00B734F1">
      <w:pPr>
        <w:jc w:val="center"/>
      </w:pPr>
    </w:p>
    <w:p w:rsidR="00B734F1" w:rsidRDefault="00287312" w:rsidP="00B7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111125</wp:posOffset>
                </wp:positionV>
                <wp:extent cx="19431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34755" w:rsidRDefault="00B734F1" w:rsidP="00B734F1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 w:rsidR="00305ECA">
                              <w:rPr>
                                <w:b/>
                                <w:szCs w:val="18"/>
                              </w:rPr>
                              <w:t xml:space="preserve">23 августа </w:t>
                            </w:r>
                            <w:r w:rsidR="00401BB2">
                              <w:rPr>
                                <w:b/>
                                <w:szCs w:val="18"/>
                              </w:rPr>
                              <w:t>2016</w:t>
                            </w:r>
                            <w:r w:rsidR="00535005" w:rsidRPr="00434755">
                              <w:rPr>
                                <w:b/>
                                <w:szCs w:val="18"/>
                              </w:rPr>
                              <w:t xml:space="preserve"> г.</w:t>
                            </w:r>
                            <w:r w:rsidR="00B51F13">
                              <w:rPr>
                                <w:b/>
                                <w:szCs w:val="18"/>
                              </w:rPr>
                              <w:t xml:space="preserve"> № </w:t>
                            </w:r>
                            <w:r w:rsidR="00305ECA">
                              <w:rPr>
                                <w:b/>
                                <w:szCs w:val="18"/>
                              </w:rPr>
                              <w:t>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95pt;margin-top:8.75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mhgAIAAA8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" stroked="f">
                <v:textbox>
                  <w:txbxContent>
                    <w:p w:rsidR="00B734F1" w:rsidRPr="00434755" w:rsidRDefault="00B734F1" w:rsidP="00B734F1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 w:rsidR="00305ECA">
                        <w:rPr>
                          <w:b/>
                          <w:szCs w:val="18"/>
                        </w:rPr>
                        <w:t xml:space="preserve">23 августа </w:t>
                      </w:r>
                      <w:r w:rsidR="00401BB2">
                        <w:rPr>
                          <w:b/>
                          <w:szCs w:val="18"/>
                        </w:rPr>
                        <w:t>2016</w:t>
                      </w:r>
                      <w:r w:rsidR="00535005" w:rsidRPr="00434755">
                        <w:rPr>
                          <w:b/>
                          <w:szCs w:val="18"/>
                        </w:rPr>
                        <w:t xml:space="preserve"> г.</w:t>
                      </w:r>
                      <w:r w:rsidR="00B51F13">
                        <w:rPr>
                          <w:b/>
                          <w:szCs w:val="18"/>
                        </w:rPr>
                        <w:t xml:space="preserve"> № </w:t>
                      </w:r>
                      <w:r w:rsidR="00305ECA">
                        <w:rPr>
                          <w:b/>
                          <w:szCs w:val="18"/>
                        </w:rPr>
                        <w:t>169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F1" w:rsidRPr="004F4A8A" w:rsidRDefault="00B734F1" w:rsidP="00B734F1">
                            <w:pPr>
                              <w:jc w:val="center"/>
                            </w:pPr>
                            <w:r w:rsidRPr="00C15997"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8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X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" stroked="f">
                <v:textbox>
                  <w:txbxContent>
                    <w:p w:rsidR="00B734F1" w:rsidRPr="004F4A8A" w:rsidRDefault="00B734F1" w:rsidP="00B734F1">
                      <w:pPr>
                        <w:jc w:val="center"/>
                      </w:pPr>
                      <w:r w:rsidRPr="00C15997"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734F1" w:rsidRDefault="00B734F1" w:rsidP="00B734F1"/>
    <w:p w:rsidR="00B734F1" w:rsidRDefault="00B734F1" w:rsidP="00B734F1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734F1" w:rsidRPr="00716D32" w:rsidRDefault="00401BB2" w:rsidP="00B734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ECA">
        <w:t xml:space="preserve">              </w:t>
      </w:r>
      <w:r w:rsidR="00305ECA" w:rsidRPr="00305ECA">
        <w:rPr>
          <w:b/>
        </w:rPr>
        <w:t>63</w:t>
      </w:r>
      <w:r w:rsidR="00B734F1" w:rsidRPr="00305ECA">
        <w:rPr>
          <w:b/>
        </w:rPr>
        <w:t>-</w:t>
      </w:r>
      <w:r w:rsidR="00B734F1" w:rsidRPr="00401BB2">
        <w:rPr>
          <w:b/>
        </w:rPr>
        <w:t xml:space="preserve">е собрание </w:t>
      </w:r>
      <w:r w:rsidR="00B734F1" w:rsidRPr="00401BB2">
        <w:rPr>
          <w:b/>
          <w:lang w:val="en-US"/>
        </w:rPr>
        <w:t>III</w:t>
      </w:r>
      <w:r w:rsidR="00B734F1" w:rsidRPr="00401BB2">
        <w:rPr>
          <w:b/>
        </w:rPr>
        <w:t>-го созыва</w:t>
      </w:r>
      <w:r w:rsidR="00B734F1" w:rsidRPr="00716D32">
        <w:rPr>
          <w:b/>
        </w:rPr>
        <w:tab/>
      </w:r>
    </w:p>
    <w:p w:rsidR="00104AA8" w:rsidRPr="00BD6196" w:rsidRDefault="00287312" w:rsidP="00104AA8">
      <w:pPr>
        <w:tabs>
          <w:tab w:val="left" w:pos="3402"/>
        </w:tabs>
        <w:ind w:right="5669"/>
        <w:jc w:val="both"/>
      </w:pPr>
      <w:r>
        <w:t xml:space="preserve">О внесении изменений в </w:t>
      </w:r>
      <w:r w:rsidR="00743207">
        <w:t>решение №148 от 05.02.</w:t>
      </w:r>
      <w:r w:rsidR="00B51F13">
        <w:t>2016</w:t>
      </w:r>
      <w:r>
        <w:t xml:space="preserve"> г. «</w:t>
      </w:r>
      <w:r w:rsidR="00104AA8" w:rsidRPr="00BD6196">
        <w:t xml:space="preserve">Об утверждении Положения о земельном налоге на территории муниципального образования </w:t>
      </w:r>
    </w:p>
    <w:p w:rsidR="00104AA8" w:rsidRPr="00BD6196" w:rsidRDefault="00104AA8" w:rsidP="00104AA8">
      <w:pPr>
        <w:tabs>
          <w:tab w:val="left" w:pos="3402"/>
        </w:tabs>
        <w:ind w:right="5669"/>
        <w:jc w:val="both"/>
      </w:pPr>
      <w:r w:rsidRPr="00BD6196">
        <w:t>«</w:t>
      </w:r>
      <w:r>
        <w:t>Спасское</w:t>
      </w:r>
      <w:r w:rsidRPr="00BD6196">
        <w:t xml:space="preserve"> сельское поселение»</w:t>
      </w:r>
      <w:r>
        <w:t xml:space="preserve"> </w:t>
      </w:r>
    </w:p>
    <w:p w:rsidR="00D94E88" w:rsidRDefault="00D94E88" w:rsidP="00D94E88">
      <w:pPr>
        <w:autoSpaceDE w:val="0"/>
        <w:autoSpaceDN w:val="0"/>
        <w:adjustRightInd w:val="0"/>
        <w:jc w:val="both"/>
        <w:outlineLvl w:val="1"/>
      </w:pPr>
    </w:p>
    <w:p w:rsidR="00206BE5" w:rsidRPr="005651CC" w:rsidRDefault="00206BE5" w:rsidP="00D94E88">
      <w:pPr>
        <w:autoSpaceDE w:val="0"/>
        <w:autoSpaceDN w:val="0"/>
        <w:adjustRightInd w:val="0"/>
        <w:jc w:val="both"/>
        <w:outlineLvl w:val="1"/>
      </w:pPr>
    </w:p>
    <w:p w:rsidR="00D94E88" w:rsidRPr="005651CC" w:rsidRDefault="00104AA8" w:rsidP="0028731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  </w:t>
      </w:r>
      <w:r w:rsidR="00287312" w:rsidRPr="002D19D7">
        <w:rPr>
          <w:sz w:val="22"/>
          <w:szCs w:val="22"/>
        </w:rPr>
        <w:t xml:space="preserve">В соответствии с </w:t>
      </w:r>
      <w:r w:rsidR="00F96284">
        <w:rPr>
          <w:sz w:val="22"/>
          <w:szCs w:val="22"/>
        </w:rPr>
        <w:t xml:space="preserve">Федеральным Законом от 29.12.2015 №396-ФЗ «О внесении изменений в часть вторую Налогового Кодекса Российской Федерации», </w:t>
      </w:r>
      <w:r w:rsidR="00287312" w:rsidRPr="002D19D7">
        <w:rPr>
          <w:sz w:val="22"/>
          <w:szCs w:val="22"/>
        </w:rPr>
        <w:t>Федеральным законом от 06.10.2003 № 131-ФЗ «Об общих принципах организации местного самоуправ</w:t>
      </w:r>
      <w:r w:rsidR="00F96284">
        <w:rPr>
          <w:sz w:val="22"/>
          <w:szCs w:val="22"/>
        </w:rPr>
        <w:t>ления в Российской Федерации»</w:t>
      </w:r>
      <w:proofErr w:type="gramStart"/>
      <w:r w:rsidR="00F96284">
        <w:rPr>
          <w:sz w:val="22"/>
          <w:szCs w:val="22"/>
        </w:rPr>
        <w:t xml:space="preserve"> ,</w:t>
      </w:r>
      <w:proofErr w:type="gramEnd"/>
      <w:r w:rsidR="00F96284">
        <w:rPr>
          <w:sz w:val="22"/>
          <w:szCs w:val="22"/>
        </w:rPr>
        <w:t xml:space="preserve"> </w:t>
      </w:r>
      <w:r w:rsidR="00287312" w:rsidRPr="002D19D7">
        <w:rPr>
          <w:sz w:val="22"/>
          <w:szCs w:val="22"/>
        </w:rPr>
        <w:t>Уставом муниципального образования «Спасское сельское поселение», принимая во внимание рекомендации Администраци</w:t>
      </w:r>
      <w:r w:rsidR="00B51F13">
        <w:rPr>
          <w:sz w:val="22"/>
          <w:szCs w:val="22"/>
        </w:rPr>
        <w:t>и Томского района от 02.06.2016 г. №02-28/2135</w:t>
      </w:r>
      <w:r w:rsidR="00287312" w:rsidRPr="002D19D7">
        <w:rPr>
          <w:sz w:val="22"/>
          <w:szCs w:val="22"/>
        </w:rPr>
        <w:t>,</w:t>
      </w:r>
      <w:r w:rsidR="00287312">
        <w:rPr>
          <w:sz w:val="22"/>
          <w:szCs w:val="22"/>
        </w:rPr>
        <w:t xml:space="preserve"> П</w:t>
      </w:r>
      <w:r>
        <w:t>роведя процедуру открытого голосования,</w:t>
      </w:r>
    </w:p>
    <w:p w:rsidR="00D94E88" w:rsidRPr="00535005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5651CC">
        <w:rPr>
          <w:b/>
        </w:rPr>
        <w:t>Совет Спасского сельского поселения решил:</w:t>
      </w:r>
    </w:p>
    <w:p w:rsidR="00D94E88" w:rsidRPr="005651CC" w:rsidRDefault="00D94E88" w:rsidP="00D94E88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:rsidR="0011718A" w:rsidRDefault="00B51F13" w:rsidP="0011718A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sz w:val="22"/>
          <w:szCs w:val="22"/>
        </w:rPr>
      </w:pPr>
      <w:r w:rsidRPr="0011718A">
        <w:rPr>
          <w:sz w:val="22"/>
          <w:szCs w:val="22"/>
        </w:rPr>
        <w:t xml:space="preserve">Внести изменения в </w:t>
      </w:r>
      <w:r w:rsidR="00104AA8" w:rsidRPr="0011718A">
        <w:rPr>
          <w:sz w:val="22"/>
          <w:szCs w:val="22"/>
        </w:rPr>
        <w:t xml:space="preserve"> </w:t>
      </w:r>
      <w:r w:rsidR="00F96284">
        <w:rPr>
          <w:sz w:val="22"/>
          <w:szCs w:val="22"/>
        </w:rPr>
        <w:t>решение №148 от 05.02.2016 «Об утверждении  Положения</w:t>
      </w:r>
      <w:r w:rsidR="00104AA8" w:rsidRPr="0011718A">
        <w:rPr>
          <w:sz w:val="22"/>
          <w:szCs w:val="22"/>
        </w:rPr>
        <w:t xml:space="preserve"> «О земельном налоге на территории муниципального образования «Спасс</w:t>
      </w:r>
      <w:r w:rsidRPr="0011718A">
        <w:rPr>
          <w:sz w:val="22"/>
          <w:szCs w:val="22"/>
        </w:rPr>
        <w:t xml:space="preserve">кое сельское поселение»  </w:t>
      </w:r>
      <w:r w:rsidR="0011718A" w:rsidRPr="00287312">
        <w:rPr>
          <w:sz w:val="22"/>
          <w:szCs w:val="22"/>
        </w:rPr>
        <w:t>согласно приложению к настоящему решению.</w:t>
      </w:r>
    </w:p>
    <w:p w:rsidR="00535005" w:rsidRPr="00287312" w:rsidRDefault="00535005" w:rsidP="00104AA8">
      <w:pPr>
        <w:numPr>
          <w:ilvl w:val="0"/>
          <w:numId w:val="1"/>
        </w:numPr>
        <w:shd w:val="clear" w:color="auto" w:fill="FFFFFF"/>
        <w:tabs>
          <w:tab w:val="clear" w:pos="813"/>
        </w:tabs>
        <w:suppressAutoHyphens/>
        <w:ind w:left="0" w:firstLine="709"/>
        <w:jc w:val="both"/>
        <w:rPr>
          <w:color w:val="000000"/>
          <w:sz w:val="22"/>
          <w:szCs w:val="22"/>
        </w:rPr>
      </w:pPr>
      <w:r w:rsidRPr="00287312">
        <w:rPr>
          <w:sz w:val="22"/>
          <w:szCs w:val="22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</w:t>
      </w:r>
      <w:r w:rsidR="00104AA8" w:rsidRPr="00287312">
        <w:rPr>
          <w:sz w:val="22"/>
          <w:szCs w:val="22"/>
        </w:rPr>
        <w:t>рнет –   http://spasskoe.tomsk.ru/ - и регистрации в порядке, установленном действующим законодательством.</w:t>
      </w:r>
    </w:p>
    <w:p w:rsidR="00104AA8" w:rsidRPr="00287312" w:rsidRDefault="00104AA8" w:rsidP="00104AA8">
      <w:pPr>
        <w:numPr>
          <w:ilvl w:val="0"/>
          <w:numId w:val="1"/>
        </w:numPr>
        <w:tabs>
          <w:tab w:val="clear" w:pos="813"/>
        </w:tabs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«Интернет» и распространяет свое действие на правоотноше</w:t>
      </w:r>
      <w:r w:rsidR="00C34BB0">
        <w:rPr>
          <w:sz w:val="22"/>
          <w:szCs w:val="22"/>
        </w:rPr>
        <w:t>ния, возникающие с 1 июля</w:t>
      </w:r>
      <w:r w:rsidR="00BE0238">
        <w:rPr>
          <w:sz w:val="22"/>
          <w:szCs w:val="22"/>
        </w:rPr>
        <w:t xml:space="preserve"> 2016</w:t>
      </w:r>
      <w:r w:rsidRPr="00287312">
        <w:rPr>
          <w:sz w:val="22"/>
          <w:szCs w:val="22"/>
        </w:rPr>
        <w:t xml:space="preserve"> года.</w:t>
      </w:r>
    </w:p>
    <w:p w:rsidR="00287312" w:rsidRPr="00287312" w:rsidRDefault="00287312" w:rsidP="00287312">
      <w:pPr>
        <w:pStyle w:val="a4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287312">
        <w:rPr>
          <w:sz w:val="22"/>
          <w:szCs w:val="22"/>
        </w:rPr>
        <w:t>Направить копию настоящего решения в ИФНС России по Томскому району и в Управление по экономической политике и муниципальным ресурсам Администрации Томского района.</w:t>
      </w:r>
    </w:p>
    <w:p w:rsidR="00287312" w:rsidRDefault="00287312" w:rsidP="00287312">
      <w:pPr>
        <w:jc w:val="both"/>
      </w:pPr>
    </w:p>
    <w:p w:rsidR="00B51F13" w:rsidRDefault="00B51F13" w:rsidP="00287312">
      <w:pPr>
        <w:jc w:val="both"/>
      </w:pPr>
    </w:p>
    <w:p w:rsidR="00B51F13" w:rsidRPr="00EA4EA8" w:rsidRDefault="00B51F13" w:rsidP="00287312">
      <w:pPr>
        <w:jc w:val="both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Председатель Совета </w:t>
      </w: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 xml:space="preserve">Спасского сельского поселения </w:t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>
        <w:tab/>
      </w:r>
      <w:r w:rsidR="00DC31F4" w:rsidRPr="00DC31F4">
        <w:t xml:space="preserve">        </w:t>
      </w:r>
      <w:proofErr w:type="spellStart"/>
      <w:r w:rsidR="00287312" w:rsidRPr="005651CC">
        <w:t>Д.В.Гражданцев</w:t>
      </w:r>
      <w:proofErr w:type="spellEnd"/>
    </w:p>
    <w:p w:rsidR="00D94E88" w:rsidRDefault="00D94E88" w:rsidP="00D94E88">
      <w:pPr>
        <w:autoSpaceDE w:val="0"/>
        <w:autoSpaceDN w:val="0"/>
        <w:adjustRightInd w:val="0"/>
        <w:jc w:val="both"/>
        <w:outlineLvl w:val="0"/>
      </w:pPr>
    </w:p>
    <w:p w:rsidR="00104AA8" w:rsidRPr="005651CC" w:rsidRDefault="00104AA8" w:rsidP="00D94E88">
      <w:pPr>
        <w:autoSpaceDE w:val="0"/>
        <w:autoSpaceDN w:val="0"/>
        <w:adjustRightInd w:val="0"/>
        <w:jc w:val="both"/>
        <w:outlineLvl w:val="0"/>
      </w:pPr>
    </w:p>
    <w:p w:rsidR="00D94E88" w:rsidRPr="005651CC" w:rsidRDefault="00D94E88" w:rsidP="00D94E88">
      <w:pPr>
        <w:autoSpaceDE w:val="0"/>
        <w:autoSpaceDN w:val="0"/>
        <w:adjustRightInd w:val="0"/>
        <w:jc w:val="both"/>
        <w:outlineLvl w:val="0"/>
      </w:pPr>
      <w:r w:rsidRPr="005651CC">
        <w:t>Глава Спасского сельского поселения</w:t>
      </w:r>
      <w:r w:rsidR="00B734F1">
        <w:tab/>
      </w:r>
      <w:r w:rsidR="00B734F1">
        <w:tab/>
      </w:r>
      <w:r w:rsidR="00B734F1">
        <w:tab/>
      </w:r>
      <w:r w:rsidR="00B734F1">
        <w:tab/>
      </w:r>
      <w:r w:rsidR="00B734F1">
        <w:tab/>
        <w:t xml:space="preserve">        </w:t>
      </w:r>
      <w:proofErr w:type="spellStart"/>
      <w:r w:rsidRPr="005651CC">
        <w:t>Д.В.Гражданцев</w:t>
      </w:r>
      <w:proofErr w:type="spellEnd"/>
    </w:p>
    <w:p w:rsidR="004B4347" w:rsidRDefault="004B4347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4B4347" w:rsidRDefault="004B4347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</w:p>
    <w:p w:rsidR="00535005" w:rsidRDefault="00D94E88" w:rsidP="00535005">
      <w:pPr>
        <w:tabs>
          <w:tab w:val="left" w:pos="5954"/>
          <w:tab w:val="right" w:pos="9638"/>
        </w:tabs>
        <w:autoSpaceDE w:val="0"/>
        <w:autoSpaceDN w:val="0"/>
        <w:adjustRightInd w:val="0"/>
        <w:ind w:left="5954"/>
        <w:outlineLvl w:val="1"/>
      </w:pPr>
      <w:r w:rsidRPr="00B734F1">
        <w:lastRenderedPageBreak/>
        <w:t>Приложение к решению Совета Спасского сельского поселения</w:t>
      </w:r>
      <w:r w:rsidR="00535005">
        <w:t xml:space="preserve"> </w:t>
      </w:r>
      <w:r w:rsidR="00535005" w:rsidRPr="00401BB2">
        <w:t>№</w:t>
      </w:r>
      <w:r w:rsidR="00B51F13">
        <w:t>_</w:t>
      </w:r>
      <w:r w:rsidR="00305ECA">
        <w:t>169</w:t>
      </w:r>
      <w:r w:rsidR="00535005" w:rsidRPr="00401BB2">
        <w:t xml:space="preserve"> </w:t>
      </w:r>
      <w:r w:rsidR="00B734F1" w:rsidRPr="00401BB2">
        <w:t xml:space="preserve">от </w:t>
      </w:r>
      <w:r w:rsidR="00305ECA">
        <w:t>23</w:t>
      </w:r>
      <w:r w:rsidR="00236E3E">
        <w:t>.08</w:t>
      </w:r>
      <w:r w:rsidR="00401BB2" w:rsidRPr="00401BB2">
        <w:t>.2016</w:t>
      </w:r>
      <w:r w:rsidR="00535005" w:rsidRPr="00401BB2">
        <w:t xml:space="preserve"> г.</w:t>
      </w:r>
    </w:p>
    <w:p w:rsidR="00D94E88" w:rsidRPr="005651CC" w:rsidRDefault="00D94E88" w:rsidP="00D94E88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bookmarkEnd w:id="0"/>
    </w:p>
    <w:p w:rsidR="00D94E88" w:rsidRDefault="00D94E88" w:rsidP="00D94E88">
      <w:pPr>
        <w:autoSpaceDE w:val="0"/>
        <w:autoSpaceDN w:val="0"/>
        <w:adjustRightInd w:val="0"/>
        <w:outlineLvl w:val="2"/>
        <w:rPr>
          <w:b/>
        </w:rPr>
      </w:pPr>
    </w:p>
    <w:p w:rsidR="00104AA8" w:rsidRDefault="00B51F13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Изменения в положение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 земельном налоге на территории муниципального образования</w:t>
      </w:r>
    </w:p>
    <w:p w:rsidR="00104AA8" w:rsidRDefault="00104AA8" w:rsidP="00104AA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«Спасско</w:t>
      </w:r>
      <w:r w:rsidR="00287312">
        <w:rPr>
          <w:b/>
        </w:rPr>
        <w:t>е</w:t>
      </w:r>
      <w:r>
        <w:rPr>
          <w:b/>
        </w:rPr>
        <w:t xml:space="preserve"> сельское поселение»</w:t>
      </w:r>
    </w:p>
    <w:p w:rsidR="008233A0" w:rsidRDefault="008233A0" w:rsidP="00104AA8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04AA8" w:rsidRDefault="008233A0" w:rsidP="008233A0">
      <w:pPr>
        <w:autoSpaceDE w:val="0"/>
        <w:autoSpaceDN w:val="0"/>
        <w:adjustRightInd w:val="0"/>
        <w:spacing w:line="276" w:lineRule="auto"/>
        <w:outlineLvl w:val="2"/>
      </w:pPr>
      <w:r>
        <w:rPr>
          <w:b/>
        </w:rPr>
        <w:t xml:space="preserve">    В статью 4. </w:t>
      </w:r>
      <w:r w:rsidRPr="00BD7178">
        <w:rPr>
          <w:b/>
        </w:rPr>
        <w:t>Налоговые льготы.</w:t>
      </w:r>
      <w:r>
        <w:rPr>
          <w:b/>
        </w:rPr>
        <w:t xml:space="preserve"> </w:t>
      </w:r>
      <w:r w:rsidRPr="00BD7178">
        <w:rPr>
          <w:b/>
        </w:rPr>
        <w:t>Основания и порядок их применения</w:t>
      </w:r>
      <w:r>
        <w:rPr>
          <w:b/>
        </w:rPr>
        <w:t xml:space="preserve"> внести следующе изменения:</w:t>
      </w:r>
    </w:p>
    <w:p w:rsidR="0011718A" w:rsidRDefault="0011718A" w:rsidP="0011718A">
      <w:pPr>
        <w:pStyle w:val="ConsPlusNormal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пункт </w:t>
      </w:r>
      <w:r w:rsidR="00B51F13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04AA8" w:rsidRPr="00104AA8" w:rsidRDefault="0011718A" w:rsidP="0011718A">
      <w:pPr>
        <w:pStyle w:val="ConsPlusNormal"/>
        <w:widowControl/>
        <w:spacing w:line="276" w:lineRule="auto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«</w:t>
      </w:r>
      <w:r w:rsidR="00104AA8" w:rsidRPr="00104AA8">
        <w:rPr>
          <w:rFonts w:ascii="Times New Roman" w:hAnsi="Times New Roman" w:cs="Times New Roman"/>
          <w:sz w:val="24"/>
          <w:szCs w:val="24"/>
        </w:rPr>
        <w:t>Помимо указанных в статье 395 Налогового кодекс</w:t>
      </w:r>
      <w:r w:rsidR="004328BD">
        <w:rPr>
          <w:rFonts w:ascii="Times New Roman" w:hAnsi="Times New Roman" w:cs="Times New Roman"/>
          <w:sz w:val="24"/>
          <w:szCs w:val="24"/>
        </w:rPr>
        <w:t xml:space="preserve">а Российской Федерации </w:t>
      </w:r>
      <w:r w:rsidR="00104AA8" w:rsidRPr="00104AA8">
        <w:rPr>
          <w:rFonts w:ascii="Times New Roman" w:hAnsi="Times New Roman" w:cs="Times New Roman"/>
          <w:sz w:val="24"/>
          <w:szCs w:val="24"/>
        </w:rPr>
        <w:t xml:space="preserve"> </w:t>
      </w:r>
      <w:r w:rsidR="004328BD">
        <w:rPr>
          <w:rFonts w:ascii="Times New Roman" w:hAnsi="Times New Roman" w:cs="Times New Roman"/>
          <w:sz w:val="24"/>
          <w:szCs w:val="24"/>
        </w:rPr>
        <w:t>категорий  организаций</w:t>
      </w:r>
      <w:r w:rsidR="00104AA8" w:rsidRPr="00104AA8">
        <w:rPr>
          <w:rFonts w:ascii="Times New Roman" w:hAnsi="Times New Roman" w:cs="Times New Roman"/>
          <w:sz w:val="24"/>
          <w:szCs w:val="24"/>
        </w:rPr>
        <w:t xml:space="preserve">, освобожденных от налогообложения, </w:t>
      </w:r>
      <w:r w:rsidR="004328BD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328BD" w:rsidRDefault="004328BD" w:rsidP="006C7B85">
      <w:pPr>
        <w:spacing w:line="276" w:lineRule="auto"/>
        <w:ind w:firstLine="491"/>
        <w:jc w:val="both"/>
      </w:pPr>
      <w:r>
        <w:t xml:space="preserve">- </w:t>
      </w:r>
      <w:r w:rsidR="00104AA8" w:rsidRPr="00104AA8">
        <w:t>муниципальные учреждения, финансируемые за счет средств бюджета Спасского сельск</w:t>
      </w:r>
      <w:r>
        <w:t>ого поселения и Томского района,</w:t>
      </w:r>
    </w:p>
    <w:p w:rsidR="00104AA8" w:rsidRDefault="004328BD" w:rsidP="006C7B85">
      <w:pPr>
        <w:spacing w:line="276" w:lineRule="auto"/>
        <w:ind w:firstLine="491"/>
        <w:jc w:val="both"/>
        <w:rPr>
          <w:i/>
          <w:color w:val="000000"/>
          <w:spacing w:val="-1"/>
        </w:rPr>
      </w:pPr>
      <w:r>
        <w:t>- муниципальные казенные предприятия Томского района, в отношении земе</w:t>
      </w:r>
      <w:r w:rsidR="009B58C4">
        <w:t>л</w:t>
      </w:r>
      <w:r>
        <w:t>ьных участков сельскохозяйственного назначения, предоставленных им в постоянное бессрочное пользование</w:t>
      </w:r>
      <w:proofErr w:type="gramStart"/>
      <w:r>
        <w:t>.</w:t>
      </w:r>
      <w:r w:rsidR="0011718A">
        <w:t>»</w:t>
      </w:r>
      <w:r w:rsidR="00104AA8" w:rsidRPr="00104AA8">
        <w:rPr>
          <w:i/>
          <w:color w:val="000000"/>
          <w:spacing w:val="-1"/>
        </w:rPr>
        <w:t xml:space="preserve"> </w:t>
      </w:r>
      <w:proofErr w:type="gramEnd"/>
    </w:p>
    <w:p w:rsidR="00A61978" w:rsidRPr="00A61978" w:rsidRDefault="00066A91" w:rsidP="00A61978">
      <w:pPr>
        <w:spacing w:line="276" w:lineRule="auto"/>
        <w:ind w:firstLine="491"/>
        <w:jc w:val="both"/>
        <w:rPr>
          <w:color w:val="000000"/>
          <w:spacing w:val="-1"/>
        </w:rPr>
      </w:pPr>
      <w:r>
        <w:rPr>
          <w:i/>
          <w:color w:val="000000"/>
          <w:spacing w:val="-1"/>
        </w:rPr>
        <w:t xml:space="preserve">- </w:t>
      </w:r>
      <w:r w:rsidR="00A61978">
        <w:rPr>
          <w:color w:val="000000"/>
          <w:spacing w:val="-1"/>
        </w:rPr>
        <w:t>областные</w:t>
      </w:r>
      <w:r w:rsidRPr="00A61978">
        <w:rPr>
          <w:color w:val="000000"/>
          <w:spacing w:val="-1"/>
        </w:rPr>
        <w:t xml:space="preserve"> государст</w:t>
      </w:r>
      <w:r w:rsidR="00A61978">
        <w:rPr>
          <w:color w:val="000000"/>
          <w:spacing w:val="-1"/>
        </w:rPr>
        <w:t>венные бюджетные учреждения</w:t>
      </w:r>
      <w:r w:rsidRPr="00A61978">
        <w:rPr>
          <w:color w:val="000000"/>
          <w:spacing w:val="-1"/>
        </w:rPr>
        <w:t xml:space="preserve"> </w:t>
      </w:r>
      <w:r w:rsidR="00A61978" w:rsidRPr="00A61978">
        <w:rPr>
          <w:color w:val="000000"/>
          <w:spacing w:val="-1"/>
        </w:rPr>
        <w:t xml:space="preserve">Томской области, </w:t>
      </w:r>
      <w:r w:rsidR="00A61978" w:rsidRPr="00A61978">
        <w:t>в отношении земельных участков особо охраняемых природных территорий, предоставленных им в постоянное бессрочное пользование</w:t>
      </w:r>
      <w:proofErr w:type="gramStart"/>
      <w:r w:rsidR="00A61978" w:rsidRPr="00A61978">
        <w:t>.»</w:t>
      </w:r>
      <w:r w:rsidR="00A61978" w:rsidRPr="00A61978">
        <w:rPr>
          <w:color w:val="000000"/>
          <w:spacing w:val="-1"/>
        </w:rPr>
        <w:t xml:space="preserve"> </w:t>
      </w:r>
      <w:proofErr w:type="gramEnd"/>
    </w:p>
    <w:p w:rsidR="00066A91" w:rsidRDefault="00066A91" w:rsidP="006C7B85">
      <w:pPr>
        <w:spacing w:line="276" w:lineRule="auto"/>
        <w:ind w:firstLine="491"/>
        <w:jc w:val="both"/>
        <w:rPr>
          <w:i/>
          <w:color w:val="000000"/>
          <w:spacing w:val="-1"/>
        </w:rPr>
      </w:pPr>
    </w:p>
    <w:p w:rsidR="0011718A" w:rsidRDefault="0011718A" w:rsidP="00A61978">
      <w:pPr>
        <w:pStyle w:val="a4"/>
        <w:numPr>
          <w:ilvl w:val="0"/>
          <w:numId w:val="4"/>
        </w:numPr>
        <w:spacing w:line="276" w:lineRule="auto"/>
        <w:jc w:val="both"/>
      </w:pPr>
      <w:r>
        <w:t xml:space="preserve">пункт </w:t>
      </w:r>
      <w:r w:rsidRPr="00104AA8">
        <w:t>4.3</w:t>
      </w:r>
      <w:r>
        <w:t xml:space="preserve"> изложить в новой редакции:</w:t>
      </w:r>
    </w:p>
    <w:p w:rsidR="00782AD2" w:rsidRDefault="00782AD2" w:rsidP="00782AD2">
      <w:pPr>
        <w:jc w:val="both"/>
      </w:pPr>
      <w:r>
        <w:t>«Для подтверждения права на льготы по уплате земельного налога налогоплательщики – физические лица, имеющие право на налоговые льготы, предоставляют в налоговый орган по своему выбору следующие документы:</w:t>
      </w:r>
    </w:p>
    <w:p w:rsidR="00782AD2" w:rsidRDefault="00782AD2" w:rsidP="00782AD2">
      <w:pPr>
        <w:jc w:val="both"/>
      </w:pPr>
      <w:r>
        <w:t xml:space="preserve">      -  заявление о предоставлении льготы;</w:t>
      </w:r>
    </w:p>
    <w:p w:rsidR="00782AD2" w:rsidRDefault="00782AD2" w:rsidP="00782AD2">
      <w:pPr>
        <w:jc w:val="both"/>
      </w:pPr>
      <w:r>
        <w:t xml:space="preserve">     </w:t>
      </w:r>
      <w:r w:rsidR="00F43921">
        <w:t xml:space="preserve"> - </w:t>
      </w:r>
      <w:r>
        <w:t>документы, подтверждающие право на получение льготы, в зависимости от основания получения таких льгот;</w:t>
      </w:r>
    </w:p>
    <w:p w:rsidR="00782AD2" w:rsidRDefault="00782AD2" w:rsidP="00782AD2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8233A0" w:rsidRPr="00BD7178" w:rsidRDefault="008233A0" w:rsidP="00D2216A">
      <w:pPr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    3) пункты 4.4, 4.5 исключить.</w:t>
      </w:r>
    </w:p>
    <w:p w:rsidR="00416BFA" w:rsidRDefault="00416BFA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416BFA" w:rsidRDefault="00782AD2" w:rsidP="00782AD2">
      <w:pPr>
        <w:tabs>
          <w:tab w:val="left" w:pos="4185"/>
        </w:tabs>
        <w:autoSpaceDE w:val="0"/>
        <w:autoSpaceDN w:val="0"/>
        <w:adjustRightInd w:val="0"/>
        <w:spacing w:line="276" w:lineRule="auto"/>
        <w:outlineLvl w:val="0"/>
      </w:pPr>
      <w:r>
        <w:tab/>
      </w:r>
    </w:p>
    <w:p w:rsidR="00416BFA" w:rsidRDefault="00416BFA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p w:rsidR="00782AD2" w:rsidRDefault="00782AD2" w:rsidP="006C7B85">
      <w:pPr>
        <w:autoSpaceDE w:val="0"/>
        <w:autoSpaceDN w:val="0"/>
        <w:adjustRightInd w:val="0"/>
        <w:spacing w:line="276" w:lineRule="auto"/>
        <w:jc w:val="center"/>
        <w:outlineLvl w:val="0"/>
      </w:pPr>
    </w:p>
    <w:sectPr w:rsidR="00782AD2" w:rsidSect="005350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">
    <w:nsid w:val="21014D10"/>
    <w:multiLevelType w:val="hybridMultilevel"/>
    <w:tmpl w:val="4C56FDD4"/>
    <w:lvl w:ilvl="0" w:tplc="3334C3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88"/>
    <w:rsid w:val="00002FB6"/>
    <w:rsid w:val="00033B48"/>
    <w:rsid w:val="00066A91"/>
    <w:rsid w:val="00104AA8"/>
    <w:rsid w:val="0011718A"/>
    <w:rsid w:val="00164BDB"/>
    <w:rsid w:val="00187E44"/>
    <w:rsid w:val="00206BE5"/>
    <w:rsid w:val="00236E3E"/>
    <w:rsid w:val="0026086C"/>
    <w:rsid w:val="00287312"/>
    <w:rsid w:val="002B1BBE"/>
    <w:rsid w:val="00305ECA"/>
    <w:rsid w:val="003163CC"/>
    <w:rsid w:val="0038236D"/>
    <w:rsid w:val="003A2472"/>
    <w:rsid w:val="003A54D1"/>
    <w:rsid w:val="003B2B4B"/>
    <w:rsid w:val="003E638D"/>
    <w:rsid w:val="00401BB2"/>
    <w:rsid w:val="00402F3F"/>
    <w:rsid w:val="00416BFA"/>
    <w:rsid w:val="004328BD"/>
    <w:rsid w:val="00434755"/>
    <w:rsid w:val="004B4347"/>
    <w:rsid w:val="004C27C6"/>
    <w:rsid w:val="0052681E"/>
    <w:rsid w:val="00535005"/>
    <w:rsid w:val="005651CC"/>
    <w:rsid w:val="00612931"/>
    <w:rsid w:val="00641AEC"/>
    <w:rsid w:val="006C7B85"/>
    <w:rsid w:val="007156F6"/>
    <w:rsid w:val="00743207"/>
    <w:rsid w:val="00775A80"/>
    <w:rsid w:val="00782AD2"/>
    <w:rsid w:val="008233A0"/>
    <w:rsid w:val="008B6192"/>
    <w:rsid w:val="008E4CEE"/>
    <w:rsid w:val="009B58C4"/>
    <w:rsid w:val="00A14834"/>
    <w:rsid w:val="00A34254"/>
    <w:rsid w:val="00A55184"/>
    <w:rsid w:val="00A61978"/>
    <w:rsid w:val="00B51F13"/>
    <w:rsid w:val="00B734F1"/>
    <w:rsid w:val="00BD7178"/>
    <w:rsid w:val="00BE0238"/>
    <w:rsid w:val="00C34BB0"/>
    <w:rsid w:val="00CE4321"/>
    <w:rsid w:val="00D2216A"/>
    <w:rsid w:val="00D94E88"/>
    <w:rsid w:val="00DC31F4"/>
    <w:rsid w:val="00DF4EDE"/>
    <w:rsid w:val="00E14A6E"/>
    <w:rsid w:val="00EC07FC"/>
    <w:rsid w:val="00F157B6"/>
    <w:rsid w:val="00F43921"/>
    <w:rsid w:val="00F76680"/>
    <w:rsid w:val="00F96284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104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7312"/>
    <w:pPr>
      <w:ind w:left="720"/>
      <w:contextualSpacing/>
    </w:pPr>
  </w:style>
  <w:style w:type="paragraph" w:styleId="a5">
    <w:name w:val="Balloon Text"/>
    <w:basedOn w:val="a"/>
    <w:link w:val="a6"/>
    <w:rsid w:val="00CE4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DA9C-9C65-49D2-A772-22D55DB6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25</cp:revision>
  <cp:lastPrinted>2016-08-26T05:15:00Z</cp:lastPrinted>
  <dcterms:created xsi:type="dcterms:W3CDTF">2016-02-05T06:23:00Z</dcterms:created>
  <dcterms:modified xsi:type="dcterms:W3CDTF">2016-08-26T05:17:00Z</dcterms:modified>
</cp:coreProperties>
</file>