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DE" w:rsidRPr="00716D32" w:rsidRDefault="00D72CDE" w:rsidP="00D72CDE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CDE" w:rsidRPr="005745DE" w:rsidRDefault="00D72CDE" w:rsidP="00D72C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14pt;margin-top:-54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" stroked="f">
                <v:textbox>
                  <w:txbxContent>
                    <w:p w:rsidR="00D72CDE" w:rsidRPr="005745DE" w:rsidRDefault="00D72CDE" w:rsidP="00D72CD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6D32">
        <w:rPr>
          <w:b/>
        </w:rPr>
        <w:t>ТОМСКАЯ ОБЛАСТЬ</w:t>
      </w:r>
      <w:r w:rsidR="00212D2B">
        <w:rPr>
          <w:b/>
        </w:rPr>
        <w:t xml:space="preserve"> </w:t>
      </w:r>
    </w:p>
    <w:p w:rsidR="00D72CDE" w:rsidRPr="00716D32" w:rsidRDefault="00D72CDE" w:rsidP="00D72CDE">
      <w:pPr>
        <w:spacing w:line="360" w:lineRule="auto"/>
        <w:jc w:val="center"/>
        <w:rPr>
          <w:b/>
        </w:rPr>
      </w:pPr>
      <w:r w:rsidRPr="00716D32">
        <w:rPr>
          <w:b/>
        </w:rPr>
        <w:t>ТОМСКИЙ РАЙОН</w:t>
      </w:r>
    </w:p>
    <w:p w:rsidR="00D72CDE" w:rsidRPr="00716D32" w:rsidRDefault="00D72CDE" w:rsidP="00D72CDE">
      <w:pPr>
        <w:spacing w:line="360" w:lineRule="auto"/>
        <w:jc w:val="center"/>
        <w:rPr>
          <w:b/>
        </w:rPr>
      </w:pPr>
      <w:r w:rsidRPr="00716D32">
        <w:rPr>
          <w:b/>
        </w:rPr>
        <w:t xml:space="preserve">СОВЕТ </w:t>
      </w:r>
      <w:r>
        <w:rPr>
          <w:b/>
        </w:rPr>
        <w:t xml:space="preserve">СПАССКОГО </w:t>
      </w:r>
      <w:r w:rsidRPr="00716D32">
        <w:rPr>
          <w:b/>
        </w:rPr>
        <w:t>СЕЛЬСКОГО ПОСЕЛЕНИЯ</w:t>
      </w:r>
    </w:p>
    <w:p w:rsidR="00D72CDE" w:rsidRPr="006E2C0E" w:rsidRDefault="00D72CDE" w:rsidP="00D72CDE">
      <w:pPr>
        <w:jc w:val="center"/>
      </w:pPr>
      <w:r>
        <w:rPr>
          <w:b/>
        </w:rPr>
        <w:t>РЕШЕНИЕ</w:t>
      </w:r>
      <w:r w:rsidR="0080147D">
        <w:rPr>
          <w:b/>
        </w:rPr>
        <w:t xml:space="preserve"> 173</w:t>
      </w:r>
      <w:bookmarkStart w:id="0" w:name="_GoBack"/>
      <w:bookmarkEnd w:id="0"/>
    </w:p>
    <w:p w:rsidR="00D72CDE" w:rsidRDefault="00D72CDE" w:rsidP="00D72CDE">
      <w:pPr>
        <w:jc w:val="center"/>
      </w:pPr>
    </w:p>
    <w:p w:rsidR="00D72CDE" w:rsidRDefault="00D72CDE" w:rsidP="00D72C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C962" wp14:editId="6A679D8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CDE" w:rsidRPr="004F4A8A" w:rsidRDefault="00D72CDE" w:rsidP="00D72CDE">
                            <w:r>
                              <w:t xml:space="preserve">  </w:t>
                            </w: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0;margin-top:8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Erjw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" stroked="f">
                <v:textbox>
                  <w:txbxContent>
                    <w:p w:rsidR="00D72CDE" w:rsidRPr="004F4A8A" w:rsidRDefault="00D72CDE" w:rsidP="00D72CDE">
                      <w:r>
                        <w:t xml:space="preserve">  </w:t>
                      </w: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2CDE" w:rsidRDefault="00426F8C" w:rsidP="00D72C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BBE74" wp14:editId="18E65AB5">
                <wp:simplePos x="0" y="0"/>
                <wp:positionH relativeFrom="column">
                  <wp:posOffset>3863340</wp:posOffset>
                </wp:positionH>
                <wp:positionV relativeFrom="paragraph">
                  <wp:posOffset>3810</wp:posOffset>
                </wp:positionV>
                <wp:extent cx="1866900" cy="2762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CDE" w:rsidRPr="00D230C7" w:rsidRDefault="00BC3F47" w:rsidP="00D72CDE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230C7">
                              <w:rPr>
                                <w:b/>
                                <w:szCs w:val="18"/>
                              </w:rPr>
                              <w:t xml:space="preserve">21 октября </w:t>
                            </w:r>
                            <w:r w:rsidR="00426F8C" w:rsidRPr="00D230C7">
                              <w:rPr>
                                <w:b/>
                                <w:szCs w:val="18"/>
                              </w:rPr>
                              <w:t xml:space="preserve"> 2016</w:t>
                            </w:r>
                            <w:r w:rsidR="00D72CDE" w:rsidRPr="00D230C7">
                              <w:rPr>
                                <w:b/>
                                <w:szCs w:val="18"/>
                              </w:rPr>
                              <w:t>г.</w:t>
                            </w:r>
                            <w:r w:rsidR="00AD3FA9" w:rsidRPr="00D230C7">
                              <w:rPr>
                                <w:b/>
                                <w:szCs w:val="18"/>
                              </w:rPr>
                              <w:t>№</w:t>
                            </w:r>
                            <w:r w:rsidR="00D230C7" w:rsidRPr="00D230C7">
                              <w:rPr>
                                <w:b/>
                                <w:szCs w:val="18"/>
                              </w:rPr>
                              <w:t>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304.2pt;margin-top:.3pt;width:14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uIkQ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" stroked="f">
                <v:textbox>
                  <w:txbxContent>
                    <w:p w:rsidR="00D72CDE" w:rsidRPr="00D230C7" w:rsidRDefault="00BC3F47" w:rsidP="00D72CDE">
                      <w:pPr>
                        <w:rPr>
                          <w:b/>
                          <w:szCs w:val="18"/>
                        </w:rPr>
                      </w:pPr>
                      <w:r w:rsidRPr="00D230C7">
                        <w:rPr>
                          <w:b/>
                          <w:szCs w:val="18"/>
                        </w:rPr>
                        <w:t xml:space="preserve">21 октября </w:t>
                      </w:r>
                      <w:r w:rsidR="00426F8C" w:rsidRPr="00D230C7">
                        <w:rPr>
                          <w:b/>
                          <w:szCs w:val="18"/>
                        </w:rPr>
                        <w:t xml:space="preserve"> 2016</w:t>
                      </w:r>
                      <w:r w:rsidR="00D72CDE" w:rsidRPr="00D230C7">
                        <w:rPr>
                          <w:b/>
                          <w:szCs w:val="18"/>
                        </w:rPr>
                        <w:t>г.</w:t>
                      </w:r>
                      <w:r w:rsidR="00AD3FA9" w:rsidRPr="00D230C7">
                        <w:rPr>
                          <w:b/>
                          <w:szCs w:val="18"/>
                        </w:rPr>
                        <w:t>№</w:t>
                      </w:r>
                      <w:r w:rsidR="00D230C7" w:rsidRPr="00D230C7">
                        <w:rPr>
                          <w:b/>
                          <w:szCs w:val="18"/>
                        </w:rPr>
                        <w:t>173</w:t>
                      </w:r>
                    </w:p>
                  </w:txbxContent>
                </v:textbox>
              </v:shape>
            </w:pict>
          </mc:Fallback>
        </mc:AlternateContent>
      </w:r>
    </w:p>
    <w:p w:rsidR="00D72CDE" w:rsidRDefault="00D72CDE" w:rsidP="00D72CDE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72CDE" w:rsidRPr="00716D32" w:rsidRDefault="00D72CDE" w:rsidP="00D72C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230C7" w:rsidRPr="00D230C7">
        <w:rPr>
          <w:b/>
        </w:rPr>
        <w:t>64</w:t>
      </w:r>
      <w:r>
        <w:t xml:space="preserve"> 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D72CDE" w:rsidRDefault="00D72CDE" w:rsidP="00D72CDE">
      <w:pPr>
        <w:rPr>
          <w:b/>
        </w:rPr>
      </w:pPr>
    </w:p>
    <w:p w:rsidR="00AD3FA9" w:rsidRDefault="00D72CDE" w:rsidP="00D72CDE">
      <w:r w:rsidRPr="00426F8C">
        <w:t>«</w:t>
      </w:r>
      <w:r w:rsidR="00AD3FA9">
        <w:t xml:space="preserve">О внесении изменений в решение 164 </w:t>
      </w:r>
      <w:proofErr w:type="gramStart"/>
      <w:r w:rsidR="00AD3FA9">
        <w:t>от</w:t>
      </w:r>
      <w:proofErr w:type="gramEnd"/>
      <w:r w:rsidR="00AD3FA9">
        <w:t xml:space="preserve"> </w:t>
      </w:r>
    </w:p>
    <w:p w:rsidR="00D72CDE" w:rsidRPr="00426F8C" w:rsidRDefault="00AD3FA9" w:rsidP="00D72CDE">
      <w:r>
        <w:t>16.05.2016 «</w:t>
      </w:r>
      <w:r w:rsidR="00D72CDE" w:rsidRPr="00426F8C">
        <w:t xml:space="preserve">Об установлении учетной нормы </w:t>
      </w:r>
    </w:p>
    <w:p w:rsidR="00D72CDE" w:rsidRPr="00426F8C" w:rsidRDefault="00D72CDE" w:rsidP="00D72CDE">
      <w:r w:rsidRPr="00426F8C">
        <w:t xml:space="preserve">площади жилого помещения и норм </w:t>
      </w:r>
    </w:p>
    <w:p w:rsidR="00D72CDE" w:rsidRPr="00426F8C" w:rsidRDefault="00D72CDE" w:rsidP="00D72CDE">
      <w:r w:rsidRPr="00426F8C">
        <w:t xml:space="preserve">предоставления площади жилого </w:t>
      </w:r>
    </w:p>
    <w:p w:rsidR="00426F8C" w:rsidRPr="00426F8C" w:rsidRDefault="00D72CDE" w:rsidP="00D72CDE">
      <w:r w:rsidRPr="00426F8C">
        <w:t>помещения по договору социального найма</w:t>
      </w:r>
    </w:p>
    <w:p w:rsidR="007F2117" w:rsidRDefault="00426F8C" w:rsidP="00D72CDE">
      <w:r w:rsidRPr="00426F8C">
        <w:t xml:space="preserve">и по договору </w:t>
      </w:r>
      <w:proofErr w:type="gramStart"/>
      <w:r w:rsidRPr="00426F8C">
        <w:t>специализированного</w:t>
      </w:r>
      <w:proofErr w:type="gramEnd"/>
      <w:r w:rsidRPr="00426F8C">
        <w:t xml:space="preserve"> жилого </w:t>
      </w:r>
    </w:p>
    <w:p w:rsidR="00D72CDE" w:rsidRPr="00426F8C" w:rsidRDefault="00426F8C" w:rsidP="00D72CDE">
      <w:r w:rsidRPr="00426F8C">
        <w:t>помещения</w:t>
      </w:r>
      <w:r w:rsidR="00D72CDE" w:rsidRPr="00426F8C">
        <w:t>»</w:t>
      </w:r>
    </w:p>
    <w:p w:rsidR="00D72CDE" w:rsidRDefault="00D72CDE" w:rsidP="00D72CDE">
      <w:pPr>
        <w:pStyle w:val="a4"/>
        <w:tabs>
          <w:tab w:val="left" w:pos="2268"/>
        </w:tabs>
        <w:spacing w:before="0"/>
        <w:ind w:firstLine="720"/>
        <w:jc w:val="both"/>
      </w:pPr>
    </w:p>
    <w:p w:rsidR="00AD3FA9" w:rsidRPr="005651CC" w:rsidRDefault="00282C25" w:rsidP="00AD3FA9">
      <w:pPr>
        <w:pStyle w:val="ConsPlusTitle"/>
        <w:tabs>
          <w:tab w:val="left" w:pos="567"/>
          <w:tab w:val="left" w:pos="8222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72CDE" w:rsidRPr="00426F8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 ст. 50, 51, 58 Жилищного кодекса Российской Федерации, законами Томской области от 08.06.2005 N 91-ОЗ "О порядке ведения органами местного самоуправления учета граждан в качестве нуждающихся в жилых помещениях, </w:t>
      </w:r>
      <w:proofErr w:type="gramStart"/>
      <w:r w:rsidR="00D72CDE" w:rsidRPr="00426F8C">
        <w:rPr>
          <w:rFonts w:ascii="Times New Roman" w:hAnsi="Times New Roman" w:cs="Times New Roman"/>
          <w:b w:val="0"/>
          <w:sz w:val="24"/>
          <w:szCs w:val="24"/>
        </w:rPr>
        <w:t xml:space="preserve">предоставляемых по договорам социального найма", от 09.10.2003 N 131-ОЗ (в редакции Закона Томской области от 14.05.2005 N 72-ОЗ) "О </w:t>
      </w:r>
      <w:r w:rsidR="00AD3FA9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государственном </w:t>
      </w:r>
      <w:r w:rsidR="00D72CDE" w:rsidRPr="00426F8C">
        <w:rPr>
          <w:rFonts w:ascii="Times New Roman" w:hAnsi="Times New Roman" w:cs="Times New Roman"/>
          <w:b w:val="0"/>
          <w:sz w:val="24"/>
          <w:szCs w:val="24"/>
        </w:rPr>
        <w:t>жилищном фо</w:t>
      </w:r>
      <w:r w:rsidR="00AD3FA9">
        <w:rPr>
          <w:rFonts w:ascii="Times New Roman" w:hAnsi="Times New Roman" w:cs="Times New Roman"/>
          <w:b w:val="0"/>
          <w:sz w:val="24"/>
          <w:szCs w:val="24"/>
        </w:rPr>
        <w:t xml:space="preserve">нде социального использования </w:t>
      </w:r>
      <w:r w:rsidR="00D72CDE" w:rsidRPr="00426F8C">
        <w:rPr>
          <w:rFonts w:ascii="Times New Roman" w:hAnsi="Times New Roman" w:cs="Times New Roman"/>
          <w:b w:val="0"/>
          <w:sz w:val="24"/>
          <w:szCs w:val="24"/>
        </w:rPr>
        <w:t xml:space="preserve">Томской области", </w:t>
      </w:r>
      <w:r w:rsidR="00426F8C" w:rsidRPr="00426F8C">
        <w:rPr>
          <w:rFonts w:ascii="Times New Roman" w:hAnsi="Times New Roman" w:cs="Times New Roman"/>
          <w:b w:val="0"/>
          <w:sz w:val="24"/>
          <w:szCs w:val="24"/>
        </w:rPr>
        <w:t>Законом Томской области № 28-03 от 19.08.1999г. «О социальной  поддержке детей – сирот и детей, оставшихся без попечения родителей, в Томской области», Законом Томской области от 17.12.2012 №224-03 «О внесений изменений в отдельные законодательные акты</w:t>
      </w:r>
      <w:proofErr w:type="gramEnd"/>
      <w:r w:rsidR="00426F8C" w:rsidRPr="00426F8C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в части обеспечения жилыми помещениями детей – сирот и детей, оставшихся без попечения родителей»</w:t>
      </w:r>
      <w:r w:rsidR="00426F8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26F8C" w:rsidRPr="00426F8C">
        <w:rPr>
          <w:rFonts w:ascii="Times New Roman" w:hAnsi="Times New Roman" w:cs="Times New Roman"/>
          <w:b w:val="0"/>
          <w:sz w:val="24"/>
          <w:szCs w:val="24"/>
        </w:rPr>
        <w:t>руководствуясь Уставом</w:t>
      </w:r>
      <w:r w:rsidR="00D72CDE" w:rsidRPr="00426F8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Спасского сельского поселения, </w:t>
      </w:r>
      <w:r w:rsidR="00AD3FA9">
        <w:rPr>
          <w:rFonts w:ascii="Times New Roman" w:hAnsi="Times New Roman" w:cs="Times New Roman"/>
          <w:b w:val="0"/>
          <w:sz w:val="24"/>
          <w:szCs w:val="24"/>
        </w:rPr>
        <w:t xml:space="preserve">заключением Комитета по государственно-правовым вопросам от 29.09.2016 № 26-1436  на решение Совета Спасского сельского поселения № 164 от 16.05.2016 </w:t>
      </w:r>
    </w:p>
    <w:p w:rsidR="00D72CDE" w:rsidRPr="005651CC" w:rsidRDefault="00D72CDE" w:rsidP="00D72CDE">
      <w:pPr>
        <w:autoSpaceDE w:val="0"/>
        <w:autoSpaceDN w:val="0"/>
        <w:adjustRightInd w:val="0"/>
        <w:ind w:firstLine="540"/>
        <w:jc w:val="both"/>
        <w:outlineLvl w:val="0"/>
      </w:pPr>
    </w:p>
    <w:p w:rsidR="00D72CDE" w:rsidRPr="005651CC" w:rsidRDefault="00D72CDE" w:rsidP="00D72CDE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72CDE" w:rsidRDefault="00D72CDE" w:rsidP="00D72CD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761500" w:rsidRDefault="00A85DF5" w:rsidP="00A85DF5">
      <w:pPr>
        <w:pStyle w:val="a4"/>
        <w:numPr>
          <w:ilvl w:val="0"/>
          <w:numId w:val="4"/>
        </w:numPr>
        <w:spacing w:before="0"/>
        <w:jc w:val="both"/>
      </w:pPr>
      <w:r>
        <w:rPr>
          <w:szCs w:val="24"/>
        </w:rPr>
        <w:t>Заменить слова в пункте 2 Решения 164 от 16.05.2016 «</w:t>
      </w:r>
      <w:r w:rsidRPr="00761500">
        <w:rPr>
          <w:szCs w:val="24"/>
        </w:rPr>
        <w:t xml:space="preserve">договору </w:t>
      </w:r>
      <w:r>
        <w:rPr>
          <w:b/>
          <w:szCs w:val="24"/>
        </w:rPr>
        <w:t xml:space="preserve"> </w:t>
      </w:r>
      <w:r w:rsidRPr="00761500">
        <w:rPr>
          <w:szCs w:val="24"/>
        </w:rPr>
        <w:t>специализированного жилого помещения</w:t>
      </w:r>
      <w:r>
        <w:rPr>
          <w:szCs w:val="24"/>
        </w:rPr>
        <w:t>» следующими: «</w:t>
      </w:r>
      <w:r w:rsidRPr="00761500">
        <w:rPr>
          <w:szCs w:val="24"/>
        </w:rPr>
        <w:t xml:space="preserve">договору </w:t>
      </w:r>
      <w:r>
        <w:rPr>
          <w:b/>
          <w:szCs w:val="24"/>
        </w:rPr>
        <w:t xml:space="preserve">найма </w:t>
      </w:r>
      <w:r w:rsidRPr="00761500">
        <w:rPr>
          <w:szCs w:val="24"/>
        </w:rPr>
        <w:t>специализированного жилого помещения</w:t>
      </w:r>
      <w:r>
        <w:rPr>
          <w:szCs w:val="24"/>
        </w:rPr>
        <w:t>».</w:t>
      </w:r>
    </w:p>
    <w:p w:rsidR="00D72CDE" w:rsidRDefault="00D72CDE" w:rsidP="00D72CDE">
      <w:pPr>
        <w:pStyle w:val="a4"/>
        <w:numPr>
          <w:ilvl w:val="0"/>
          <w:numId w:val="4"/>
        </w:numPr>
        <w:tabs>
          <w:tab w:val="clear" w:pos="720"/>
          <w:tab w:val="left" w:pos="708"/>
        </w:tabs>
        <w:spacing w:before="0"/>
        <w:jc w:val="both"/>
      </w:pPr>
      <w:r w:rsidRPr="005651CC">
        <w:t>Направить настоящее решение Главе поселения для подписания.</w:t>
      </w:r>
    </w:p>
    <w:p w:rsidR="007F2117" w:rsidRPr="000A4892" w:rsidRDefault="007F2117" w:rsidP="007F2117">
      <w:pPr>
        <w:pStyle w:val="a6"/>
        <w:numPr>
          <w:ilvl w:val="0"/>
          <w:numId w:val="4"/>
        </w:numPr>
        <w:jc w:val="both"/>
      </w:pPr>
      <w:r w:rsidRPr="000A4892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0A4892">
        <w:t>www</w:t>
      </w:r>
      <w:proofErr w:type="spellEnd"/>
      <w:r w:rsidRPr="000A4892">
        <w:t>: spasskoe.tomsk.ru.</w:t>
      </w:r>
    </w:p>
    <w:p w:rsidR="00D72CDE" w:rsidRPr="00383810" w:rsidRDefault="00D72CDE" w:rsidP="00D72CDE">
      <w:pPr>
        <w:pStyle w:val="a4"/>
        <w:numPr>
          <w:ilvl w:val="0"/>
          <w:numId w:val="4"/>
        </w:numPr>
        <w:tabs>
          <w:tab w:val="clear" w:pos="720"/>
          <w:tab w:val="left" w:pos="708"/>
        </w:tabs>
        <w:spacing w:before="0"/>
        <w:jc w:val="both"/>
        <w:rPr>
          <w:szCs w:val="24"/>
        </w:rPr>
      </w:pPr>
      <w:r>
        <w:rPr>
          <w:szCs w:val="24"/>
        </w:rPr>
        <w:t xml:space="preserve">Настоящее решение вступает в силу с момента </w:t>
      </w:r>
      <w:r w:rsidRPr="005651CC">
        <w:t>его официального</w:t>
      </w:r>
      <w:r>
        <w:rPr>
          <w:szCs w:val="24"/>
        </w:rPr>
        <w:t xml:space="preserve"> опубликования.</w:t>
      </w:r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279BB" w:rsidRPr="005651CC">
        <w:t>Д.В.Гражданцев</w:t>
      </w:r>
      <w:proofErr w:type="spellEnd"/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</w:p>
    <w:p w:rsidR="00EC7C5F" w:rsidRDefault="00D72CDE" w:rsidP="00D72CDE">
      <w:r w:rsidRPr="005651CC">
        <w:t>Глава Спасского сельского поселения</w:t>
      </w:r>
      <w:r w:rsidR="009279BB">
        <w:tab/>
      </w:r>
      <w:r w:rsidR="009279BB">
        <w:tab/>
      </w:r>
      <w:r w:rsidR="009279BB">
        <w:tab/>
      </w:r>
      <w:r w:rsidR="009279BB">
        <w:tab/>
      </w:r>
      <w:r w:rsidR="009279BB">
        <w:tab/>
      </w:r>
      <w:proofErr w:type="spellStart"/>
      <w:r w:rsidRPr="005651CC">
        <w:t>Д.В.Гражданцев</w:t>
      </w:r>
      <w:proofErr w:type="spellEnd"/>
    </w:p>
    <w:sectPr w:rsidR="00EC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BEA"/>
    <w:multiLevelType w:val="hybridMultilevel"/>
    <w:tmpl w:val="D99AAB56"/>
    <w:lvl w:ilvl="0" w:tplc="6CE4E85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801032"/>
    <w:multiLevelType w:val="hybridMultilevel"/>
    <w:tmpl w:val="13D42B86"/>
    <w:lvl w:ilvl="0" w:tplc="852C930E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DF3282"/>
    <w:multiLevelType w:val="hybridMultilevel"/>
    <w:tmpl w:val="ED7C4C44"/>
    <w:lvl w:ilvl="0" w:tplc="62F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A81ABA"/>
    <w:multiLevelType w:val="hybridMultilevel"/>
    <w:tmpl w:val="0F06AAB0"/>
    <w:lvl w:ilvl="0" w:tplc="56DEF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486D5C"/>
    <w:multiLevelType w:val="hybridMultilevel"/>
    <w:tmpl w:val="00E21C20"/>
    <w:lvl w:ilvl="0" w:tplc="E938B7EA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F3"/>
    <w:rsid w:val="000A64A4"/>
    <w:rsid w:val="00177F77"/>
    <w:rsid w:val="001B41BC"/>
    <w:rsid w:val="00212D2B"/>
    <w:rsid w:val="00282C25"/>
    <w:rsid w:val="00426F8C"/>
    <w:rsid w:val="005D07C8"/>
    <w:rsid w:val="006118F4"/>
    <w:rsid w:val="00645AF3"/>
    <w:rsid w:val="00761500"/>
    <w:rsid w:val="007F2117"/>
    <w:rsid w:val="0080147D"/>
    <w:rsid w:val="009279BB"/>
    <w:rsid w:val="00A85DF5"/>
    <w:rsid w:val="00AD3FA9"/>
    <w:rsid w:val="00B52905"/>
    <w:rsid w:val="00BC3F47"/>
    <w:rsid w:val="00D230C7"/>
    <w:rsid w:val="00D72CDE"/>
    <w:rsid w:val="00EC7C5F"/>
    <w:rsid w:val="00F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8F4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118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18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11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реквизитПодпись"/>
    <w:basedOn w:val="a"/>
    <w:uiPriority w:val="99"/>
    <w:rsid w:val="00D72CDE"/>
    <w:pPr>
      <w:tabs>
        <w:tab w:val="left" w:pos="6804"/>
      </w:tabs>
      <w:spacing w:before="360"/>
    </w:pPr>
    <w:rPr>
      <w:szCs w:val="20"/>
    </w:rPr>
  </w:style>
  <w:style w:type="character" w:styleId="a5">
    <w:name w:val="Strong"/>
    <w:basedOn w:val="a0"/>
    <w:uiPriority w:val="99"/>
    <w:qFormat/>
    <w:rsid w:val="00D72CD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F21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6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8F4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118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18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11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реквизитПодпись"/>
    <w:basedOn w:val="a"/>
    <w:uiPriority w:val="99"/>
    <w:rsid w:val="00D72CDE"/>
    <w:pPr>
      <w:tabs>
        <w:tab w:val="left" w:pos="6804"/>
      </w:tabs>
      <w:spacing w:before="360"/>
    </w:pPr>
    <w:rPr>
      <w:szCs w:val="20"/>
    </w:rPr>
  </w:style>
  <w:style w:type="character" w:styleId="a5">
    <w:name w:val="Strong"/>
    <w:basedOn w:val="a0"/>
    <w:uiPriority w:val="99"/>
    <w:qFormat/>
    <w:rsid w:val="00D72CD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F21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6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2016-05-31T03:43:00Z</cp:lastPrinted>
  <dcterms:created xsi:type="dcterms:W3CDTF">2016-05-30T08:49:00Z</dcterms:created>
  <dcterms:modified xsi:type="dcterms:W3CDTF">2016-11-01T08:13:00Z</dcterms:modified>
</cp:coreProperties>
</file>