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4" w:rsidRDefault="00803254" w:rsidP="00803254">
      <w:pPr>
        <w:ind w:left="-360"/>
        <w:jc w:val="right"/>
        <w:rPr>
          <w:rFonts w:eastAsia="Calibri"/>
          <w:sz w:val="26"/>
          <w:szCs w:val="26"/>
        </w:rPr>
      </w:pPr>
    </w:p>
    <w:p w:rsidR="00803254" w:rsidRDefault="00803254" w:rsidP="00803254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ОБРАЗОВАНИЕ «СПАССКОЕ СЕЛЬСКОЕ ПОСЕЛЕНИЕ»</w:t>
      </w:r>
    </w:p>
    <w:p w:rsidR="00803254" w:rsidRDefault="00803254" w:rsidP="00803254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СПАССКОГО  СЕЛЬСКОГО ПОСЕЛЕНИЯ</w:t>
      </w:r>
    </w:p>
    <w:p w:rsidR="00803254" w:rsidRDefault="00803254" w:rsidP="00803254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ПОСТАНОВЛЕНИЕ</w:t>
      </w:r>
    </w:p>
    <w:p w:rsidR="00803254" w:rsidRDefault="00803254" w:rsidP="00803254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</w:p>
    <w:p w:rsidR="00803254" w:rsidRDefault="00803254" w:rsidP="00803254">
      <w:pPr>
        <w:suppressAutoHyphens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E12C41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апреля 2018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№ </w:t>
      </w:r>
      <w:r w:rsidR="00E12C41">
        <w:rPr>
          <w:sz w:val="26"/>
          <w:szCs w:val="26"/>
          <w:lang w:eastAsia="ru-RU"/>
        </w:rPr>
        <w:t>62</w:t>
      </w:r>
    </w:p>
    <w:p w:rsidR="00803254" w:rsidRDefault="00803254" w:rsidP="00803254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.В</w:t>
      </w:r>
      <w:proofErr w:type="gramEnd"/>
      <w:r>
        <w:rPr>
          <w:sz w:val="26"/>
          <w:szCs w:val="26"/>
          <w:lang w:eastAsia="ru-RU"/>
        </w:rPr>
        <w:t>ершинино</w:t>
      </w:r>
      <w:proofErr w:type="spellEnd"/>
    </w:p>
    <w:p w:rsidR="00803254" w:rsidRDefault="00803254" w:rsidP="00803254">
      <w:pPr>
        <w:suppressAutoHyphens w:val="0"/>
        <w:ind w:right="5037"/>
        <w:jc w:val="both"/>
        <w:rPr>
          <w:sz w:val="26"/>
          <w:szCs w:val="26"/>
          <w:lang w:eastAsia="ru-RU"/>
        </w:rPr>
      </w:pPr>
    </w:p>
    <w:p w:rsidR="00803254" w:rsidRPr="00F45359" w:rsidRDefault="00803254" w:rsidP="00F45359">
      <w:pPr>
        <w:suppressAutoHyphens w:val="0"/>
        <w:spacing w:line="276" w:lineRule="auto"/>
        <w:ind w:right="5037"/>
        <w:jc w:val="both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>Об организации ярмарок на территории Спасского сельского поселения Администрацией Спасского сельского поселения</w:t>
      </w:r>
    </w:p>
    <w:p w:rsidR="00803254" w:rsidRPr="00F45359" w:rsidRDefault="00803254" w:rsidP="00F45359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F45359" w:rsidRPr="00F45359" w:rsidRDefault="00803254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ab/>
      </w:r>
      <w:proofErr w:type="gramStart"/>
      <w:r w:rsidRPr="00F45359">
        <w:rPr>
          <w:sz w:val="24"/>
          <w:szCs w:val="24"/>
          <w:lang w:eastAsia="ru-RU"/>
        </w:rPr>
        <w:t>В целях организации ярмарочной торговли на территории Спасского сельского поселения в соответствии со статей 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Постановления Администрации Томской области от 13 марта 2017 года № 83а «О порядке организации ярмарок и продажи товаров (выполнения работ, оказания услуг) на территории Томской области, в случае их</w:t>
      </w:r>
      <w:proofErr w:type="gramEnd"/>
      <w:r w:rsidRPr="00F45359">
        <w:rPr>
          <w:sz w:val="24"/>
          <w:szCs w:val="24"/>
          <w:lang w:eastAsia="ru-RU"/>
        </w:rPr>
        <w:t xml:space="preserve">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предпринимателями», </w:t>
      </w:r>
    </w:p>
    <w:p w:rsidR="00F45359" w:rsidRPr="00F45359" w:rsidRDefault="00F45359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eastAsia="ru-RU"/>
        </w:rPr>
      </w:pPr>
    </w:p>
    <w:p w:rsidR="00803254" w:rsidRPr="00F45359" w:rsidRDefault="00803254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>ПОСТАНОВЛЯЮ:</w:t>
      </w:r>
    </w:p>
    <w:p w:rsidR="00803254" w:rsidRPr="00F45359" w:rsidRDefault="00803254" w:rsidP="00F45359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803254" w:rsidRPr="00F45359" w:rsidRDefault="00803254" w:rsidP="00F45359">
      <w:pPr>
        <w:numPr>
          <w:ilvl w:val="0"/>
          <w:numId w:val="1"/>
        </w:numPr>
        <w:tabs>
          <w:tab w:val="num" w:pos="0"/>
          <w:tab w:val="left" w:pos="426"/>
        </w:tabs>
        <w:suppressAutoHyphens w:val="0"/>
        <w:spacing w:line="276" w:lineRule="auto"/>
        <w:ind w:left="0" w:firstLine="0"/>
        <w:jc w:val="both"/>
        <w:rPr>
          <w:sz w:val="24"/>
          <w:szCs w:val="24"/>
          <w:lang w:eastAsia="ru-RU"/>
        </w:rPr>
      </w:pPr>
      <w:r w:rsidRPr="00F45359">
        <w:rPr>
          <w:sz w:val="24"/>
          <w:szCs w:val="24"/>
          <w:lang w:eastAsia="ru-RU"/>
        </w:rPr>
        <w:t>Утвердить Положение об осуществлении Администрацией Спасского сельского поселения функций организатора ярмарок на территории Спасского  сельского поселения (далее - Положение) согласно приложению к настоящему постановлению.</w:t>
      </w:r>
    </w:p>
    <w:p w:rsidR="00F45359" w:rsidRPr="00F45359" w:rsidRDefault="00F45359" w:rsidP="00F45359">
      <w:pPr>
        <w:spacing w:line="276" w:lineRule="auto"/>
        <w:jc w:val="both"/>
        <w:rPr>
          <w:sz w:val="24"/>
          <w:szCs w:val="24"/>
        </w:rPr>
      </w:pPr>
      <w:r w:rsidRPr="00F45359">
        <w:rPr>
          <w:sz w:val="24"/>
          <w:szCs w:val="24"/>
          <w:lang w:eastAsia="ru-RU"/>
        </w:rPr>
        <w:t xml:space="preserve">2. </w:t>
      </w:r>
      <w:r w:rsidRPr="00F45359">
        <w:rPr>
          <w:sz w:val="24"/>
          <w:szCs w:val="24"/>
        </w:rPr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F45359">
        <w:rPr>
          <w:sz w:val="24"/>
          <w:szCs w:val="24"/>
        </w:rPr>
        <w:t>www</w:t>
      </w:r>
      <w:proofErr w:type="spellEnd"/>
      <w:r w:rsidRPr="00F45359">
        <w:rPr>
          <w:sz w:val="24"/>
          <w:szCs w:val="24"/>
        </w:rPr>
        <w:t>: spasskoe.tomsk.ru.</w:t>
      </w:r>
    </w:p>
    <w:p w:rsidR="00F45359" w:rsidRPr="00F45359" w:rsidRDefault="00F45359" w:rsidP="00F45359">
      <w:pPr>
        <w:pStyle w:val="ConsPlusNormal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45359">
        <w:rPr>
          <w:sz w:val="24"/>
          <w:szCs w:val="24"/>
        </w:rPr>
        <w:t xml:space="preserve">3. </w:t>
      </w:r>
      <w:proofErr w:type="gramStart"/>
      <w:r w:rsidRPr="00F4535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F45359">
        <w:rPr>
          <w:rFonts w:eastAsia="Times New Roman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F45359" w:rsidRPr="00F45359" w:rsidRDefault="00F45359" w:rsidP="00F45359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F45359">
        <w:rPr>
          <w:sz w:val="24"/>
          <w:szCs w:val="24"/>
        </w:rPr>
        <w:tab/>
      </w:r>
    </w:p>
    <w:p w:rsidR="00F45359" w:rsidRPr="00F45359" w:rsidRDefault="00F45359" w:rsidP="00F45359">
      <w:pPr>
        <w:spacing w:line="276" w:lineRule="auto"/>
        <w:rPr>
          <w:sz w:val="24"/>
          <w:szCs w:val="24"/>
        </w:rPr>
      </w:pPr>
    </w:p>
    <w:p w:rsidR="00F45359" w:rsidRPr="00F45359" w:rsidRDefault="00F45359" w:rsidP="00F45359">
      <w:pPr>
        <w:pStyle w:val="a3"/>
        <w:spacing w:line="276" w:lineRule="auto"/>
        <w:rPr>
          <w:szCs w:val="24"/>
        </w:rPr>
      </w:pPr>
    </w:p>
    <w:p w:rsidR="00F45359" w:rsidRPr="00F45359" w:rsidRDefault="00F45359" w:rsidP="00F45359">
      <w:pPr>
        <w:spacing w:line="276" w:lineRule="auto"/>
        <w:rPr>
          <w:sz w:val="24"/>
          <w:szCs w:val="24"/>
        </w:rPr>
      </w:pPr>
      <w:r w:rsidRPr="00F45359">
        <w:rPr>
          <w:sz w:val="24"/>
          <w:szCs w:val="24"/>
        </w:rPr>
        <w:t xml:space="preserve">Глава поселения                                                     </w:t>
      </w:r>
      <w:proofErr w:type="spellStart"/>
      <w:r w:rsidRPr="00F45359">
        <w:rPr>
          <w:sz w:val="24"/>
          <w:szCs w:val="24"/>
        </w:rPr>
        <w:t>Д.В.Гражданцев</w:t>
      </w:r>
      <w:proofErr w:type="spellEnd"/>
    </w:p>
    <w:p w:rsidR="00F45359" w:rsidRPr="00F45359" w:rsidRDefault="00F45359" w:rsidP="00F45359">
      <w:pPr>
        <w:spacing w:line="276" w:lineRule="auto"/>
        <w:rPr>
          <w:sz w:val="24"/>
          <w:szCs w:val="24"/>
        </w:rPr>
      </w:pPr>
    </w:p>
    <w:p w:rsidR="00803254" w:rsidRDefault="00803254" w:rsidP="00F4535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</w:p>
    <w:p w:rsidR="00F45359" w:rsidRPr="00F45359" w:rsidRDefault="00F45359" w:rsidP="00F4535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</w:p>
    <w:p w:rsidR="00803254" w:rsidRPr="00F45359" w:rsidRDefault="00803254" w:rsidP="00F45359">
      <w:pPr>
        <w:spacing w:line="276" w:lineRule="auto"/>
        <w:ind w:left="-360"/>
        <w:jc w:val="both"/>
        <w:rPr>
          <w:rFonts w:eastAsia="Calibri"/>
          <w:sz w:val="24"/>
          <w:szCs w:val="24"/>
        </w:rPr>
      </w:pPr>
    </w:p>
    <w:p w:rsidR="00803254" w:rsidRPr="00F45359" w:rsidRDefault="00803254" w:rsidP="00F45359">
      <w:pPr>
        <w:spacing w:line="276" w:lineRule="auto"/>
        <w:ind w:left="-360"/>
        <w:jc w:val="both"/>
        <w:rPr>
          <w:rFonts w:eastAsia="Calibri"/>
          <w:sz w:val="24"/>
          <w:szCs w:val="24"/>
        </w:rPr>
      </w:pPr>
    </w:p>
    <w:p w:rsidR="00803254" w:rsidRPr="00F45359" w:rsidRDefault="00F45359" w:rsidP="00803254">
      <w:pPr>
        <w:ind w:left="-360"/>
        <w:jc w:val="both"/>
        <w:rPr>
          <w:rFonts w:eastAsia="Calibri"/>
          <w:sz w:val="24"/>
          <w:szCs w:val="24"/>
        </w:rPr>
      </w:pPr>
      <w:r w:rsidRPr="00F45359">
        <w:rPr>
          <w:rFonts w:eastAsia="Calibri"/>
          <w:sz w:val="24"/>
          <w:szCs w:val="24"/>
        </w:rPr>
        <w:t>В дело 01-03</w:t>
      </w:r>
    </w:p>
    <w:p w:rsidR="00803254" w:rsidRDefault="00803254" w:rsidP="00803254">
      <w:pPr>
        <w:tabs>
          <w:tab w:val="left" w:pos="7800"/>
        </w:tabs>
        <w:ind w:left="-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803254" w:rsidRDefault="00803254" w:rsidP="00803254">
      <w:pPr>
        <w:ind w:left="-3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803254" w:rsidRDefault="00803254" w:rsidP="00803254">
      <w:pPr>
        <w:ind w:left="-360"/>
        <w:jc w:val="right"/>
        <w:rPr>
          <w:rFonts w:eastAsia="Calibri"/>
          <w:sz w:val="24"/>
          <w:szCs w:val="24"/>
        </w:rPr>
      </w:pPr>
    </w:p>
    <w:p w:rsidR="00803254" w:rsidRDefault="00803254" w:rsidP="00803254">
      <w:pPr>
        <w:ind w:left="-36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Положение об осуществлении Администрацией</w:t>
      </w:r>
      <w:r w:rsidR="00F45359">
        <w:rPr>
          <w:rFonts w:eastAsia="Arial"/>
          <w:b/>
          <w:sz w:val="24"/>
          <w:szCs w:val="24"/>
        </w:rPr>
        <w:t xml:space="preserve"> Спасского </w:t>
      </w:r>
      <w:r>
        <w:rPr>
          <w:rFonts w:eastAsia="Arial"/>
          <w:b/>
          <w:sz w:val="24"/>
          <w:szCs w:val="24"/>
        </w:rPr>
        <w:t xml:space="preserve">сельского поселения </w:t>
      </w:r>
    </w:p>
    <w:p w:rsidR="00803254" w:rsidRDefault="00803254" w:rsidP="00803254">
      <w:pPr>
        <w:ind w:left="-36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функций организатора ярмарок на территории </w:t>
      </w:r>
      <w:r w:rsidR="00F45359">
        <w:rPr>
          <w:rFonts w:eastAsia="Arial"/>
          <w:b/>
          <w:sz w:val="24"/>
          <w:szCs w:val="24"/>
        </w:rPr>
        <w:t xml:space="preserve">Спасского </w:t>
      </w:r>
      <w:r>
        <w:rPr>
          <w:rFonts w:eastAsia="Arial"/>
          <w:b/>
          <w:sz w:val="24"/>
          <w:szCs w:val="24"/>
        </w:rPr>
        <w:t>сельского поселения</w:t>
      </w:r>
    </w:p>
    <w:p w:rsidR="00803254" w:rsidRDefault="00803254" w:rsidP="00803254">
      <w:pPr>
        <w:ind w:left="-360"/>
        <w:jc w:val="center"/>
        <w:rPr>
          <w:rFonts w:eastAsia="Arial"/>
          <w:sz w:val="24"/>
          <w:szCs w:val="24"/>
        </w:rPr>
      </w:pPr>
    </w:p>
    <w:p w:rsidR="00803254" w:rsidRDefault="00803254" w:rsidP="00803254">
      <w:pPr>
        <w:numPr>
          <w:ilvl w:val="0"/>
          <w:numId w:val="2"/>
        </w:numPr>
        <w:ind w:left="0"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Настоящее Положение разработано в соответствии с Федеральным законом от 6 октября 2003 года  N 131-ФЗ "Об общих принципах организации местного самоуправления в Российской Федерации", Федеральным законом от 28 декабря 2009 года N 381-ФЗ "Об основах государственного регулирования торговой деятельности в Российской Федерации", постановлением Администрации Томской области от 13 марта 2017 года N 83а "О порядке   организации ярмарок и продажи товаров</w:t>
      </w:r>
      <w:proofErr w:type="gramEnd"/>
      <w:r>
        <w:rPr>
          <w:rFonts w:eastAsia="Arial"/>
          <w:sz w:val="24"/>
          <w:szCs w:val="24"/>
        </w:rPr>
        <w:t xml:space="preserve"> (</w:t>
      </w:r>
      <w:proofErr w:type="gramStart"/>
      <w:r>
        <w:rPr>
          <w:rFonts w:eastAsia="Arial"/>
          <w:sz w:val="24"/>
          <w:szCs w:val="24"/>
        </w:rPr>
        <w:t xml:space="preserve">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предпринимателями", Уставом </w:t>
      </w:r>
      <w:r w:rsidR="00F45359">
        <w:rPr>
          <w:rFonts w:eastAsia="Arial"/>
          <w:sz w:val="24"/>
          <w:szCs w:val="24"/>
        </w:rPr>
        <w:t xml:space="preserve">Спасского </w:t>
      </w:r>
      <w:r>
        <w:rPr>
          <w:rFonts w:eastAsia="Arial"/>
          <w:sz w:val="24"/>
          <w:szCs w:val="24"/>
        </w:rPr>
        <w:t>сельского поселения и опр</w:t>
      </w:r>
      <w:r w:rsidR="00F45359">
        <w:rPr>
          <w:rFonts w:eastAsia="Arial"/>
          <w:sz w:val="24"/>
          <w:szCs w:val="24"/>
        </w:rPr>
        <w:t>еделяет порядок осуществления  А</w:t>
      </w:r>
      <w:r>
        <w:rPr>
          <w:rFonts w:eastAsia="Arial"/>
          <w:sz w:val="24"/>
          <w:szCs w:val="24"/>
        </w:rPr>
        <w:t>дминистрацией</w:t>
      </w:r>
      <w:r w:rsidR="00F45359">
        <w:rPr>
          <w:rFonts w:eastAsia="Arial"/>
          <w:sz w:val="24"/>
          <w:szCs w:val="24"/>
        </w:rPr>
        <w:t xml:space="preserve"> Спасского </w:t>
      </w:r>
      <w:r>
        <w:rPr>
          <w:rFonts w:eastAsia="Arial"/>
          <w:sz w:val="24"/>
          <w:szCs w:val="24"/>
        </w:rPr>
        <w:t xml:space="preserve">сельского поселения функций организатора ярмарок на территории </w:t>
      </w:r>
      <w:r w:rsidR="00F45359">
        <w:rPr>
          <w:rFonts w:eastAsia="Arial"/>
          <w:sz w:val="24"/>
          <w:szCs w:val="24"/>
        </w:rPr>
        <w:t xml:space="preserve">Спасского </w:t>
      </w:r>
      <w:r>
        <w:rPr>
          <w:rFonts w:eastAsia="Arial"/>
          <w:sz w:val="24"/>
          <w:szCs w:val="24"/>
        </w:rPr>
        <w:t>сельского поселения (далее соответственно - организатор муниципальной ярмарки, муниципальная ярмарка).</w:t>
      </w:r>
      <w:proofErr w:type="gramEnd"/>
    </w:p>
    <w:p w:rsidR="00803254" w:rsidRDefault="00803254" w:rsidP="0080325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2.    Целью проведения муниципальных ярмарок является удовлетворения спроса населения  и создание условий для торговли:</w:t>
      </w:r>
    </w:p>
    <w:p w:rsidR="00803254" w:rsidRDefault="00803254" w:rsidP="0080325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- сельскохозяйственной продукцией, производимой крестьянскими (фермерскими) и личными подсобными хозяйствами, гражданами, занимающимися садоводством, огородничеством, животноводством;</w:t>
      </w:r>
      <w:proofErr w:type="gramEnd"/>
    </w:p>
    <w:p w:rsidR="00803254" w:rsidRDefault="00803254" w:rsidP="0080325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дикорастущей продукцией;</w:t>
      </w:r>
    </w:p>
    <w:p w:rsidR="00803254" w:rsidRDefault="00803254" w:rsidP="0080325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непродовольственными товарами (изделия для праздников, сувениры и т.д.).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Организатор ярмарки обеспечивает выполнение следующих мероприятий: 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а) определение места для продажи товаров (выполнения работ, оказания услуг), которые  предоставляются в стационарных объектах (здания, строения, сооружения), нестационарных объектах (временные сооружения и конструкции), а также на земельных участках;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б) определение типа ярмарки, соответствующего потребности населения в приобретении определенных видов товаров (работ, услуг);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в)  определение перечня реализуемых товаров (работ, услуг) на ярмарке;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г) обеспечение инвалидам (включая инвалидов, использующих кресла-коляски и собак-проводников) условий для беспрепятственного доступа на ярмарку и к выполняемым на ней работам и оказываемым услугам в соответствии с законодательством о социальной защите инвалидов в Российской Федерации.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д) разработку и утверждение Плана мероприятий по организации муниципальных ярмарок и продажи товаров на них, где определяется: наименование ярмарки, адрес проведения ярмарки, дата проведения ярмарки, время проведения ярмарки и ее периодичность.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 Организатор ярмарки 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5. В целях обеспечения надлежащего функционирования муниципальной ярмарки, поддержания порядка на территории ее проведения Администрация сельского поселения назначает ответственное лицо (далее - ответственное лицо).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Ответственное лицо производит регистрацию участников муниципальной ярмарки, определяет их торговые места, контролирует уборку торговых мест после завершения работы муниципальной ярмарки, а также обеспечивает наличие на территории проведения </w:t>
      </w:r>
      <w:r>
        <w:rPr>
          <w:rFonts w:eastAsia="Arial"/>
          <w:sz w:val="24"/>
          <w:szCs w:val="24"/>
        </w:rPr>
        <w:lastRenderedPageBreak/>
        <w:t>муниципальной ярмарки (кроме торговли на ярмарках, расположенных вдоль придорожной полосы автодорог):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контрольных весов;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аптечки первой медицинской помощи;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книги отзывов и предложений;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настоящего Положения.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6. В целях организации проведения муниципальной ярмарки ответственное лицо обеспечивает: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установку на территории проведения муниципальной ярмарки в доступном для обозрения месте информационного стенда (вывески), содержащего следующую информацию: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наименование организатора муниципальной ярмарки;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название муниципальной ярмарки с указанием ее типа;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место и срок проведения муниципальной ярмарки, режим ее работы;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условия предоставления торгового места, в том числе о размере платы за предоставление оборудованных мест для продажи товаров (выполнения работ, оказания услуг), о размере платы за оказание услуг, связанных с обеспечением торговли;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контактные телефоны организатора муниципальной ярмарки, ответственного лица, а также контролирующих органов (Территориального управления </w:t>
      </w:r>
      <w:proofErr w:type="spellStart"/>
      <w:r>
        <w:rPr>
          <w:rFonts w:eastAsia="Arial"/>
          <w:sz w:val="24"/>
          <w:szCs w:val="24"/>
        </w:rPr>
        <w:t>Роспотребнадзора</w:t>
      </w:r>
      <w:proofErr w:type="spellEnd"/>
      <w:r>
        <w:rPr>
          <w:rFonts w:eastAsia="Arial"/>
          <w:sz w:val="24"/>
          <w:szCs w:val="24"/>
        </w:rPr>
        <w:t xml:space="preserve"> по Томской области, Главного управления МЧС России по Томской области, УМВД России по Томскому району, Управления ветеринарии Томской области);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размещение и оборудование торговых мест, соответствующих санитарным и противопожарным требованиям, приспособленных для осуществления торговли, в том числе с применением передвижных средств развозной и разносной торговли, обеспечивающих свободный проход покупателей и доступ к местам торговли;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оборудование территории, на которой проводится муниципальная ярмарка, контейнерами для сбора твердых коммунальных отходов, биотуалетами (туалетами) и раковинами для мытья рук;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 своевременную уборку территории, на которой проводится муниципальная ярмарка, а также прилегающей к ней территории по завершении времени работы муниципальной ярмарки, своевременный вывоз твердых коммунальных отходов.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7. </w:t>
      </w:r>
      <w:proofErr w:type="gramStart"/>
      <w:r>
        <w:rPr>
          <w:rFonts w:eastAsia="Arial"/>
          <w:sz w:val="24"/>
          <w:szCs w:val="24"/>
        </w:rPr>
        <w:t xml:space="preserve">Торговые места на муниципальной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 (далее - участники муниципальной ярмарки) при предоставлении копии документов удостоверяющих личность. </w:t>
      </w:r>
      <w:proofErr w:type="gramEnd"/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8. Ответственное лицо принимает заявления от участников ярмарки в письменном виде (по форме согласно приложению №1) с указанием периода участия в Ярмарке с приложением копий документов (в соответствии с п. 7 настоящего Порядка), разъясняет Заявителю  правила торговли на Ярмарках. 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9. Ответственное лицо закрепляет за Заявителем место торговли (выполнения работ, оказания услуг) и вносит его в реестр  участников Ярмарки (согласно приложению №2). </w:t>
      </w:r>
    </w:p>
    <w:p w:rsidR="00803254" w:rsidRDefault="00803254" w:rsidP="00803254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10. </w:t>
      </w:r>
      <w:proofErr w:type="gramStart"/>
      <w:r>
        <w:rPr>
          <w:rFonts w:eastAsia="Arial"/>
          <w:sz w:val="24"/>
          <w:szCs w:val="24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proofErr w:type="gramEnd"/>
    </w:p>
    <w:p w:rsidR="007151D9" w:rsidRDefault="007151D9" w:rsidP="00803254">
      <w:pPr>
        <w:ind w:firstLine="709"/>
        <w:jc w:val="both"/>
        <w:rPr>
          <w:rFonts w:eastAsia="Arial"/>
          <w:sz w:val="24"/>
          <w:szCs w:val="24"/>
        </w:rPr>
      </w:pPr>
    </w:p>
    <w:p w:rsidR="007151D9" w:rsidRDefault="007151D9" w:rsidP="00803254">
      <w:pPr>
        <w:ind w:firstLine="709"/>
        <w:jc w:val="both"/>
        <w:rPr>
          <w:rFonts w:eastAsia="Arial"/>
          <w:sz w:val="24"/>
          <w:szCs w:val="24"/>
        </w:rPr>
      </w:pPr>
    </w:p>
    <w:p w:rsidR="007151D9" w:rsidRDefault="007151D9" w:rsidP="00803254">
      <w:pPr>
        <w:ind w:firstLine="709"/>
        <w:jc w:val="both"/>
        <w:rPr>
          <w:rFonts w:eastAsia="Arial"/>
          <w:sz w:val="24"/>
          <w:szCs w:val="24"/>
        </w:rPr>
      </w:pPr>
    </w:p>
    <w:p w:rsidR="007151D9" w:rsidRDefault="007151D9" w:rsidP="007151D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151D9" w:rsidRDefault="007151D9" w:rsidP="00715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осуществлении  Администрацией</w:t>
      </w:r>
    </w:p>
    <w:p w:rsidR="007151D9" w:rsidRDefault="007151D9" w:rsidP="00715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Спасского сельского поселения функций </w:t>
      </w:r>
    </w:p>
    <w:p w:rsidR="007151D9" w:rsidRDefault="007151D9" w:rsidP="00715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организатора ярмарок на территории Спасского</w:t>
      </w:r>
    </w:p>
    <w:p w:rsidR="007151D9" w:rsidRDefault="007151D9" w:rsidP="007151D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разрешение осуществления торговли на Ярмарке</w:t>
      </w:r>
    </w:p>
    <w:p w:rsidR="007151D9" w:rsidRDefault="007151D9" w:rsidP="007151D9">
      <w:pPr>
        <w:pStyle w:val="a6"/>
        <w:jc w:val="center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заявителя /Наименование организации_____________________________________________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/ ИНН, Свидетельство о постановке на учет в налоговом органе_______________________________________________________________________________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жительства/юридический адрес организации________________________________________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осуществления торговли_________________________________________________________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(периодичность) осуществления торговли____________________________________________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 (продукции) _____________________________________________________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7151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(Уполномоченный представитель Администрации сельского поселения)</w:t>
      </w: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1F3A65" w:rsidRDefault="001F3A65" w:rsidP="001F3A65">
      <w:pPr>
        <w:jc w:val="right"/>
      </w:pPr>
      <w:r>
        <w:t>Приложение 2</w:t>
      </w:r>
    </w:p>
    <w:p w:rsidR="001F3A65" w:rsidRDefault="001F3A65" w:rsidP="001F3A6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осуществлении  Администрацией</w:t>
      </w:r>
    </w:p>
    <w:p w:rsidR="001F3A65" w:rsidRDefault="001F3A65" w:rsidP="001F3A6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Спасского с</w:t>
      </w:r>
      <w:r>
        <w:rPr>
          <w:rFonts w:ascii="Times New Roman" w:hAnsi="Times New Roman" w:cs="Times New Roman"/>
          <w:sz w:val="20"/>
          <w:szCs w:val="20"/>
        </w:rPr>
        <w:t xml:space="preserve">ельского поселения функций </w:t>
      </w:r>
    </w:p>
    <w:p w:rsidR="001F3A65" w:rsidRDefault="001F3A65" w:rsidP="001F3A6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организатора ярмарок на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территории </w:t>
      </w:r>
      <w:r>
        <w:rPr>
          <w:rFonts w:ascii="Times New Roman" w:hAnsi="Times New Roman" w:cs="Times New Roman"/>
          <w:sz w:val="20"/>
          <w:szCs w:val="20"/>
        </w:rPr>
        <w:t xml:space="preserve">Спасского </w:t>
      </w:r>
    </w:p>
    <w:p w:rsidR="001F3A65" w:rsidRDefault="001F3A65" w:rsidP="001F3A65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F3A65" w:rsidRDefault="001F3A65" w:rsidP="001F3A65">
      <w:pPr>
        <w:jc w:val="right"/>
      </w:pPr>
    </w:p>
    <w:p w:rsidR="001F3A65" w:rsidRDefault="001F3A65" w:rsidP="001F3A65">
      <w:pPr>
        <w:jc w:val="right"/>
      </w:pPr>
    </w:p>
    <w:p w:rsidR="001F3A65" w:rsidRDefault="001F3A65" w:rsidP="001F3A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1F3A65" w:rsidRDefault="001F3A65" w:rsidP="001F3A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участников Ярмарки</w:t>
      </w:r>
    </w:p>
    <w:p w:rsidR="001F3A65" w:rsidRDefault="001F3A65" w:rsidP="001F3A65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1658"/>
        <w:gridCol w:w="1440"/>
        <w:gridCol w:w="1771"/>
        <w:gridCol w:w="1514"/>
        <w:gridCol w:w="1254"/>
      </w:tblGrid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ФИО/Наименование организации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личность/ Свидетельство о постановке на учет в налоговом органе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место осуществления торговли/оказания услуг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A65" w:rsidTr="001F3A6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5" w:rsidRDefault="001F3A6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A65" w:rsidRDefault="001F3A65" w:rsidP="001F3A65">
      <w:pPr>
        <w:pStyle w:val="a6"/>
        <w:jc w:val="center"/>
        <w:rPr>
          <w:rFonts w:ascii="Times New Roman" w:hAnsi="Times New Roman" w:cs="Times New Roman"/>
        </w:rPr>
      </w:pPr>
    </w:p>
    <w:p w:rsidR="001F3A65" w:rsidRDefault="001F3A65" w:rsidP="007151D9">
      <w:pPr>
        <w:pStyle w:val="a6"/>
        <w:jc w:val="both"/>
        <w:rPr>
          <w:rFonts w:ascii="Times New Roman" w:hAnsi="Times New Roman" w:cs="Times New Roman"/>
        </w:rPr>
      </w:pPr>
    </w:p>
    <w:p w:rsidR="007151D9" w:rsidRDefault="007151D9" w:rsidP="00803254">
      <w:pPr>
        <w:ind w:firstLine="709"/>
        <w:jc w:val="both"/>
        <w:rPr>
          <w:rFonts w:eastAsia="Arial"/>
          <w:sz w:val="24"/>
          <w:szCs w:val="24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13B59"/>
    <w:multiLevelType w:val="hybridMultilevel"/>
    <w:tmpl w:val="0616FDC8"/>
    <w:lvl w:ilvl="0" w:tplc="A0E0585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B"/>
    <w:rsid w:val="001F3A65"/>
    <w:rsid w:val="002937DB"/>
    <w:rsid w:val="003A1A38"/>
    <w:rsid w:val="00646A1C"/>
    <w:rsid w:val="007151D9"/>
    <w:rsid w:val="00751C53"/>
    <w:rsid w:val="00803254"/>
    <w:rsid w:val="00E12C41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2018-04-11T09:41:00Z</cp:lastPrinted>
  <dcterms:created xsi:type="dcterms:W3CDTF">2018-04-11T09:35:00Z</dcterms:created>
  <dcterms:modified xsi:type="dcterms:W3CDTF">2018-04-11T09:46:00Z</dcterms:modified>
</cp:coreProperties>
</file>