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2C" w:rsidRDefault="007E1A2C" w:rsidP="001529A2">
      <w:pPr>
        <w:spacing w:line="240" w:lineRule="auto"/>
        <w:jc w:val="center"/>
        <w:rPr>
          <w:rFonts w:ascii="Times New Roman" w:hAnsi="Times New Roman"/>
          <w:b/>
        </w:rPr>
      </w:pP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3634740</wp:posOffset>
                </wp:positionH>
                <wp:positionV relativeFrom="paragraph">
                  <wp:posOffset>137160</wp:posOffset>
                </wp:positionV>
                <wp:extent cx="2143125" cy="37020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85504B" w:rsidP="009459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</w:t>
                            </w:r>
                            <w:r w:rsidR="00A639FC">
                              <w:rPr>
                                <w:b/>
                              </w:rPr>
                              <w:t xml:space="preserve"> дека</w:t>
                            </w:r>
                            <w:r w:rsidR="002D2F3B">
                              <w:rPr>
                                <w:b/>
                              </w:rPr>
                              <w:t xml:space="preserve">бря </w:t>
                            </w:r>
                            <w:r w:rsidR="009459A8">
                              <w:rPr>
                                <w:b/>
                              </w:rPr>
                              <w:t xml:space="preserve"> 2020 г № </w:t>
                            </w:r>
                            <w:r>
                              <w:rPr>
                                <w:b/>
                              </w:rPr>
                              <w:t>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6.2pt;margin-top:10.8pt;width:168.7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TAjwIAAA8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" stroked="f">
                <v:textbox>
                  <w:txbxContent>
                    <w:p w:rsidR="009459A8" w:rsidRDefault="0085504B" w:rsidP="009459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25</w:t>
                      </w:r>
                      <w:r w:rsidR="00A639FC">
                        <w:rPr>
                          <w:b/>
                        </w:rPr>
                        <w:t xml:space="preserve"> дека</w:t>
                      </w:r>
                      <w:r w:rsidR="002D2F3B">
                        <w:rPr>
                          <w:b/>
                        </w:rPr>
                        <w:t xml:space="preserve">бря </w:t>
                      </w:r>
                      <w:r w:rsidR="009459A8">
                        <w:rPr>
                          <w:b/>
                        </w:rPr>
                        <w:t xml:space="preserve"> 2020 г № </w:t>
                      </w:r>
                      <w:r>
                        <w:rPr>
                          <w:b/>
                        </w:rPr>
                        <w:t>155</w:t>
                      </w:r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</w:p>
    <w:p w:rsidR="009459A8" w:rsidRDefault="009459A8" w:rsidP="009459A8"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>____________________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</w:t>
      </w:r>
      <w:r w:rsidR="002D2F3B">
        <w:rPr>
          <w:rFonts w:ascii="Times New Roman" w:hAnsi="Times New Roman"/>
        </w:rPr>
        <w:t xml:space="preserve">                              </w:t>
      </w:r>
      <w:r w:rsidRPr="001529A2">
        <w:rPr>
          <w:rFonts w:ascii="Times New Roman" w:hAnsi="Times New Roman"/>
        </w:rPr>
        <w:t xml:space="preserve"> </w:t>
      </w:r>
      <w:r w:rsidR="0085504B">
        <w:rPr>
          <w:rFonts w:ascii="Times New Roman" w:hAnsi="Times New Roman"/>
          <w:b/>
        </w:rPr>
        <w:t>58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6"/>
        <w:tabs>
          <w:tab w:val="left" w:pos="2268"/>
        </w:tabs>
        <w:ind w:right="5670"/>
        <w:jc w:val="right"/>
      </w:pPr>
    </w:p>
    <w:p w:rsidR="009459A8" w:rsidRPr="001529A2" w:rsidRDefault="009459A8" w:rsidP="009459A8">
      <w:pPr>
        <w:tabs>
          <w:tab w:val="left" w:pos="3544"/>
        </w:tabs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Томского района Томской области </w:t>
      </w:r>
    </w:p>
    <w:p w:rsidR="009459A8" w:rsidRDefault="009459A8" w:rsidP="009459A8">
      <w:pPr>
        <w:ind w:firstLine="709"/>
        <w:contextualSpacing/>
        <w:jc w:val="both"/>
        <w:rPr>
          <w:rFonts w:eastAsiaTheme="minorHAnsi"/>
        </w:rPr>
      </w:pPr>
    </w:p>
    <w:p w:rsidR="009459A8" w:rsidRPr="009459A8" w:rsidRDefault="009459A8" w:rsidP="009459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9459A8">
        <w:rPr>
          <w:rFonts w:ascii="Times New Roman" w:hAnsi="Times New Roman"/>
          <w:sz w:val="24"/>
          <w:szCs w:val="24"/>
        </w:rPr>
        <w:t xml:space="preserve"> приведения Устава муниципального образования «Спасское сельское поселение» Томского района Томской области в соответствие с требованиями федерального законодательства, </w:t>
      </w:r>
    </w:p>
    <w:p w:rsidR="009459A8" w:rsidRPr="00144B72" w:rsidRDefault="009459A8" w:rsidP="009459A8">
      <w:pPr>
        <w:contextualSpacing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</w:t>
      </w: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9459A8" w:rsidRDefault="009459A8" w:rsidP="009459A8">
      <w:pPr>
        <w:contextualSpacing/>
        <w:jc w:val="both"/>
        <w:rPr>
          <w:color w:val="000000"/>
        </w:rPr>
      </w:pPr>
    </w:p>
    <w:p w:rsidR="009459A8" w:rsidRDefault="00F96AF2" w:rsidP="009459A8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Принять</w:t>
      </w:r>
      <w:r w:rsidR="002D2F3B">
        <w:t xml:space="preserve"> проект о внесении  изменений</w:t>
      </w:r>
      <w:r w:rsidR="008E049E">
        <w:t xml:space="preserve"> </w:t>
      </w:r>
      <w:r w:rsidR="009459A8">
        <w:t xml:space="preserve">в Устав муниципального образования «Спасское сельское поселение» Томского района Томской области, утвержденный  Решением Совета Спасского сельского поселения  от 26 февраля 2015 № 114  </w:t>
      </w:r>
      <w:r w:rsidR="009459A8">
        <w:rPr>
          <w:sz w:val="22"/>
          <w:szCs w:val="22"/>
        </w:rPr>
        <w:t>в но</w:t>
      </w:r>
      <w:r w:rsidR="008E049E">
        <w:rPr>
          <w:sz w:val="22"/>
          <w:szCs w:val="22"/>
        </w:rPr>
        <w:t xml:space="preserve">вой редакции в третьем </w:t>
      </w:r>
      <w:bookmarkStart w:id="0" w:name="_GoBack"/>
      <w:bookmarkEnd w:id="0"/>
      <w:r w:rsidR="008E049E">
        <w:rPr>
          <w:sz w:val="22"/>
          <w:szCs w:val="22"/>
        </w:rPr>
        <w:t xml:space="preserve"> чтении</w:t>
      </w:r>
      <w:r w:rsidR="002D550F">
        <w:rPr>
          <w:sz w:val="22"/>
          <w:szCs w:val="22"/>
        </w:rPr>
        <w:t xml:space="preserve"> </w:t>
      </w:r>
      <w:r w:rsidR="009459A8">
        <w:t>согласно приложению к настоящему решению.</w:t>
      </w:r>
    </w:p>
    <w:p w:rsidR="008E049E" w:rsidRDefault="008E049E" w:rsidP="008E049E">
      <w:pPr>
        <w:pStyle w:val="a5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Направить н</w:t>
      </w:r>
      <w:r w:rsidR="002D2F3B">
        <w:t>астоящее решение для</w:t>
      </w:r>
      <w:r>
        <w:t xml:space="preserve">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E42F92" w:rsidRDefault="00E42F92" w:rsidP="00E42F92">
      <w:pPr>
        <w:pStyle w:val="a9"/>
        <w:numPr>
          <w:ilvl w:val="0"/>
          <w:numId w:val="1"/>
        </w:numPr>
        <w:spacing w:after="0"/>
        <w:jc w:val="both"/>
      </w:pPr>
      <w:r>
        <w:rPr>
          <w:lang w:val="ru-RU"/>
        </w:rPr>
        <w:t xml:space="preserve">Настоящее решение вступает  в силу </w:t>
      </w:r>
      <w:r w:rsidR="0085504B">
        <w:rPr>
          <w:lang w:val="ru-RU"/>
        </w:rPr>
        <w:t>со дня официального опубликования.</w:t>
      </w:r>
    </w:p>
    <w:p w:rsidR="009459A8" w:rsidRDefault="009459A8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spacing w:line="276" w:lineRule="auto"/>
        <w:jc w:val="both"/>
      </w:pPr>
    </w:p>
    <w:p w:rsidR="009459A8" w:rsidRDefault="009459A8" w:rsidP="009459A8">
      <w:pPr>
        <w:pStyle w:val="a5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1529A2" w:rsidRDefault="009459A8" w:rsidP="009459A8">
      <w:pPr>
        <w:tabs>
          <w:tab w:val="num" w:pos="709"/>
        </w:tabs>
        <w:rPr>
          <w:rFonts w:ascii="Times New Roman" w:hAnsi="Times New Roman"/>
        </w:rPr>
      </w:pPr>
      <w:r>
        <w:tab/>
      </w:r>
      <w:r w:rsidRPr="001529A2">
        <w:rPr>
          <w:rFonts w:ascii="Times New Roman" w:hAnsi="Times New Roman"/>
        </w:rPr>
        <w:t xml:space="preserve">Председатель Совета </w:t>
      </w:r>
    </w:p>
    <w:p w:rsidR="009459A8" w:rsidRPr="001529A2" w:rsidRDefault="009459A8" w:rsidP="009459A8">
      <w:pPr>
        <w:ind w:firstLine="708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Спасского сельского поселения    </w:t>
      </w:r>
      <w:r w:rsidRPr="001529A2">
        <w:rPr>
          <w:rFonts w:ascii="Times New Roman" w:hAnsi="Times New Roman"/>
        </w:rPr>
        <w:tab/>
        <w:t xml:space="preserve">                                 </w:t>
      </w:r>
      <w:r w:rsidRPr="001529A2">
        <w:rPr>
          <w:rFonts w:ascii="Times New Roman" w:hAnsi="Times New Roman"/>
        </w:rPr>
        <w:tab/>
        <w:t xml:space="preserve">          В.П. </w:t>
      </w:r>
      <w:proofErr w:type="spellStart"/>
      <w:r w:rsidRPr="001529A2">
        <w:rPr>
          <w:rFonts w:ascii="Times New Roman" w:hAnsi="Times New Roman"/>
        </w:rPr>
        <w:t>Авдиевич</w:t>
      </w:r>
      <w:proofErr w:type="spellEnd"/>
    </w:p>
    <w:p w:rsidR="0085504B" w:rsidRDefault="0085504B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85504B" w:rsidRDefault="0085504B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85504B" w:rsidRDefault="0085504B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85504B" w:rsidRDefault="0085504B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1529A2" w:rsidRPr="001529A2" w:rsidRDefault="001529A2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lastRenderedPageBreak/>
        <w:t xml:space="preserve">Приложение  к решению  Совета Спасского сельского поселения от </w:t>
      </w:r>
      <w:r w:rsidR="0000305B">
        <w:rPr>
          <w:rFonts w:ascii="Times New Roman" w:hAnsi="Times New Roman"/>
          <w:sz w:val="24"/>
          <w:szCs w:val="24"/>
        </w:rPr>
        <w:t>25</w:t>
      </w:r>
      <w:r w:rsidR="00A639FC">
        <w:rPr>
          <w:rFonts w:ascii="Times New Roman" w:hAnsi="Times New Roman"/>
          <w:sz w:val="24"/>
          <w:szCs w:val="24"/>
        </w:rPr>
        <w:t xml:space="preserve"> декаб</w:t>
      </w:r>
      <w:r w:rsidR="002D2F3B">
        <w:rPr>
          <w:rFonts w:ascii="Times New Roman" w:hAnsi="Times New Roman"/>
          <w:sz w:val="24"/>
          <w:szCs w:val="24"/>
        </w:rPr>
        <w:t xml:space="preserve">ря </w:t>
      </w:r>
      <w:r w:rsidRPr="001529A2">
        <w:rPr>
          <w:rFonts w:ascii="Times New Roman" w:hAnsi="Times New Roman"/>
          <w:sz w:val="24"/>
          <w:szCs w:val="24"/>
        </w:rPr>
        <w:t xml:space="preserve"> 2020 года № </w:t>
      </w:r>
      <w:r w:rsidR="0000305B">
        <w:rPr>
          <w:rFonts w:ascii="Times New Roman" w:hAnsi="Times New Roman"/>
          <w:sz w:val="24"/>
          <w:szCs w:val="24"/>
        </w:rPr>
        <w:t>155</w:t>
      </w:r>
    </w:p>
    <w:p w:rsidR="001529A2" w:rsidRPr="001529A2" w:rsidRDefault="00483940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</w:t>
      </w:r>
      <w:r w:rsidR="001529A2" w:rsidRP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 w:rsidRPr="001529A2">
        <w:rPr>
          <w:rFonts w:ascii="Times New Roman" w:hAnsi="Times New Roman"/>
          <w:sz w:val="24"/>
          <w:szCs w:val="24"/>
        </w:rPr>
        <w:t>в Устав муниципального образова</w:t>
      </w:r>
      <w:r w:rsidR="00E608FA">
        <w:rPr>
          <w:rFonts w:ascii="Times New Roman" w:hAnsi="Times New Roman"/>
          <w:sz w:val="24"/>
          <w:szCs w:val="24"/>
        </w:rPr>
        <w:t>ния "Спасское сельское поселение</w:t>
      </w:r>
      <w:r w:rsidR="001529A2" w:rsidRPr="001529A2">
        <w:rPr>
          <w:rFonts w:ascii="Times New Roman" w:hAnsi="Times New Roman"/>
          <w:sz w:val="24"/>
          <w:szCs w:val="24"/>
        </w:rPr>
        <w:t xml:space="preserve">" </w:t>
      </w:r>
    </w:p>
    <w:p w:rsidR="00483940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>Томского района Томской области</w:t>
      </w:r>
    </w:p>
    <w:p w:rsidR="001529A2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 </w:t>
      </w:r>
    </w:p>
    <w:p w:rsidR="00FF492D" w:rsidRDefault="00FF492D" w:rsidP="00FF492D">
      <w:pPr>
        <w:pStyle w:val="a"/>
        <w:numPr>
          <w:ilvl w:val="0"/>
          <w:numId w:val="0"/>
        </w:numPr>
        <w:tabs>
          <w:tab w:val="left" w:pos="360"/>
          <w:tab w:val="left" w:pos="720"/>
        </w:tabs>
        <w:jc w:val="center"/>
        <w:rPr>
          <w:b/>
          <w:szCs w:val="24"/>
        </w:rPr>
      </w:pPr>
      <w:r>
        <w:rPr>
          <w:b/>
          <w:szCs w:val="24"/>
        </w:rPr>
        <w:t>ГЛАВА 2. ФОРМЫ, ПОРЯДОК И ГАРАНТИИ УЧАСТИЯ НАСЕЛЕНИЯ В РЕШЕНИИ ВОПРОСОВ МЕСТНОГО ЗНАЧЕНИЯ</w:t>
      </w:r>
    </w:p>
    <w:p w:rsidR="00FF492D" w:rsidRDefault="00FF492D" w:rsidP="00FF49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92D" w:rsidRDefault="00FF492D" w:rsidP="00FF492D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Статья 12. Сход граждан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F492D" w:rsidRDefault="00FF492D" w:rsidP="00FF492D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</w:rPr>
      </w:pPr>
      <w:r w:rsidRPr="00FF492D">
        <w:rPr>
          <w:b/>
          <w:bCs/>
        </w:rPr>
        <w:t>ч</w:t>
      </w:r>
      <w:r w:rsidRPr="00FF492D">
        <w:rPr>
          <w:b/>
          <w:bCs/>
        </w:rPr>
        <w:t>асть 1 статьи 12 дополнить пунктом 4) следующего содержания</w:t>
      </w:r>
      <w:r>
        <w:rPr>
          <w:bCs/>
        </w:rPr>
        <w:t>:</w:t>
      </w:r>
    </w:p>
    <w:p w:rsidR="00FF492D" w:rsidRDefault="00FF492D" w:rsidP="00FF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«4) в соответствии с законом Томской области 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</w:t>
      </w:r>
      <w:proofErr w:type="gramStart"/>
      <w:r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Pr="00FF492D" w:rsidRDefault="00FF492D" w:rsidP="00FF492D">
      <w:pPr>
        <w:pStyle w:val="ConsPlusNormal"/>
        <w:numPr>
          <w:ilvl w:val="0"/>
          <w:numId w:val="7"/>
        </w:numPr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2D">
        <w:rPr>
          <w:rFonts w:ascii="Times New Roman" w:hAnsi="Times New Roman" w:cs="Times New Roman"/>
          <w:b/>
          <w:sz w:val="24"/>
          <w:szCs w:val="24"/>
        </w:rPr>
        <w:t>часть 1 статьи 12 дополнить частью 5) следующего содержания:</w:t>
      </w:r>
    </w:p>
    <w:p w:rsidR="00FF492D" w:rsidRDefault="00FF492D" w:rsidP="00FF492D">
      <w:pPr>
        <w:pStyle w:val="a5"/>
        <w:autoSpaceDE w:val="0"/>
        <w:autoSpaceDN w:val="0"/>
        <w:adjustRightInd w:val="0"/>
        <w:ind w:left="900"/>
        <w:jc w:val="both"/>
        <w:rPr>
          <w:bCs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«5). Сход граждан, предусмотренный </w:t>
      </w:r>
      <w:hyperlink r:id="rId6" w:history="1">
        <w:r>
          <w:rPr>
            <w:rStyle w:val="a4"/>
            <w:rFonts w:ascii="Times New Roman" w:hAnsi="Times New Roman"/>
            <w:bCs/>
            <w:sz w:val="24"/>
            <w:szCs w:val="24"/>
          </w:rPr>
          <w:t>пунктом 4 части 1</w:t>
        </w:r>
      </w:hyperlink>
      <w:r>
        <w:rPr>
          <w:rFonts w:ascii="Times New Roman" w:hAnsi="Times New Roman"/>
          <w:bCs/>
          <w:sz w:val="24"/>
          <w:szCs w:val="24"/>
        </w:rPr>
        <w:t xml:space="preserve">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Times New Roman" w:hAnsi="Times New Roman"/>
          <w:bCs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численностью не менее 10 человек».</w:t>
      </w:r>
    </w:p>
    <w:p w:rsidR="00FF492D" w:rsidRDefault="00FF492D" w:rsidP="00FF4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F492D" w:rsidRPr="00FF492D" w:rsidRDefault="00FF492D" w:rsidP="00FF492D">
      <w:pPr>
        <w:pStyle w:val="a5"/>
        <w:numPr>
          <w:ilvl w:val="0"/>
          <w:numId w:val="7"/>
        </w:numPr>
        <w:rPr>
          <w:b/>
          <w:bCs/>
        </w:rPr>
      </w:pPr>
      <w:r w:rsidRPr="00FF492D">
        <w:rPr>
          <w:b/>
          <w:bCs/>
        </w:rPr>
        <w:t>часть 2 статьи 12 изложить в следующей редакции:</w:t>
      </w:r>
    </w:p>
    <w:p w:rsidR="00FF492D" w:rsidRDefault="00FF492D" w:rsidP="00FF492D">
      <w:pPr>
        <w:pStyle w:val="a5"/>
        <w:ind w:left="900"/>
        <w:rPr>
          <w:b/>
          <w:bCs/>
        </w:rPr>
      </w:pPr>
    </w:p>
    <w:p w:rsidR="00FF492D" w:rsidRDefault="00FF492D" w:rsidP="00FF4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FF492D" w:rsidRDefault="00FF492D" w:rsidP="00FF4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36F" w:rsidRDefault="0022736F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2B1F" w:rsidRPr="00A639FC" w:rsidRDefault="00242B1F" w:rsidP="00242B1F">
      <w:pPr>
        <w:ind w:firstLine="709"/>
        <w:rPr>
          <w:rFonts w:ascii="Times New Roman" w:hAnsi="Times New Roman"/>
          <w:b/>
          <w:sz w:val="24"/>
          <w:szCs w:val="24"/>
        </w:rPr>
      </w:pPr>
      <w:r w:rsidRPr="00A639FC">
        <w:rPr>
          <w:rFonts w:ascii="Times New Roman" w:hAnsi="Times New Roman"/>
          <w:b/>
          <w:sz w:val="24"/>
          <w:szCs w:val="24"/>
        </w:rPr>
        <w:t>ГЛАВА 4. МЕСТНЫЙ БЮДЖЕТ</w:t>
      </w:r>
    </w:p>
    <w:p w:rsidR="00242B1F" w:rsidRDefault="00242B1F" w:rsidP="00FF492D">
      <w:pPr>
        <w:pStyle w:val="a5"/>
        <w:ind w:left="1069"/>
        <w:jc w:val="both"/>
        <w:rPr>
          <w:b/>
        </w:rPr>
      </w:pPr>
      <w:r w:rsidRPr="00A639FC">
        <w:rPr>
          <w:b/>
        </w:rPr>
        <w:t xml:space="preserve">Статья 35. Местный бюджет </w:t>
      </w:r>
    </w:p>
    <w:p w:rsidR="00FF492D" w:rsidRPr="00A639FC" w:rsidRDefault="00FF492D" w:rsidP="00FF492D">
      <w:pPr>
        <w:pStyle w:val="a5"/>
        <w:ind w:left="1069"/>
        <w:jc w:val="both"/>
        <w:rPr>
          <w:b/>
        </w:rPr>
      </w:pPr>
    </w:p>
    <w:p w:rsidR="00242B1F" w:rsidRPr="00FF492D" w:rsidRDefault="00E608FA" w:rsidP="00FF492D">
      <w:pPr>
        <w:pStyle w:val="a5"/>
        <w:numPr>
          <w:ilvl w:val="0"/>
          <w:numId w:val="7"/>
        </w:numPr>
        <w:jc w:val="both"/>
        <w:rPr>
          <w:b/>
        </w:rPr>
      </w:pPr>
      <w:r w:rsidRPr="00FF492D">
        <w:rPr>
          <w:b/>
        </w:rPr>
        <w:t>абзац 1 части</w:t>
      </w:r>
      <w:r w:rsidR="00242B1F" w:rsidRPr="00FF492D">
        <w:rPr>
          <w:b/>
        </w:rPr>
        <w:t xml:space="preserve"> 16 изложить в следующей редакции:</w:t>
      </w:r>
    </w:p>
    <w:p w:rsidR="00242B1F" w:rsidRPr="00A639FC" w:rsidRDefault="00242B1F" w:rsidP="00242B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639FC">
        <w:rPr>
          <w:rFonts w:ascii="Times New Roman" w:hAnsi="Times New Roman"/>
          <w:color w:val="000000"/>
          <w:sz w:val="24"/>
          <w:szCs w:val="24"/>
        </w:rPr>
        <w:t xml:space="preserve">«16. </w:t>
      </w:r>
      <w:r w:rsidRPr="00A639FC">
        <w:rPr>
          <w:rFonts w:ascii="Times New Roman" w:hAnsi="Times New Roman"/>
          <w:sz w:val="24"/>
          <w:szCs w:val="24"/>
        </w:rPr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</w:t>
      </w:r>
      <w:r w:rsidRPr="00A639FC">
        <w:rPr>
          <w:rFonts w:ascii="Times New Roman" w:hAnsi="Times New Roman"/>
          <w:sz w:val="24"/>
          <w:szCs w:val="24"/>
        </w:rPr>
        <w:lastRenderedPageBreak/>
        <w:t>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</w:t>
      </w:r>
      <w:proofErr w:type="gramStart"/>
      <w:r w:rsidRPr="00A639FC">
        <w:rPr>
          <w:rFonts w:ascii="Times New Roman" w:hAnsi="Times New Roman"/>
          <w:sz w:val="24"/>
          <w:szCs w:val="24"/>
        </w:rPr>
        <w:t>.»</w:t>
      </w:r>
      <w:proofErr w:type="gramEnd"/>
    </w:p>
    <w:p w:rsidR="00242B1F" w:rsidRDefault="00FF492D" w:rsidP="00FF492D">
      <w:pPr>
        <w:pStyle w:val="a5"/>
        <w:numPr>
          <w:ilvl w:val="0"/>
          <w:numId w:val="7"/>
        </w:numPr>
        <w:jc w:val="both"/>
        <w:rPr>
          <w:b/>
        </w:rPr>
      </w:pPr>
      <w:r>
        <w:rPr>
          <w:b/>
        </w:rPr>
        <w:t>В пунктах</w:t>
      </w:r>
      <w:r w:rsidR="00E608FA" w:rsidRPr="00FF492D">
        <w:rPr>
          <w:b/>
        </w:rPr>
        <w:t xml:space="preserve"> </w:t>
      </w:r>
      <w:r w:rsidR="00333C0D" w:rsidRPr="00FF492D">
        <w:rPr>
          <w:b/>
        </w:rPr>
        <w:t xml:space="preserve"> </w:t>
      </w:r>
      <w:r w:rsidR="00E608FA" w:rsidRPr="00FF492D">
        <w:rPr>
          <w:b/>
        </w:rPr>
        <w:t>1 и 2</w:t>
      </w:r>
      <w:r w:rsidR="004B7DEB" w:rsidRPr="00FF492D">
        <w:rPr>
          <w:b/>
        </w:rPr>
        <w:t xml:space="preserve"> </w:t>
      </w:r>
      <w:r>
        <w:rPr>
          <w:b/>
        </w:rPr>
        <w:t xml:space="preserve"> </w:t>
      </w:r>
      <w:r w:rsidR="00E608FA" w:rsidRPr="00FF492D">
        <w:rPr>
          <w:b/>
        </w:rPr>
        <w:t xml:space="preserve"> части 16 </w:t>
      </w:r>
      <w:r w:rsidR="004B7DEB" w:rsidRPr="00FF492D">
        <w:rPr>
          <w:b/>
        </w:rPr>
        <w:t>по тексту слова «</w:t>
      </w:r>
      <w:r w:rsidR="004B7DEB" w:rsidRPr="00FF492D">
        <w:t>в сфере бюджетных правоотношений» исключить.</w:t>
      </w:r>
    </w:p>
    <w:p w:rsidR="00FF492D" w:rsidRPr="00FF492D" w:rsidRDefault="00FF492D" w:rsidP="00FF492D">
      <w:pPr>
        <w:pStyle w:val="a5"/>
        <w:ind w:left="786"/>
        <w:jc w:val="both"/>
        <w:rPr>
          <w:b/>
        </w:rPr>
      </w:pPr>
    </w:p>
    <w:p w:rsidR="00E606C4" w:rsidRPr="00FF492D" w:rsidRDefault="00AD7087" w:rsidP="00E606C4">
      <w:pPr>
        <w:pStyle w:val="3"/>
        <w:ind w:firstLine="709"/>
        <w:rPr>
          <w:color w:val="0D0D0D"/>
          <w:sz w:val="24"/>
        </w:rPr>
      </w:pPr>
      <w:r>
        <w:t xml:space="preserve"> </w:t>
      </w:r>
      <w:r w:rsidR="00E606C4" w:rsidRPr="00FF492D">
        <w:rPr>
          <w:color w:val="0D0D0D"/>
          <w:sz w:val="24"/>
        </w:rPr>
        <w:t xml:space="preserve">ГЛАВА 3. ОРГАНЫ И ДОЛЖНОСТНЫЕ ЛИЦА МЕСТНОГО САМОУПРАВЛЕНИЯ </w:t>
      </w:r>
    </w:p>
    <w:p w:rsidR="00333C0D" w:rsidRPr="00333C0D" w:rsidRDefault="00333C0D" w:rsidP="00333C0D">
      <w:pPr>
        <w:rPr>
          <w:lang w:eastAsia="ru-RU"/>
        </w:rPr>
      </w:pPr>
    </w:p>
    <w:p w:rsidR="00AD7087" w:rsidRPr="00333C0D" w:rsidRDefault="00E606C4" w:rsidP="00FF492D">
      <w:pPr>
        <w:pStyle w:val="3"/>
        <w:numPr>
          <w:ilvl w:val="0"/>
          <w:numId w:val="7"/>
        </w:numPr>
        <w:rPr>
          <w:sz w:val="24"/>
        </w:rPr>
      </w:pPr>
      <w:r w:rsidRPr="00333C0D">
        <w:rPr>
          <w:sz w:val="24"/>
        </w:rPr>
        <w:t xml:space="preserve">Дополнить </w:t>
      </w:r>
      <w:r w:rsidR="00333C0D">
        <w:rPr>
          <w:sz w:val="24"/>
        </w:rPr>
        <w:t>с</w:t>
      </w:r>
      <w:r w:rsidR="00FF492D">
        <w:rPr>
          <w:sz w:val="24"/>
        </w:rPr>
        <w:t>татьей 34.1</w:t>
      </w:r>
      <w:r w:rsidR="00AD7087" w:rsidRPr="00333C0D">
        <w:rPr>
          <w:sz w:val="24"/>
        </w:rPr>
        <w:t xml:space="preserve">  следующего содержания</w:t>
      </w:r>
      <w:r w:rsidRPr="00333C0D">
        <w:rPr>
          <w:sz w:val="24"/>
        </w:rPr>
        <w:t>:</w:t>
      </w:r>
    </w:p>
    <w:p w:rsidR="00AD7087" w:rsidRDefault="00AD7087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36F" w:rsidRPr="00A639FC" w:rsidRDefault="00FF492D" w:rsidP="0022736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«Статья 34.1</w:t>
      </w:r>
      <w:r w:rsidR="00AD7087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736F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ежегодного дополнительного оплачиваемого отпуска лицам, замещающим муниципальные должности</w:t>
      </w:r>
    </w:p>
    <w:p w:rsidR="0022736F" w:rsidRPr="00A639FC" w:rsidRDefault="0022736F" w:rsidP="002273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36F" w:rsidRPr="00A639FC" w:rsidRDefault="0022736F" w:rsidP="0022736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1. Сверх ежегодного основного оплачиваемого отпуска лицам, замещающим муниципальные должности, предоставляется ежегодный дополнительный оплачиваемый отпуск продолжительностью 15 календарных дней. Такой отпуск суммируется с ежегодным основным оплачиваемым отпуском и другими ежегодными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отпусков.</w:t>
      </w:r>
    </w:p>
    <w:p w:rsidR="0022736F" w:rsidRPr="00A639FC" w:rsidRDefault="0022736F" w:rsidP="00227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Очередность предоставления ежегодного дополнительного оплачиваемого отпуска определяется в соответствии с графиком отпусков.</w:t>
      </w:r>
    </w:p>
    <w:p w:rsidR="0022736F" w:rsidRPr="00A639FC" w:rsidRDefault="0022736F" w:rsidP="002273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2. В случае переноса либо неиспользования ежегодного дополнительного оплачиваемого отпуска, а также в случае досрочного прекращения полномочий лица, замещающего муниципальную должность, право на указанный отпуск реализуется в порядке, установленном действующим законодательством Российской Федерации для ежегодных дополнительных оплачиваемых отпусков.</w:t>
      </w:r>
    </w:p>
    <w:p w:rsidR="0022736F" w:rsidRPr="00A639FC" w:rsidRDefault="0022736F" w:rsidP="001964D5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3. Оплата ежегодных дополнительных оплачиваемых отпусков, предоставляемых лицам, замещающим муниципальные должности, осуществляется в соответствии с действующим законодательством Российской Федерации</w:t>
      </w:r>
      <w:proofErr w:type="gramStart"/>
      <w:r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7087" w:rsidRPr="00A639F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sectPr w:rsidR="0022736F" w:rsidRPr="00A6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A3D0C"/>
    <w:multiLevelType w:val="multilevel"/>
    <w:tmpl w:val="4EC0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40F6B"/>
    <w:multiLevelType w:val="hybridMultilevel"/>
    <w:tmpl w:val="2B1C1D4E"/>
    <w:lvl w:ilvl="0" w:tplc="6FA0D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0305B"/>
    <w:rsid w:val="00060067"/>
    <w:rsid w:val="000B68EA"/>
    <w:rsid w:val="00144B72"/>
    <w:rsid w:val="001529A2"/>
    <w:rsid w:val="001964D5"/>
    <w:rsid w:val="001B7E77"/>
    <w:rsid w:val="001C0A52"/>
    <w:rsid w:val="0022736F"/>
    <w:rsid w:val="00242B1F"/>
    <w:rsid w:val="002B7165"/>
    <w:rsid w:val="002D2F3B"/>
    <w:rsid w:val="002D550F"/>
    <w:rsid w:val="003202E6"/>
    <w:rsid w:val="00333C0D"/>
    <w:rsid w:val="00350786"/>
    <w:rsid w:val="003A1A38"/>
    <w:rsid w:val="004324D4"/>
    <w:rsid w:val="00483940"/>
    <w:rsid w:val="004A25F2"/>
    <w:rsid w:val="004B5B3A"/>
    <w:rsid w:val="004B7DEB"/>
    <w:rsid w:val="0051129A"/>
    <w:rsid w:val="006058CC"/>
    <w:rsid w:val="00727876"/>
    <w:rsid w:val="00750F71"/>
    <w:rsid w:val="00751C53"/>
    <w:rsid w:val="00752D29"/>
    <w:rsid w:val="007700EE"/>
    <w:rsid w:val="00770639"/>
    <w:rsid w:val="007B3FFF"/>
    <w:rsid w:val="007C794E"/>
    <w:rsid w:val="007E1A2C"/>
    <w:rsid w:val="00835F35"/>
    <w:rsid w:val="0085504B"/>
    <w:rsid w:val="00890707"/>
    <w:rsid w:val="008D60C7"/>
    <w:rsid w:val="008E049E"/>
    <w:rsid w:val="009459A8"/>
    <w:rsid w:val="0095255C"/>
    <w:rsid w:val="009D74E5"/>
    <w:rsid w:val="009F55E2"/>
    <w:rsid w:val="00A20F49"/>
    <w:rsid w:val="00A25188"/>
    <w:rsid w:val="00A5418B"/>
    <w:rsid w:val="00A639FC"/>
    <w:rsid w:val="00AA0D1D"/>
    <w:rsid w:val="00AC7793"/>
    <w:rsid w:val="00AD5D20"/>
    <w:rsid w:val="00AD7087"/>
    <w:rsid w:val="00BB0471"/>
    <w:rsid w:val="00D22948"/>
    <w:rsid w:val="00E3602B"/>
    <w:rsid w:val="00E42F92"/>
    <w:rsid w:val="00E606C4"/>
    <w:rsid w:val="00E608FA"/>
    <w:rsid w:val="00E671D0"/>
    <w:rsid w:val="00E833A4"/>
    <w:rsid w:val="00F15049"/>
    <w:rsid w:val="00F71795"/>
    <w:rsid w:val="00F96AF2"/>
    <w:rsid w:val="00FD438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94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E606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C794E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реквизитПодпись"/>
    <w:basedOn w:val="a0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0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9">
    <w:name w:val="Body Text Indent"/>
    <w:basedOn w:val="a0"/>
    <w:link w:val="aa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60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1A2C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Статьи"/>
    <w:basedOn w:val="a0"/>
    <w:uiPriority w:val="99"/>
    <w:rsid w:val="00FF492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94E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9"/>
    <w:qFormat/>
    <w:rsid w:val="00E606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C794E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реквизитПодпись"/>
    <w:basedOn w:val="a0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0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9">
    <w:name w:val="Body Text Indent"/>
    <w:basedOn w:val="a0"/>
    <w:link w:val="aa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1"/>
    <w:link w:val="a9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606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E1A2C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СписокСтатьи"/>
    <w:basedOn w:val="a0"/>
    <w:uiPriority w:val="99"/>
    <w:rsid w:val="00FF492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C05DDB4EE2FCF7D96CBA3F742627663B5F083865ACFA39F166A922E47FFE4D9F3964E4BB004AFF998A5E5C5FF325686A78ACC985xE2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2021-01-12T09:49:00Z</cp:lastPrinted>
  <dcterms:created xsi:type="dcterms:W3CDTF">2020-06-22T03:02:00Z</dcterms:created>
  <dcterms:modified xsi:type="dcterms:W3CDTF">2021-01-12T09:58:00Z</dcterms:modified>
</cp:coreProperties>
</file>