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2E" w:rsidRDefault="00861F2E" w:rsidP="00861F2E">
      <w:pPr>
        <w:tabs>
          <w:tab w:val="left" w:pos="15735"/>
        </w:tabs>
        <w:jc w:val="right"/>
        <w:rPr>
          <w:sz w:val="24"/>
          <w:szCs w:val="24"/>
        </w:rPr>
      </w:pPr>
      <w:r>
        <w:rPr>
          <w:sz w:val="24"/>
          <w:szCs w:val="24"/>
        </w:rPr>
        <w:t>Приложение 4 к постановлению</w:t>
      </w:r>
    </w:p>
    <w:p w:rsidR="00861F2E" w:rsidRDefault="00861F2E" w:rsidP="00861F2E">
      <w:pPr>
        <w:tabs>
          <w:tab w:val="left" w:pos="15735"/>
        </w:tabs>
        <w:ind w:left="142"/>
        <w:jc w:val="right"/>
        <w:rPr>
          <w:sz w:val="24"/>
          <w:szCs w:val="24"/>
        </w:rPr>
      </w:pPr>
      <w:r>
        <w:rPr>
          <w:sz w:val="24"/>
          <w:szCs w:val="24"/>
        </w:rPr>
        <w:t xml:space="preserve">Администрации Спасского </w:t>
      </w:r>
    </w:p>
    <w:p w:rsidR="00861F2E" w:rsidRDefault="00861F2E" w:rsidP="00861F2E">
      <w:pPr>
        <w:tabs>
          <w:tab w:val="left" w:pos="7901"/>
          <w:tab w:val="left" w:pos="15735"/>
        </w:tabs>
        <w:ind w:left="142"/>
        <w:jc w:val="right"/>
        <w:rPr>
          <w:sz w:val="24"/>
          <w:szCs w:val="24"/>
        </w:rPr>
      </w:pPr>
      <w:r>
        <w:rPr>
          <w:sz w:val="24"/>
          <w:szCs w:val="24"/>
        </w:rPr>
        <w:t xml:space="preserve">сельского поселения </w:t>
      </w:r>
    </w:p>
    <w:p w:rsidR="00861F2E" w:rsidRPr="00861F2E" w:rsidRDefault="00861F2E" w:rsidP="00861F2E">
      <w:pPr>
        <w:tabs>
          <w:tab w:val="left" w:pos="7901"/>
          <w:tab w:val="left" w:pos="15735"/>
        </w:tabs>
        <w:ind w:left="142"/>
        <w:jc w:val="right"/>
        <w:rPr>
          <w:sz w:val="24"/>
          <w:szCs w:val="24"/>
        </w:rPr>
      </w:pPr>
      <w:r>
        <w:rPr>
          <w:sz w:val="24"/>
          <w:szCs w:val="24"/>
        </w:rPr>
        <w:t xml:space="preserve">                                       </w:t>
      </w:r>
      <w:r w:rsidR="00A84F6B">
        <w:rPr>
          <w:sz w:val="24"/>
          <w:szCs w:val="24"/>
        </w:rPr>
        <w:t xml:space="preserve">                          от</w:t>
      </w:r>
      <w:r w:rsidR="003C20ED">
        <w:rPr>
          <w:sz w:val="24"/>
          <w:szCs w:val="24"/>
        </w:rPr>
        <w:t xml:space="preserve"> «03» июля 2018г № 116</w:t>
      </w:r>
    </w:p>
    <w:p w:rsidR="00861F2E" w:rsidRDefault="00861F2E" w:rsidP="00861F2E">
      <w:pPr>
        <w:ind w:left="284" w:right="196"/>
        <w:jc w:val="center"/>
        <w:rPr>
          <w:b/>
          <w:bCs w:val="0"/>
          <w:sz w:val="27"/>
          <w:szCs w:val="27"/>
        </w:rPr>
      </w:pPr>
    </w:p>
    <w:p w:rsidR="00861F2E" w:rsidRDefault="00861F2E" w:rsidP="00861F2E">
      <w:pPr>
        <w:jc w:val="center"/>
        <w:rPr>
          <w:b/>
          <w:sz w:val="24"/>
          <w:szCs w:val="24"/>
        </w:rPr>
      </w:pPr>
      <w:r>
        <w:rPr>
          <w:b/>
          <w:bCs w:val="0"/>
          <w:sz w:val="24"/>
          <w:szCs w:val="24"/>
        </w:rPr>
        <w:t xml:space="preserve">Извещение </w:t>
      </w:r>
      <w:r>
        <w:rPr>
          <w:b/>
          <w:sz w:val="24"/>
          <w:szCs w:val="24"/>
        </w:rPr>
        <w:t xml:space="preserve">о проведении аукциона на право заключения </w:t>
      </w:r>
    </w:p>
    <w:p w:rsidR="00861F2E" w:rsidRDefault="00861F2E" w:rsidP="00861F2E">
      <w:pPr>
        <w:jc w:val="center"/>
        <w:rPr>
          <w:b/>
          <w:sz w:val="24"/>
          <w:szCs w:val="24"/>
        </w:rPr>
      </w:pPr>
      <w:r>
        <w:rPr>
          <w:b/>
          <w:sz w:val="24"/>
          <w:szCs w:val="24"/>
        </w:rPr>
        <w:t>договора аренды земельного участка</w:t>
      </w:r>
    </w:p>
    <w:p w:rsidR="00861F2E" w:rsidRDefault="00861F2E" w:rsidP="00861F2E">
      <w:pPr>
        <w:jc w:val="center"/>
        <w:rPr>
          <w:b/>
          <w:sz w:val="24"/>
          <w:szCs w:val="24"/>
        </w:rPr>
      </w:pPr>
    </w:p>
    <w:p w:rsidR="00861F2E" w:rsidRDefault="00861F2E" w:rsidP="00861F2E">
      <w:pPr>
        <w:ind w:firstLine="567"/>
        <w:jc w:val="both"/>
        <w:rPr>
          <w:sz w:val="24"/>
          <w:szCs w:val="24"/>
        </w:rPr>
      </w:pPr>
      <w:r>
        <w:rPr>
          <w:bCs w:val="0"/>
          <w:sz w:val="24"/>
          <w:szCs w:val="24"/>
        </w:rPr>
        <w:t xml:space="preserve">Администрация Спасского сельского поселения (организатор аукциона) на основании постановления Администрации Спасского сельского поселения </w:t>
      </w:r>
      <w:r w:rsidR="003C20ED">
        <w:rPr>
          <w:sz w:val="24"/>
          <w:szCs w:val="24"/>
        </w:rPr>
        <w:t>№ 116</w:t>
      </w:r>
      <w:r>
        <w:rPr>
          <w:sz w:val="24"/>
          <w:szCs w:val="24"/>
        </w:rPr>
        <w:t xml:space="preserve"> </w:t>
      </w:r>
      <w:r>
        <w:rPr>
          <w:bCs w:val="0"/>
          <w:sz w:val="24"/>
          <w:szCs w:val="24"/>
        </w:rPr>
        <w:t xml:space="preserve">от </w:t>
      </w:r>
      <w:r w:rsidR="00A84F6B">
        <w:rPr>
          <w:sz w:val="24"/>
          <w:szCs w:val="24"/>
        </w:rPr>
        <w:t>03.07</w:t>
      </w:r>
      <w:r>
        <w:rPr>
          <w:sz w:val="24"/>
          <w:szCs w:val="24"/>
        </w:rPr>
        <w:t>.2018</w:t>
      </w:r>
      <w:r>
        <w:rPr>
          <w:bCs w:val="0"/>
          <w:sz w:val="24"/>
          <w:szCs w:val="24"/>
        </w:rPr>
        <w:t xml:space="preserve"> «</w:t>
      </w:r>
      <w:r>
        <w:rPr>
          <w:sz w:val="24"/>
          <w:szCs w:val="24"/>
        </w:rPr>
        <w:t>О проведении аукциона на право заключения договора аренды земельного участка» объявляет аукцион на право заключе</w:t>
      </w:r>
      <w:r w:rsidR="00A84F6B">
        <w:rPr>
          <w:sz w:val="24"/>
          <w:szCs w:val="24"/>
        </w:rPr>
        <w:t>ния договора аренды на земельные участ</w:t>
      </w:r>
      <w:r>
        <w:rPr>
          <w:sz w:val="24"/>
          <w:szCs w:val="24"/>
        </w:rPr>
        <w:t>к</w:t>
      </w:r>
      <w:r w:rsidR="00A84F6B">
        <w:rPr>
          <w:sz w:val="24"/>
          <w:szCs w:val="24"/>
        </w:rPr>
        <w:t xml:space="preserve">и по ниже следующим лотам, </w:t>
      </w:r>
      <w:r>
        <w:rPr>
          <w:bCs w:val="0"/>
          <w:color w:val="auto"/>
          <w:spacing w:val="0"/>
          <w:sz w:val="24"/>
          <w:szCs w:val="24"/>
        </w:rPr>
        <w:t>на следующих условиях:</w:t>
      </w:r>
    </w:p>
    <w:p w:rsidR="00A84F6B" w:rsidRDefault="00861F2E" w:rsidP="00861F2E">
      <w:pPr>
        <w:autoSpaceDE w:val="0"/>
        <w:autoSpaceDN w:val="0"/>
        <w:adjustRightInd w:val="0"/>
        <w:ind w:firstLine="567"/>
        <w:jc w:val="both"/>
        <w:rPr>
          <w:b/>
          <w:sz w:val="24"/>
          <w:szCs w:val="24"/>
        </w:rPr>
      </w:pPr>
      <w:r>
        <w:rPr>
          <w:b/>
          <w:sz w:val="24"/>
          <w:szCs w:val="24"/>
        </w:rPr>
        <w:t xml:space="preserve">Предмет аукциона: </w:t>
      </w:r>
    </w:p>
    <w:p w:rsidR="00A84F6B" w:rsidRPr="00A84F6B" w:rsidRDefault="00A84F6B" w:rsidP="00861F2E">
      <w:pPr>
        <w:autoSpaceDE w:val="0"/>
        <w:autoSpaceDN w:val="0"/>
        <w:adjustRightInd w:val="0"/>
        <w:ind w:firstLine="567"/>
        <w:jc w:val="both"/>
        <w:rPr>
          <w:sz w:val="24"/>
          <w:szCs w:val="24"/>
          <w:u w:val="single"/>
        </w:rPr>
      </w:pPr>
      <w:r w:rsidRPr="00A84F6B">
        <w:rPr>
          <w:sz w:val="24"/>
          <w:szCs w:val="24"/>
          <w:u w:val="single"/>
        </w:rPr>
        <w:t>Лот № 1</w:t>
      </w:r>
    </w:p>
    <w:p w:rsidR="00861F2E" w:rsidRDefault="00861F2E" w:rsidP="00861F2E">
      <w:pPr>
        <w:autoSpaceDE w:val="0"/>
        <w:autoSpaceDN w:val="0"/>
        <w:adjustRightInd w:val="0"/>
        <w:ind w:firstLine="567"/>
        <w:jc w:val="both"/>
        <w:rPr>
          <w:sz w:val="24"/>
          <w:szCs w:val="24"/>
        </w:rPr>
      </w:pPr>
      <w:r>
        <w:rPr>
          <w:sz w:val="24"/>
          <w:szCs w:val="24"/>
        </w:rPr>
        <w:t xml:space="preserve">Земельный участок из земель населенных пунктов, </w:t>
      </w:r>
      <w:r>
        <w:rPr>
          <w:bCs w:val="0"/>
          <w:color w:val="auto"/>
          <w:spacing w:val="0"/>
          <w:sz w:val="24"/>
          <w:szCs w:val="24"/>
        </w:rPr>
        <w:t xml:space="preserve">местоположение которого: </w:t>
      </w:r>
      <w:r w:rsidR="00A84F6B" w:rsidRPr="00ED2432">
        <w:rPr>
          <w:rFonts w:eastAsia="HiddenHorzOCR"/>
          <w:sz w:val="22"/>
          <w:szCs w:val="22"/>
        </w:rPr>
        <w:t>Российская Федерация, Томская область, Томский район, Спасское сельское поселение, п. Синий Утес, уч. 69</w:t>
      </w:r>
      <w:r>
        <w:rPr>
          <w:bCs w:val="0"/>
          <w:color w:val="auto"/>
          <w:spacing w:val="0"/>
          <w:sz w:val="24"/>
          <w:szCs w:val="24"/>
        </w:rPr>
        <w:t>, с када</w:t>
      </w:r>
      <w:r w:rsidR="00A84F6B">
        <w:rPr>
          <w:bCs w:val="0"/>
          <w:color w:val="auto"/>
          <w:spacing w:val="0"/>
          <w:sz w:val="24"/>
          <w:szCs w:val="24"/>
        </w:rPr>
        <w:t>стровым номером 70:14:0300095:2285, площадью 1500</w:t>
      </w:r>
      <w:r>
        <w:rPr>
          <w:bCs w:val="0"/>
          <w:color w:val="auto"/>
          <w:spacing w:val="0"/>
          <w:sz w:val="24"/>
          <w:szCs w:val="24"/>
        </w:rPr>
        <w:t xml:space="preserve"> кв.м. Целевое назначение и разрешенное использование земельного участка – для ведения личного подсобного хозяйства.</w:t>
      </w:r>
      <w:r>
        <w:rPr>
          <w:sz w:val="24"/>
          <w:szCs w:val="24"/>
        </w:rPr>
        <w:t xml:space="preserve"> </w:t>
      </w:r>
    </w:p>
    <w:p w:rsidR="00861F2E" w:rsidRDefault="00861F2E" w:rsidP="00861F2E">
      <w:pPr>
        <w:ind w:firstLine="567"/>
        <w:jc w:val="both"/>
        <w:rPr>
          <w:b/>
          <w:sz w:val="24"/>
          <w:szCs w:val="24"/>
        </w:rPr>
      </w:pPr>
      <w:r>
        <w:rPr>
          <w:b/>
          <w:sz w:val="24"/>
          <w:szCs w:val="24"/>
        </w:rPr>
        <w:t>Условия аукциона</w:t>
      </w:r>
      <w:r w:rsidR="001944E4">
        <w:rPr>
          <w:b/>
          <w:sz w:val="24"/>
          <w:szCs w:val="24"/>
        </w:rPr>
        <w:t xml:space="preserve"> (Лот № 1)</w:t>
      </w:r>
      <w:r>
        <w:rPr>
          <w:b/>
          <w:sz w:val="24"/>
          <w:szCs w:val="24"/>
        </w:rPr>
        <w:t>:</w:t>
      </w:r>
    </w:p>
    <w:p w:rsidR="00861F2E" w:rsidRDefault="00861F2E" w:rsidP="00861F2E">
      <w:pPr>
        <w:ind w:right="-1"/>
        <w:jc w:val="both"/>
        <w:rPr>
          <w:sz w:val="24"/>
          <w:szCs w:val="24"/>
        </w:rPr>
      </w:pPr>
      <w:r>
        <w:rPr>
          <w:sz w:val="24"/>
          <w:szCs w:val="24"/>
        </w:rPr>
        <w:t xml:space="preserve">1. Начальная цена предмета аукциона (начальный размер арендной платы) </w:t>
      </w:r>
      <w:r w:rsidRPr="00A84F6B">
        <w:rPr>
          <w:sz w:val="24"/>
          <w:szCs w:val="24"/>
        </w:rPr>
        <w:t>установлена в размере в размере 10 % от кадастровой стоимости земельно</w:t>
      </w:r>
      <w:r w:rsidR="00A84F6B" w:rsidRPr="00A84F6B">
        <w:rPr>
          <w:sz w:val="24"/>
          <w:szCs w:val="24"/>
        </w:rPr>
        <w:t>го участка, что составляет 25684 (двадцать пять тысяч шестьсот восемьдесят четыре) рубля 50 копеек</w:t>
      </w:r>
      <w:r w:rsidRPr="00A84F6B">
        <w:rPr>
          <w:sz w:val="24"/>
          <w:szCs w:val="24"/>
        </w:rPr>
        <w:t>.</w:t>
      </w:r>
    </w:p>
    <w:p w:rsidR="00861F2E" w:rsidRDefault="00861F2E" w:rsidP="00861F2E">
      <w:pPr>
        <w:jc w:val="both"/>
        <w:rPr>
          <w:sz w:val="24"/>
          <w:szCs w:val="24"/>
        </w:rPr>
      </w:pPr>
      <w:r>
        <w:rPr>
          <w:sz w:val="24"/>
          <w:szCs w:val="24"/>
        </w:rPr>
        <w:t>2. Величина повышения начальной цены предмета аукциона («шаг аукциона») установлена в размере 3 % от начальной цены предм</w:t>
      </w:r>
      <w:r w:rsidR="001944E4">
        <w:rPr>
          <w:sz w:val="24"/>
          <w:szCs w:val="24"/>
        </w:rPr>
        <w:t>ета аукциона, что составляет 770 (семьсот семьдесят) рублей 53 копейки</w:t>
      </w:r>
      <w:r>
        <w:rPr>
          <w:sz w:val="24"/>
          <w:szCs w:val="24"/>
        </w:rPr>
        <w:t>.</w:t>
      </w:r>
    </w:p>
    <w:p w:rsidR="00861F2E" w:rsidRDefault="00861F2E" w:rsidP="00861F2E">
      <w:pPr>
        <w:autoSpaceDE w:val="0"/>
        <w:autoSpaceDN w:val="0"/>
        <w:adjustRightInd w:val="0"/>
        <w:jc w:val="both"/>
        <w:rPr>
          <w:sz w:val="24"/>
          <w:szCs w:val="24"/>
        </w:rPr>
      </w:pPr>
      <w:r>
        <w:rPr>
          <w:sz w:val="24"/>
          <w:szCs w:val="24"/>
        </w:rPr>
        <w:t>3. Величина задатка для участия в аукционе установлена в размере 20 % от начальной цены предме</w:t>
      </w:r>
      <w:r w:rsidR="001944E4">
        <w:rPr>
          <w:sz w:val="24"/>
          <w:szCs w:val="24"/>
        </w:rPr>
        <w:t>та аукциона, что составляет 5136 (пять тысяч с</w:t>
      </w:r>
      <w:r>
        <w:rPr>
          <w:sz w:val="24"/>
          <w:szCs w:val="24"/>
        </w:rPr>
        <w:t>т</w:t>
      </w:r>
      <w:r w:rsidR="001944E4">
        <w:rPr>
          <w:sz w:val="24"/>
          <w:szCs w:val="24"/>
        </w:rPr>
        <w:t>о тридцать шесть) рублей 90</w:t>
      </w:r>
      <w:r>
        <w:rPr>
          <w:sz w:val="24"/>
          <w:szCs w:val="24"/>
        </w:rPr>
        <w:t xml:space="preserve"> копеек.</w:t>
      </w:r>
    </w:p>
    <w:p w:rsidR="001944E4" w:rsidRPr="00A84F6B" w:rsidRDefault="001944E4" w:rsidP="001944E4">
      <w:pPr>
        <w:autoSpaceDE w:val="0"/>
        <w:autoSpaceDN w:val="0"/>
        <w:adjustRightInd w:val="0"/>
        <w:ind w:firstLine="567"/>
        <w:jc w:val="both"/>
        <w:rPr>
          <w:sz w:val="24"/>
          <w:szCs w:val="24"/>
          <w:u w:val="single"/>
        </w:rPr>
      </w:pPr>
      <w:r w:rsidRPr="00A84F6B">
        <w:rPr>
          <w:sz w:val="24"/>
          <w:szCs w:val="24"/>
          <w:u w:val="single"/>
        </w:rPr>
        <w:t xml:space="preserve">Лот № </w:t>
      </w:r>
      <w:r>
        <w:rPr>
          <w:sz w:val="24"/>
          <w:szCs w:val="24"/>
          <w:u w:val="single"/>
        </w:rPr>
        <w:t>2</w:t>
      </w:r>
    </w:p>
    <w:p w:rsidR="001944E4" w:rsidRDefault="001944E4" w:rsidP="001944E4">
      <w:pPr>
        <w:autoSpaceDE w:val="0"/>
        <w:autoSpaceDN w:val="0"/>
        <w:adjustRightInd w:val="0"/>
        <w:ind w:firstLine="567"/>
        <w:jc w:val="both"/>
        <w:rPr>
          <w:sz w:val="24"/>
          <w:szCs w:val="24"/>
        </w:rPr>
      </w:pPr>
      <w:r>
        <w:rPr>
          <w:sz w:val="24"/>
          <w:szCs w:val="24"/>
        </w:rPr>
        <w:t xml:space="preserve">Земельный участок из земель населенных пунктов, </w:t>
      </w:r>
      <w:r>
        <w:rPr>
          <w:bCs w:val="0"/>
          <w:color w:val="auto"/>
          <w:spacing w:val="0"/>
          <w:sz w:val="24"/>
          <w:szCs w:val="24"/>
        </w:rPr>
        <w:t xml:space="preserve">местоположение которого: </w:t>
      </w:r>
      <w:r w:rsidRPr="00ED2432">
        <w:rPr>
          <w:rFonts w:eastAsia="HiddenHorzOCR"/>
          <w:sz w:val="22"/>
          <w:szCs w:val="22"/>
        </w:rPr>
        <w:t>Российская Федерация, Томская область, Томский район, Спасское сельское поселение, п. Синий Утес,</w:t>
      </w:r>
      <w:r>
        <w:rPr>
          <w:rFonts w:eastAsia="HiddenHorzOCR"/>
          <w:sz w:val="22"/>
          <w:szCs w:val="22"/>
        </w:rPr>
        <w:t xml:space="preserve"> уч. 70</w:t>
      </w:r>
      <w:r>
        <w:rPr>
          <w:bCs w:val="0"/>
          <w:color w:val="auto"/>
          <w:spacing w:val="0"/>
          <w:sz w:val="24"/>
          <w:szCs w:val="24"/>
        </w:rPr>
        <w:t>, с кадастровым номером 70:14:0300095:2289, площадью 1500 кв.м. Целевое назначение и разрешенное использование земельного участка – для ведения личного подсобного хозяйства.</w:t>
      </w:r>
      <w:r>
        <w:rPr>
          <w:sz w:val="24"/>
          <w:szCs w:val="24"/>
        </w:rPr>
        <w:t xml:space="preserve"> </w:t>
      </w:r>
    </w:p>
    <w:p w:rsidR="001944E4" w:rsidRDefault="001944E4" w:rsidP="001944E4">
      <w:pPr>
        <w:ind w:firstLine="567"/>
        <w:jc w:val="both"/>
        <w:rPr>
          <w:b/>
          <w:sz w:val="24"/>
          <w:szCs w:val="24"/>
        </w:rPr>
      </w:pPr>
      <w:r>
        <w:rPr>
          <w:b/>
          <w:sz w:val="24"/>
          <w:szCs w:val="24"/>
        </w:rPr>
        <w:t>Условия аукциона (Лот № 2):</w:t>
      </w:r>
    </w:p>
    <w:p w:rsidR="001944E4" w:rsidRDefault="001944E4" w:rsidP="001944E4">
      <w:pPr>
        <w:ind w:right="-1"/>
        <w:jc w:val="both"/>
        <w:rPr>
          <w:sz w:val="24"/>
          <w:szCs w:val="24"/>
        </w:rPr>
      </w:pPr>
      <w:r>
        <w:rPr>
          <w:sz w:val="24"/>
          <w:szCs w:val="24"/>
        </w:rPr>
        <w:t xml:space="preserve">1. Начальная цена предмета аукциона (начальный размер арендной платы) </w:t>
      </w:r>
      <w:r w:rsidRPr="00A84F6B">
        <w:rPr>
          <w:sz w:val="24"/>
          <w:szCs w:val="24"/>
        </w:rPr>
        <w:t>установлена в размере в размере 10 % от кадастровой стоимости земельного участка, что составляет 25684 (двадцать пять тысяч шестьсот восемьдесят четыре) рубля 50 копеек.</w:t>
      </w:r>
    </w:p>
    <w:p w:rsidR="001944E4" w:rsidRDefault="001944E4" w:rsidP="001944E4">
      <w:pPr>
        <w:jc w:val="both"/>
        <w:rPr>
          <w:sz w:val="24"/>
          <w:szCs w:val="24"/>
        </w:rPr>
      </w:pPr>
      <w:r>
        <w:rPr>
          <w:sz w:val="24"/>
          <w:szCs w:val="24"/>
        </w:rPr>
        <w:t>2. Величина повышения начальной цены предмета аукциона («шаг аукциона») установлена в размере 3 % от начальной цены предмета аукциона, что составляет 770 (семьсот семьдесят) рублей 53 копейки.</w:t>
      </w:r>
    </w:p>
    <w:p w:rsidR="001944E4" w:rsidRDefault="001944E4" w:rsidP="001944E4">
      <w:pPr>
        <w:autoSpaceDE w:val="0"/>
        <w:autoSpaceDN w:val="0"/>
        <w:adjustRightInd w:val="0"/>
        <w:jc w:val="both"/>
        <w:rPr>
          <w:sz w:val="24"/>
          <w:szCs w:val="24"/>
        </w:rPr>
      </w:pPr>
      <w:r>
        <w:rPr>
          <w:sz w:val="24"/>
          <w:szCs w:val="24"/>
        </w:rPr>
        <w:t>3. Величина задатка для участия в аукционе установлена в размере 20 % от начальной цены предмета аукциона, что составляет 5136 (пять тысяч сто тридцать шесть) рублей 90 копеек.</w:t>
      </w:r>
    </w:p>
    <w:p w:rsidR="001944E4" w:rsidRPr="00A84F6B" w:rsidRDefault="001944E4" w:rsidP="001944E4">
      <w:pPr>
        <w:autoSpaceDE w:val="0"/>
        <w:autoSpaceDN w:val="0"/>
        <w:adjustRightInd w:val="0"/>
        <w:ind w:firstLine="567"/>
        <w:jc w:val="both"/>
        <w:rPr>
          <w:sz w:val="24"/>
          <w:szCs w:val="24"/>
          <w:u w:val="single"/>
        </w:rPr>
      </w:pPr>
      <w:r w:rsidRPr="00A84F6B">
        <w:rPr>
          <w:sz w:val="24"/>
          <w:szCs w:val="24"/>
          <w:u w:val="single"/>
        </w:rPr>
        <w:t xml:space="preserve">Лот № </w:t>
      </w:r>
      <w:r>
        <w:rPr>
          <w:sz w:val="24"/>
          <w:szCs w:val="24"/>
          <w:u w:val="single"/>
        </w:rPr>
        <w:t>3</w:t>
      </w:r>
    </w:p>
    <w:p w:rsidR="001944E4" w:rsidRDefault="001944E4" w:rsidP="001944E4">
      <w:pPr>
        <w:autoSpaceDE w:val="0"/>
        <w:autoSpaceDN w:val="0"/>
        <w:adjustRightInd w:val="0"/>
        <w:ind w:firstLine="567"/>
        <w:jc w:val="both"/>
        <w:rPr>
          <w:sz w:val="24"/>
          <w:szCs w:val="24"/>
        </w:rPr>
      </w:pPr>
      <w:r>
        <w:rPr>
          <w:sz w:val="24"/>
          <w:szCs w:val="24"/>
        </w:rPr>
        <w:t xml:space="preserve">Земельный участок из земель населенных пунктов, </w:t>
      </w:r>
      <w:r>
        <w:rPr>
          <w:bCs w:val="0"/>
          <w:color w:val="auto"/>
          <w:spacing w:val="0"/>
          <w:sz w:val="24"/>
          <w:szCs w:val="24"/>
        </w:rPr>
        <w:t xml:space="preserve">местоположение которого: </w:t>
      </w:r>
      <w:r w:rsidRPr="00ED2432">
        <w:rPr>
          <w:rFonts w:eastAsia="HiddenHorzOCR"/>
          <w:sz w:val="22"/>
          <w:szCs w:val="22"/>
        </w:rPr>
        <w:t>Российская Федерация, Томская область, Томский район, Спасское сельское поселение, п. Синий Утес,</w:t>
      </w:r>
      <w:r>
        <w:rPr>
          <w:rFonts w:eastAsia="HiddenHorzOCR"/>
          <w:sz w:val="22"/>
          <w:szCs w:val="22"/>
        </w:rPr>
        <w:t xml:space="preserve"> уч. 71</w:t>
      </w:r>
      <w:r>
        <w:rPr>
          <w:bCs w:val="0"/>
          <w:color w:val="auto"/>
          <w:spacing w:val="0"/>
          <w:sz w:val="24"/>
          <w:szCs w:val="24"/>
        </w:rPr>
        <w:t>, с кадастровым номером 70:14:0300095:2288, площадью 1500 кв.м. Целевое назначение и разрешенное использование земельного участка – для ведения личного подсобного хозяйства.</w:t>
      </w:r>
      <w:r>
        <w:rPr>
          <w:sz w:val="24"/>
          <w:szCs w:val="24"/>
        </w:rPr>
        <w:t xml:space="preserve"> </w:t>
      </w:r>
    </w:p>
    <w:p w:rsidR="001944E4" w:rsidRDefault="001944E4" w:rsidP="001944E4">
      <w:pPr>
        <w:ind w:firstLine="567"/>
        <w:jc w:val="both"/>
        <w:rPr>
          <w:b/>
          <w:sz w:val="24"/>
          <w:szCs w:val="24"/>
        </w:rPr>
      </w:pPr>
      <w:r>
        <w:rPr>
          <w:b/>
          <w:sz w:val="24"/>
          <w:szCs w:val="24"/>
        </w:rPr>
        <w:lastRenderedPageBreak/>
        <w:t>Условия аукциона (Лот № 3):</w:t>
      </w:r>
    </w:p>
    <w:p w:rsidR="001944E4" w:rsidRDefault="001944E4" w:rsidP="001944E4">
      <w:pPr>
        <w:ind w:right="-1"/>
        <w:jc w:val="both"/>
        <w:rPr>
          <w:sz w:val="24"/>
          <w:szCs w:val="24"/>
        </w:rPr>
      </w:pPr>
      <w:r>
        <w:rPr>
          <w:sz w:val="24"/>
          <w:szCs w:val="24"/>
        </w:rPr>
        <w:t xml:space="preserve">1. Начальная цена предмета аукциона (начальный размер арендной платы) </w:t>
      </w:r>
      <w:r w:rsidRPr="00A84F6B">
        <w:rPr>
          <w:sz w:val="24"/>
          <w:szCs w:val="24"/>
        </w:rPr>
        <w:t>установлена в размере в размере 10 % от кадастровой стоимости земельного участка, что составляет 25684 (двадцать пять тысяч шестьсот восемьдесят четыре) рубля 50 копеек.</w:t>
      </w:r>
    </w:p>
    <w:p w:rsidR="001944E4" w:rsidRDefault="001944E4" w:rsidP="001944E4">
      <w:pPr>
        <w:jc w:val="both"/>
        <w:rPr>
          <w:sz w:val="24"/>
          <w:szCs w:val="24"/>
        </w:rPr>
      </w:pPr>
      <w:r>
        <w:rPr>
          <w:sz w:val="24"/>
          <w:szCs w:val="24"/>
        </w:rPr>
        <w:t>2. Величина повышения начальной цены предмета аукциона («шаг аукциона») установлена в размере 3 % от начальной цены предмета аукциона, что составляет 770 (семьсот семьдесят) рублей 53 копейки.</w:t>
      </w:r>
    </w:p>
    <w:p w:rsidR="001944E4" w:rsidRDefault="001944E4" w:rsidP="001944E4">
      <w:pPr>
        <w:autoSpaceDE w:val="0"/>
        <w:autoSpaceDN w:val="0"/>
        <w:adjustRightInd w:val="0"/>
        <w:jc w:val="both"/>
        <w:rPr>
          <w:sz w:val="24"/>
          <w:szCs w:val="24"/>
        </w:rPr>
      </w:pPr>
      <w:r>
        <w:rPr>
          <w:sz w:val="24"/>
          <w:szCs w:val="24"/>
        </w:rPr>
        <w:t>3. Величина задатка для участия в аукционе установлена в размере 20 % от начальной цены предмета аукциона, что составляет 5136 (пять тысяч сто тридцать шесть) рублей 90 копеек.</w:t>
      </w:r>
    </w:p>
    <w:p w:rsidR="001944E4" w:rsidRPr="00A84F6B" w:rsidRDefault="001944E4" w:rsidP="001944E4">
      <w:pPr>
        <w:autoSpaceDE w:val="0"/>
        <w:autoSpaceDN w:val="0"/>
        <w:adjustRightInd w:val="0"/>
        <w:ind w:firstLine="567"/>
        <w:jc w:val="both"/>
        <w:rPr>
          <w:sz w:val="24"/>
          <w:szCs w:val="24"/>
          <w:u w:val="single"/>
        </w:rPr>
      </w:pPr>
      <w:r w:rsidRPr="00A84F6B">
        <w:rPr>
          <w:sz w:val="24"/>
          <w:szCs w:val="24"/>
          <w:u w:val="single"/>
        </w:rPr>
        <w:t xml:space="preserve">Лот № </w:t>
      </w:r>
      <w:r>
        <w:rPr>
          <w:sz w:val="24"/>
          <w:szCs w:val="24"/>
          <w:u w:val="single"/>
        </w:rPr>
        <w:t>4</w:t>
      </w:r>
    </w:p>
    <w:p w:rsidR="001944E4" w:rsidRDefault="001944E4" w:rsidP="001944E4">
      <w:pPr>
        <w:autoSpaceDE w:val="0"/>
        <w:autoSpaceDN w:val="0"/>
        <w:adjustRightInd w:val="0"/>
        <w:ind w:firstLine="567"/>
        <w:jc w:val="both"/>
        <w:rPr>
          <w:sz w:val="24"/>
          <w:szCs w:val="24"/>
        </w:rPr>
      </w:pPr>
      <w:r>
        <w:rPr>
          <w:sz w:val="24"/>
          <w:szCs w:val="24"/>
        </w:rPr>
        <w:t xml:space="preserve">Земельный участок из земель населенных пунктов, </w:t>
      </w:r>
      <w:r>
        <w:rPr>
          <w:bCs w:val="0"/>
          <w:color w:val="auto"/>
          <w:spacing w:val="0"/>
          <w:sz w:val="24"/>
          <w:szCs w:val="24"/>
        </w:rPr>
        <w:t xml:space="preserve">местоположение которого: </w:t>
      </w:r>
      <w:r w:rsidRPr="00ED2432">
        <w:rPr>
          <w:rFonts w:eastAsia="HiddenHorzOCR"/>
          <w:sz w:val="22"/>
          <w:szCs w:val="22"/>
        </w:rPr>
        <w:t>Российская Федерация, Томская область, Томский район, Спасское сельское поселение, п. Синий Утес,</w:t>
      </w:r>
      <w:r>
        <w:rPr>
          <w:rFonts w:eastAsia="HiddenHorzOCR"/>
          <w:sz w:val="22"/>
          <w:szCs w:val="22"/>
        </w:rPr>
        <w:t xml:space="preserve"> уч. 72</w:t>
      </w:r>
      <w:r>
        <w:rPr>
          <w:bCs w:val="0"/>
          <w:color w:val="auto"/>
          <w:spacing w:val="0"/>
          <w:sz w:val="24"/>
          <w:szCs w:val="24"/>
        </w:rPr>
        <w:t>, с кадастровым номером 70:14:0300095:2292, площадью 1500 кв.м. Целевое назначение и разрешенное использование земельного участка – для ведения личного подсобного хозяйства.</w:t>
      </w:r>
      <w:r>
        <w:rPr>
          <w:sz w:val="24"/>
          <w:szCs w:val="24"/>
        </w:rPr>
        <w:t xml:space="preserve"> </w:t>
      </w:r>
    </w:p>
    <w:p w:rsidR="001944E4" w:rsidRDefault="001944E4" w:rsidP="001944E4">
      <w:pPr>
        <w:ind w:firstLine="567"/>
        <w:jc w:val="both"/>
        <w:rPr>
          <w:b/>
          <w:sz w:val="24"/>
          <w:szCs w:val="24"/>
        </w:rPr>
      </w:pPr>
      <w:r>
        <w:rPr>
          <w:b/>
          <w:sz w:val="24"/>
          <w:szCs w:val="24"/>
        </w:rPr>
        <w:t>Условия аукциона (Лот № 4):</w:t>
      </w:r>
    </w:p>
    <w:p w:rsidR="001944E4" w:rsidRDefault="001944E4" w:rsidP="001944E4">
      <w:pPr>
        <w:ind w:right="-1"/>
        <w:jc w:val="both"/>
        <w:rPr>
          <w:sz w:val="24"/>
          <w:szCs w:val="24"/>
        </w:rPr>
      </w:pPr>
      <w:r>
        <w:rPr>
          <w:sz w:val="24"/>
          <w:szCs w:val="24"/>
        </w:rPr>
        <w:t xml:space="preserve">1. Начальная цена предмета аукциона (начальный размер арендной платы) </w:t>
      </w:r>
      <w:r w:rsidRPr="00A84F6B">
        <w:rPr>
          <w:sz w:val="24"/>
          <w:szCs w:val="24"/>
        </w:rPr>
        <w:t>установлена в размере в размере 10 % от кадастровой стоимости земельного участка, что составляет 25684 (двадцать пять тысяч шестьсот восемьдесят четыре) рубля 50 копеек.</w:t>
      </w:r>
    </w:p>
    <w:p w:rsidR="001944E4" w:rsidRDefault="001944E4" w:rsidP="001944E4">
      <w:pPr>
        <w:jc w:val="both"/>
        <w:rPr>
          <w:sz w:val="24"/>
          <w:szCs w:val="24"/>
        </w:rPr>
      </w:pPr>
      <w:r>
        <w:rPr>
          <w:sz w:val="24"/>
          <w:szCs w:val="24"/>
        </w:rPr>
        <w:t>2. Величина повышения начальной цены предмета аукциона («шаг аукциона») установлена в размере 3 % от начальной цены предмета аукциона, что составляет 770 (семьсот семьдесят) рублей 53 копейки.</w:t>
      </w:r>
    </w:p>
    <w:p w:rsidR="001944E4" w:rsidRDefault="001944E4" w:rsidP="001944E4">
      <w:pPr>
        <w:autoSpaceDE w:val="0"/>
        <w:autoSpaceDN w:val="0"/>
        <w:adjustRightInd w:val="0"/>
        <w:jc w:val="both"/>
        <w:rPr>
          <w:sz w:val="24"/>
          <w:szCs w:val="24"/>
        </w:rPr>
      </w:pPr>
      <w:r>
        <w:rPr>
          <w:sz w:val="24"/>
          <w:szCs w:val="24"/>
        </w:rPr>
        <w:t>3. Величина задатка для участия в аукционе установлена в размере 20 % от начальной цены предмета аукциона, что составляет 5136 (пять тысяч сто тридцать шесть) рублей 90 копеек.</w:t>
      </w:r>
    </w:p>
    <w:p w:rsidR="001944E4" w:rsidRPr="00A84F6B" w:rsidRDefault="001944E4" w:rsidP="001944E4">
      <w:pPr>
        <w:autoSpaceDE w:val="0"/>
        <w:autoSpaceDN w:val="0"/>
        <w:adjustRightInd w:val="0"/>
        <w:ind w:firstLine="567"/>
        <w:jc w:val="both"/>
        <w:rPr>
          <w:sz w:val="24"/>
          <w:szCs w:val="24"/>
          <w:u w:val="single"/>
        </w:rPr>
      </w:pPr>
      <w:r w:rsidRPr="00A84F6B">
        <w:rPr>
          <w:sz w:val="24"/>
          <w:szCs w:val="24"/>
          <w:u w:val="single"/>
        </w:rPr>
        <w:t xml:space="preserve">Лот № </w:t>
      </w:r>
      <w:r>
        <w:rPr>
          <w:sz w:val="24"/>
          <w:szCs w:val="24"/>
          <w:u w:val="single"/>
        </w:rPr>
        <w:t>5</w:t>
      </w:r>
    </w:p>
    <w:p w:rsidR="001944E4" w:rsidRDefault="001944E4" w:rsidP="001944E4">
      <w:pPr>
        <w:autoSpaceDE w:val="0"/>
        <w:autoSpaceDN w:val="0"/>
        <w:adjustRightInd w:val="0"/>
        <w:ind w:firstLine="567"/>
        <w:jc w:val="both"/>
        <w:rPr>
          <w:sz w:val="24"/>
          <w:szCs w:val="24"/>
        </w:rPr>
      </w:pPr>
      <w:r>
        <w:rPr>
          <w:sz w:val="24"/>
          <w:szCs w:val="24"/>
        </w:rPr>
        <w:t xml:space="preserve">Земельный участок из земель населенных пунктов, </w:t>
      </w:r>
      <w:r>
        <w:rPr>
          <w:bCs w:val="0"/>
          <w:color w:val="auto"/>
          <w:spacing w:val="0"/>
          <w:sz w:val="24"/>
          <w:szCs w:val="24"/>
        </w:rPr>
        <w:t xml:space="preserve">местоположение которого: </w:t>
      </w:r>
      <w:r w:rsidRPr="00ED2432">
        <w:rPr>
          <w:rFonts w:eastAsia="HiddenHorzOCR"/>
          <w:sz w:val="22"/>
          <w:szCs w:val="22"/>
        </w:rPr>
        <w:t>Российская Федерация, Томская область, Томский район, Спасское сельское поселение, п. Синий Утес,</w:t>
      </w:r>
      <w:r>
        <w:rPr>
          <w:rFonts w:eastAsia="HiddenHorzOCR"/>
          <w:sz w:val="22"/>
          <w:szCs w:val="22"/>
        </w:rPr>
        <w:t xml:space="preserve"> уч. 73</w:t>
      </w:r>
      <w:r>
        <w:rPr>
          <w:bCs w:val="0"/>
          <w:color w:val="auto"/>
          <w:spacing w:val="0"/>
          <w:sz w:val="24"/>
          <w:szCs w:val="24"/>
        </w:rPr>
        <w:t>, с кадастровым номером 70:14:0300095:2290, площадью 1500 кв.м. Целевое назначение и разрешенное использование земельного участка – для ведения личного подсобного хозяйства.</w:t>
      </w:r>
      <w:r>
        <w:rPr>
          <w:sz w:val="24"/>
          <w:szCs w:val="24"/>
        </w:rPr>
        <w:t xml:space="preserve"> </w:t>
      </w:r>
    </w:p>
    <w:p w:rsidR="001944E4" w:rsidRDefault="001944E4" w:rsidP="001944E4">
      <w:pPr>
        <w:ind w:firstLine="567"/>
        <w:jc w:val="both"/>
        <w:rPr>
          <w:b/>
          <w:sz w:val="24"/>
          <w:szCs w:val="24"/>
        </w:rPr>
      </w:pPr>
      <w:r>
        <w:rPr>
          <w:b/>
          <w:sz w:val="24"/>
          <w:szCs w:val="24"/>
        </w:rPr>
        <w:t>Условия аукциона (Лот № 5):</w:t>
      </w:r>
    </w:p>
    <w:p w:rsidR="001944E4" w:rsidRDefault="001944E4" w:rsidP="001944E4">
      <w:pPr>
        <w:ind w:right="-1"/>
        <w:jc w:val="both"/>
        <w:rPr>
          <w:sz w:val="24"/>
          <w:szCs w:val="24"/>
        </w:rPr>
      </w:pPr>
      <w:r>
        <w:rPr>
          <w:sz w:val="24"/>
          <w:szCs w:val="24"/>
        </w:rPr>
        <w:t xml:space="preserve">1. Начальная цена предмета аукциона (начальный размер арендной платы) </w:t>
      </w:r>
      <w:r w:rsidRPr="00A84F6B">
        <w:rPr>
          <w:sz w:val="24"/>
          <w:szCs w:val="24"/>
        </w:rPr>
        <w:t>установлена в размере в размере 10 % от кадастровой стоимости земельного участка, что составляет 25684 (двадцать пять тысяч шестьсот восемьдесят четыре) рубля 50 копеек.</w:t>
      </w:r>
    </w:p>
    <w:p w:rsidR="001944E4" w:rsidRDefault="001944E4" w:rsidP="001944E4">
      <w:pPr>
        <w:jc w:val="both"/>
        <w:rPr>
          <w:sz w:val="24"/>
          <w:szCs w:val="24"/>
        </w:rPr>
      </w:pPr>
      <w:r>
        <w:rPr>
          <w:sz w:val="24"/>
          <w:szCs w:val="24"/>
        </w:rPr>
        <w:t>2. Величина повышения начальной цены предмета аукциона («шаг аукциона») установлена в размере 3 % от начальной цены предмета аукциона, что составляет 770 (семьсот семьдесят) рублей 53 копейки.</w:t>
      </w:r>
    </w:p>
    <w:p w:rsidR="001944E4" w:rsidRDefault="001944E4" w:rsidP="001944E4">
      <w:pPr>
        <w:autoSpaceDE w:val="0"/>
        <w:autoSpaceDN w:val="0"/>
        <w:adjustRightInd w:val="0"/>
        <w:jc w:val="both"/>
        <w:rPr>
          <w:sz w:val="24"/>
          <w:szCs w:val="24"/>
        </w:rPr>
      </w:pPr>
      <w:r>
        <w:rPr>
          <w:sz w:val="24"/>
          <w:szCs w:val="24"/>
        </w:rPr>
        <w:t>3. Величина задатка для участия в аукционе установлена в размере 20 % от начальной цены предмета аукциона, что составляет 5136 (пять тысяч сто тридцать шесть) рублей 90 копеек.</w:t>
      </w:r>
    </w:p>
    <w:p w:rsidR="001944E4" w:rsidRDefault="001944E4" w:rsidP="00861F2E">
      <w:pPr>
        <w:autoSpaceDE w:val="0"/>
        <w:autoSpaceDN w:val="0"/>
        <w:adjustRightInd w:val="0"/>
        <w:jc w:val="both"/>
        <w:rPr>
          <w:sz w:val="24"/>
          <w:szCs w:val="24"/>
        </w:rPr>
      </w:pPr>
    </w:p>
    <w:p w:rsidR="00861F2E" w:rsidRDefault="00861F2E" w:rsidP="00861F2E">
      <w:pPr>
        <w:ind w:firstLine="567"/>
        <w:jc w:val="both"/>
        <w:rPr>
          <w:b/>
          <w:sz w:val="24"/>
          <w:szCs w:val="24"/>
          <w:lang w:eastAsia="en-US" w:bidi="en-US"/>
        </w:rPr>
      </w:pPr>
      <w:r>
        <w:rPr>
          <w:b/>
          <w:sz w:val="24"/>
          <w:szCs w:val="24"/>
          <w:lang w:eastAsia="en-US" w:bidi="en-US"/>
        </w:rPr>
        <w:t>Существенные ус</w:t>
      </w:r>
      <w:r w:rsidR="001944E4">
        <w:rPr>
          <w:b/>
          <w:sz w:val="24"/>
          <w:szCs w:val="24"/>
          <w:lang w:eastAsia="en-US" w:bidi="en-US"/>
        </w:rPr>
        <w:t>ловия договора аренды земельных участков по лотам</w:t>
      </w:r>
      <w:r>
        <w:rPr>
          <w:b/>
          <w:sz w:val="24"/>
          <w:szCs w:val="24"/>
          <w:lang w:eastAsia="en-US" w:bidi="en-US"/>
        </w:rPr>
        <w:t>:</w:t>
      </w:r>
    </w:p>
    <w:p w:rsidR="00861F2E" w:rsidRDefault="00861F2E" w:rsidP="00861F2E">
      <w:pPr>
        <w:pStyle w:val="a3"/>
        <w:tabs>
          <w:tab w:val="left" w:pos="0"/>
        </w:tabs>
        <w:jc w:val="both"/>
        <w:rPr>
          <w:sz w:val="24"/>
          <w:szCs w:val="24"/>
          <w:lang w:eastAsia="en-US" w:bidi="en-US"/>
        </w:rPr>
      </w:pPr>
      <w:r>
        <w:rPr>
          <w:sz w:val="24"/>
          <w:szCs w:val="24"/>
          <w:lang w:eastAsia="en-US" w:bidi="en-US"/>
        </w:rPr>
        <w:t xml:space="preserve">1. Срок аренды земельного участка (срок действия договора аренды) </w:t>
      </w:r>
      <w:r>
        <w:rPr>
          <w:sz w:val="24"/>
          <w:szCs w:val="24"/>
        </w:rPr>
        <w:t>устанавливается</w:t>
      </w:r>
      <w:r>
        <w:rPr>
          <w:sz w:val="24"/>
          <w:szCs w:val="24"/>
          <w:lang w:eastAsia="en-US" w:bidi="en-US"/>
        </w:rPr>
        <w:t xml:space="preserve"> на 20 (двадцать) лет с даты подписания договора аренды земельного участка;</w:t>
      </w:r>
    </w:p>
    <w:p w:rsidR="00861F2E" w:rsidRDefault="00861F2E" w:rsidP="00861F2E">
      <w:pPr>
        <w:pStyle w:val="a3"/>
        <w:tabs>
          <w:tab w:val="left" w:pos="0"/>
        </w:tabs>
        <w:jc w:val="both"/>
        <w:rPr>
          <w:sz w:val="24"/>
          <w:szCs w:val="24"/>
        </w:rPr>
      </w:pPr>
      <w:r>
        <w:rPr>
          <w:sz w:val="24"/>
          <w:szCs w:val="24"/>
        </w:rPr>
        <w:t xml:space="preserve">2. Задаток, внесенный победителем аукциона, лицом, подавшим единственную заявку на участие в аукционе, заявителем, признанным единственным участником аукциона, засчитывается в счет арендной платы за земельный участок. </w:t>
      </w:r>
    </w:p>
    <w:p w:rsidR="00861F2E" w:rsidRDefault="00861F2E" w:rsidP="00861F2E">
      <w:pPr>
        <w:ind w:firstLine="567"/>
        <w:jc w:val="both"/>
        <w:rPr>
          <w:sz w:val="24"/>
          <w:szCs w:val="24"/>
        </w:rPr>
      </w:pPr>
      <w:r>
        <w:rPr>
          <w:b/>
          <w:bCs w:val="0"/>
          <w:color w:val="auto"/>
          <w:spacing w:val="0"/>
          <w:sz w:val="24"/>
          <w:szCs w:val="24"/>
        </w:rPr>
        <w:lastRenderedPageBreak/>
        <w:t>Место, дата, время проведения аукциона</w:t>
      </w:r>
      <w:r w:rsidR="00DD7198">
        <w:rPr>
          <w:sz w:val="24"/>
          <w:szCs w:val="24"/>
        </w:rPr>
        <w:t>: 07.08</w:t>
      </w:r>
      <w:r>
        <w:rPr>
          <w:sz w:val="24"/>
          <w:szCs w:val="24"/>
        </w:rPr>
        <w:t>.2018г</w:t>
      </w:r>
      <w:r>
        <w:rPr>
          <w:color w:val="auto"/>
          <w:sz w:val="24"/>
          <w:szCs w:val="24"/>
        </w:rPr>
        <w:t>., 10-00</w:t>
      </w:r>
      <w:r>
        <w:rPr>
          <w:sz w:val="24"/>
          <w:szCs w:val="24"/>
        </w:rPr>
        <w:t xml:space="preserve"> часов, по адресу: </w:t>
      </w:r>
      <w:r w:rsidR="00CE713D">
        <w:rPr>
          <w:bCs w:val="0"/>
          <w:color w:val="auto"/>
          <w:spacing w:val="0"/>
          <w:sz w:val="24"/>
          <w:szCs w:val="24"/>
        </w:rPr>
        <w:t>Российская Федерация, Томская область, Томский район, Спасское сельское поселение,</w:t>
      </w:r>
      <w:r w:rsidR="00CE713D">
        <w:rPr>
          <w:sz w:val="24"/>
          <w:szCs w:val="24"/>
        </w:rPr>
        <w:t xml:space="preserve"> с. Вершинино, пер. Новый, 6, </w:t>
      </w:r>
      <w:proofErr w:type="spellStart"/>
      <w:r w:rsidR="00CE713D">
        <w:rPr>
          <w:sz w:val="24"/>
          <w:szCs w:val="24"/>
        </w:rPr>
        <w:t>каб</w:t>
      </w:r>
      <w:proofErr w:type="spellEnd"/>
      <w:r w:rsidR="00CE713D">
        <w:rPr>
          <w:sz w:val="24"/>
          <w:szCs w:val="24"/>
        </w:rPr>
        <w:t>. 2.</w:t>
      </w:r>
    </w:p>
    <w:p w:rsidR="00861F2E" w:rsidRDefault="00861F2E" w:rsidP="00861F2E">
      <w:pPr>
        <w:ind w:firstLine="567"/>
        <w:jc w:val="both"/>
        <w:rPr>
          <w:b/>
          <w:sz w:val="24"/>
          <w:szCs w:val="24"/>
        </w:rPr>
      </w:pPr>
      <w:r>
        <w:rPr>
          <w:b/>
          <w:sz w:val="24"/>
          <w:szCs w:val="24"/>
        </w:rPr>
        <w:t>Сроки подачи заявок на участие в аукционе:</w:t>
      </w:r>
    </w:p>
    <w:p w:rsidR="00861F2E" w:rsidRDefault="003D6675" w:rsidP="00861F2E">
      <w:pPr>
        <w:jc w:val="both"/>
        <w:rPr>
          <w:sz w:val="24"/>
          <w:szCs w:val="24"/>
        </w:rPr>
      </w:pPr>
      <w:r>
        <w:rPr>
          <w:sz w:val="24"/>
          <w:szCs w:val="24"/>
        </w:rPr>
        <w:t>- дата начала приема заявок – 04 ию</w:t>
      </w:r>
      <w:r w:rsidR="00861F2E">
        <w:rPr>
          <w:sz w:val="24"/>
          <w:szCs w:val="24"/>
        </w:rPr>
        <w:t>ля 2018г., 09-00 часов;</w:t>
      </w:r>
    </w:p>
    <w:p w:rsidR="00861F2E" w:rsidRDefault="00861F2E" w:rsidP="00861F2E">
      <w:pPr>
        <w:rPr>
          <w:sz w:val="24"/>
          <w:szCs w:val="24"/>
        </w:rPr>
      </w:pPr>
      <w:r>
        <w:rPr>
          <w:sz w:val="24"/>
          <w:szCs w:val="24"/>
        </w:rPr>
        <w:t>- д</w:t>
      </w:r>
      <w:r w:rsidR="003D6675">
        <w:rPr>
          <w:sz w:val="24"/>
          <w:szCs w:val="24"/>
        </w:rPr>
        <w:t>ата окончания приема заявок – 03 августа</w:t>
      </w:r>
      <w:r>
        <w:rPr>
          <w:sz w:val="24"/>
          <w:szCs w:val="24"/>
        </w:rPr>
        <w:t xml:space="preserve"> 2018г., 17-00 часов. </w:t>
      </w:r>
    </w:p>
    <w:p w:rsidR="00861F2E" w:rsidRDefault="00861F2E" w:rsidP="00861F2E">
      <w:pPr>
        <w:pStyle w:val="a3"/>
        <w:ind w:firstLine="567"/>
        <w:jc w:val="both"/>
        <w:rPr>
          <w:sz w:val="24"/>
          <w:szCs w:val="24"/>
        </w:rPr>
      </w:pPr>
      <w:r>
        <w:rPr>
          <w:b/>
          <w:sz w:val="24"/>
          <w:szCs w:val="24"/>
        </w:rPr>
        <w:t>Банковские реквизиты для перечисления задатка:</w:t>
      </w:r>
    </w:p>
    <w:p w:rsidR="00442BE7" w:rsidRDefault="00861F2E" w:rsidP="00861F2E">
      <w:pPr>
        <w:jc w:val="both"/>
        <w:rPr>
          <w:bCs w:val="0"/>
          <w:color w:val="auto"/>
          <w:spacing w:val="0"/>
          <w:sz w:val="24"/>
          <w:szCs w:val="24"/>
        </w:rPr>
      </w:pPr>
      <w:r>
        <w:rPr>
          <w:sz w:val="24"/>
          <w:szCs w:val="24"/>
        </w:rPr>
        <w:t>ИНН 7014044385/КПП 701401001</w:t>
      </w:r>
      <w:r>
        <w:t xml:space="preserve"> </w:t>
      </w:r>
      <w:r>
        <w:rPr>
          <w:sz w:val="24"/>
          <w:szCs w:val="24"/>
        </w:rPr>
        <w:t>Лицевой счет ЛС3118947117 в Управлении финансов Администрации Томского района р/с 40302810500005000185 в Отделение Томск, г. Томск БИК 046902001</w:t>
      </w:r>
      <w:r>
        <w:rPr>
          <w:bCs w:val="0"/>
          <w:color w:val="auto"/>
          <w:spacing w:val="0"/>
          <w:sz w:val="24"/>
          <w:szCs w:val="24"/>
        </w:rPr>
        <w:t xml:space="preserve">. </w:t>
      </w:r>
    </w:p>
    <w:p w:rsidR="00861F2E" w:rsidRDefault="00861F2E" w:rsidP="00861F2E">
      <w:pPr>
        <w:jc w:val="both"/>
        <w:rPr>
          <w:b/>
          <w:sz w:val="24"/>
          <w:szCs w:val="24"/>
        </w:rPr>
      </w:pPr>
      <w:r>
        <w:rPr>
          <w:bCs w:val="0"/>
          <w:color w:val="auto"/>
          <w:spacing w:val="0"/>
          <w:sz w:val="24"/>
          <w:szCs w:val="24"/>
        </w:rPr>
        <w:t xml:space="preserve">Назначение платежа «Задаток на участие в аукционе </w:t>
      </w:r>
      <w:r>
        <w:rPr>
          <w:sz w:val="24"/>
          <w:szCs w:val="24"/>
        </w:rPr>
        <w:t>на право заключения договора аренды земельного участка</w:t>
      </w:r>
      <w:r>
        <w:rPr>
          <w:bCs w:val="0"/>
          <w:color w:val="auto"/>
          <w:spacing w:val="0"/>
          <w:sz w:val="24"/>
          <w:szCs w:val="24"/>
        </w:rPr>
        <w:t>, лот №______, кадастровый номер 70:14</w:t>
      </w:r>
      <w:r w:rsidR="003D6675">
        <w:rPr>
          <w:bCs w:val="0"/>
          <w:color w:val="auto"/>
          <w:spacing w:val="0"/>
          <w:sz w:val="24"/>
          <w:szCs w:val="24"/>
        </w:rPr>
        <w:t>:0300095:_____</w:t>
      </w:r>
      <w:r>
        <w:rPr>
          <w:bCs w:val="0"/>
          <w:color w:val="auto"/>
          <w:spacing w:val="0"/>
          <w:sz w:val="24"/>
          <w:szCs w:val="24"/>
        </w:rPr>
        <w:t xml:space="preserve">, адрес: </w:t>
      </w:r>
      <w:r w:rsidR="003D6675" w:rsidRPr="00ED2432">
        <w:rPr>
          <w:rFonts w:eastAsia="HiddenHorzOCR"/>
          <w:sz w:val="22"/>
          <w:szCs w:val="22"/>
        </w:rPr>
        <w:t>Российская Федерация, Томская область, Томский район, Спасское сельское поселение, п. Синий Утес,</w:t>
      </w:r>
      <w:r w:rsidR="003D6675">
        <w:rPr>
          <w:rFonts w:eastAsia="HiddenHorzOCR"/>
          <w:sz w:val="22"/>
          <w:szCs w:val="22"/>
        </w:rPr>
        <w:t xml:space="preserve"> уч. _____</w:t>
      </w:r>
      <w:r>
        <w:rPr>
          <w:bCs w:val="0"/>
          <w:color w:val="auto"/>
          <w:spacing w:val="0"/>
          <w:sz w:val="24"/>
          <w:szCs w:val="24"/>
        </w:rPr>
        <w:t>.</w:t>
      </w:r>
    </w:p>
    <w:p w:rsidR="00442BE7" w:rsidRPr="003D6675" w:rsidRDefault="00861F2E" w:rsidP="003D6675">
      <w:pPr>
        <w:ind w:firstLine="567"/>
        <w:jc w:val="both"/>
        <w:rPr>
          <w:bCs w:val="0"/>
          <w:color w:val="auto"/>
          <w:spacing w:val="0"/>
          <w:sz w:val="24"/>
          <w:szCs w:val="24"/>
        </w:rPr>
      </w:pPr>
      <w:r>
        <w:rPr>
          <w:bCs w:val="0"/>
          <w:color w:val="auto"/>
          <w:spacing w:val="0"/>
          <w:sz w:val="24"/>
          <w:szCs w:val="24"/>
        </w:rPr>
        <w:t>Задаток должен поступить на счет организатора аукциона, указанный в извещении о пр</w:t>
      </w:r>
      <w:r w:rsidR="003D6675">
        <w:rPr>
          <w:bCs w:val="0"/>
          <w:color w:val="auto"/>
          <w:spacing w:val="0"/>
          <w:sz w:val="24"/>
          <w:szCs w:val="24"/>
        </w:rPr>
        <w:t>оведении аукциона, не позднее 03 августа</w:t>
      </w:r>
      <w:r>
        <w:rPr>
          <w:bCs w:val="0"/>
          <w:color w:val="auto"/>
          <w:spacing w:val="0"/>
          <w:sz w:val="24"/>
          <w:szCs w:val="24"/>
        </w:rPr>
        <w:t xml:space="preserve"> 2018г.</w:t>
      </w:r>
      <w:r w:rsidR="00FC0151">
        <w:rPr>
          <w:bCs w:val="0"/>
          <w:color w:val="auto"/>
          <w:spacing w:val="0"/>
          <w:sz w:val="24"/>
          <w:szCs w:val="24"/>
        </w:rPr>
        <w:t xml:space="preserve"> 17-00 часов.</w:t>
      </w:r>
    </w:p>
    <w:p w:rsidR="00442BE7" w:rsidRDefault="00442BE7" w:rsidP="00861F2E">
      <w:pPr>
        <w:ind w:firstLine="567"/>
        <w:jc w:val="both"/>
        <w:rPr>
          <w:b/>
          <w:bCs w:val="0"/>
          <w:color w:val="auto"/>
          <w:spacing w:val="0"/>
          <w:sz w:val="24"/>
          <w:szCs w:val="24"/>
        </w:rPr>
      </w:pPr>
    </w:p>
    <w:p w:rsidR="00861F2E" w:rsidRDefault="00861F2E" w:rsidP="00861F2E">
      <w:pPr>
        <w:ind w:firstLine="567"/>
        <w:jc w:val="both"/>
        <w:rPr>
          <w:b/>
          <w:bCs w:val="0"/>
          <w:color w:val="auto"/>
          <w:spacing w:val="0"/>
          <w:sz w:val="24"/>
          <w:szCs w:val="24"/>
        </w:rPr>
      </w:pPr>
      <w:r>
        <w:rPr>
          <w:b/>
          <w:bCs w:val="0"/>
          <w:color w:val="auto"/>
          <w:spacing w:val="0"/>
          <w:sz w:val="24"/>
          <w:szCs w:val="24"/>
        </w:rPr>
        <w:t>Порядок возврата задатка:</w:t>
      </w:r>
    </w:p>
    <w:p w:rsidR="00861F2E" w:rsidRDefault="00861F2E" w:rsidP="00861F2E">
      <w:pPr>
        <w:pStyle w:val="a3"/>
        <w:jc w:val="both"/>
        <w:rPr>
          <w:sz w:val="24"/>
          <w:szCs w:val="24"/>
        </w:rPr>
      </w:pPr>
      <w:r>
        <w:rPr>
          <w:sz w:val="24"/>
          <w:szCs w:val="24"/>
        </w:rPr>
        <w:t>Претенденту, не ставшему победителем аукциона или не допущенному к участию в аукционе,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 Претенденту, отозвавшему заявку до дня окончания срока приема заявок, уведомившему об этом Администрацию в письменной форме, Администрация возвращает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Администрация возвращает задаток в порядке, установленном для участников аукциона.</w:t>
      </w:r>
    </w:p>
    <w:p w:rsidR="00861F2E" w:rsidRDefault="00861F2E" w:rsidP="00861F2E">
      <w:pPr>
        <w:ind w:firstLine="567"/>
        <w:jc w:val="both"/>
        <w:rPr>
          <w:bCs w:val="0"/>
          <w:color w:val="auto"/>
          <w:spacing w:val="0"/>
          <w:sz w:val="24"/>
          <w:szCs w:val="24"/>
        </w:rPr>
      </w:pPr>
      <w:r>
        <w:rPr>
          <w:b/>
          <w:sz w:val="24"/>
          <w:szCs w:val="24"/>
        </w:rPr>
        <w:t>Для участия в аукционе</w:t>
      </w:r>
      <w:r>
        <w:rPr>
          <w:sz w:val="24"/>
          <w:szCs w:val="24"/>
        </w:rPr>
        <w:t xml:space="preserve">: претендент представляет организатору аукциона при личном обращении или через своего представителя заявку </w:t>
      </w:r>
      <w:r>
        <w:rPr>
          <w:bCs w:val="0"/>
          <w:color w:val="auto"/>
          <w:spacing w:val="0"/>
          <w:sz w:val="24"/>
          <w:szCs w:val="24"/>
        </w:rPr>
        <w:t>на участие в аукционе на бумажном носителе, по утвержденной форме. Заявки прин</w:t>
      </w:r>
      <w:r w:rsidR="00880E38">
        <w:rPr>
          <w:bCs w:val="0"/>
          <w:color w:val="auto"/>
          <w:spacing w:val="0"/>
          <w:sz w:val="24"/>
          <w:szCs w:val="24"/>
        </w:rPr>
        <w:t>имаются ежедневно с   9-00 до 17</w:t>
      </w:r>
      <w:r>
        <w:rPr>
          <w:bCs w:val="0"/>
          <w:color w:val="auto"/>
          <w:spacing w:val="0"/>
          <w:sz w:val="24"/>
          <w:szCs w:val="24"/>
        </w:rPr>
        <w:t xml:space="preserve">-00 часов (перерыв с 13-00 до 14-00 часов), кроме выходных и праздничных дней, по адресу: </w:t>
      </w:r>
      <w:r w:rsidR="00CE713D">
        <w:rPr>
          <w:bCs w:val="0"/>
          <w:color w:val="auto"/>
          <w:spacing w:val="0"/>
          <w:sz w:val="24"/>
          <w:szCs w:val="24"/>
        </w:rPr>
        <w:t>Российская Федерация, Томская область, Томский район, Спасское сельское поселение,</w:t>
      </w:r>
      <w:r>
        <w:rPr>
          <w:bCs w:val="0"/>
          <w:color w:val="auto"/>
          <w:spacing w:val="0"/>
          <w:sz w:val="24"/>
          <w:szCs w:val="24"/>
        </w:rPr>
        <w:t xml:space="preserve"> с. Вершинино, пер. Новый, 6. Срок принятия решения об отказе в проведении аукциона не менее чем за 3 дня до даты проведения аукциона. </w:t>
      </w:r>
    </w:p>
    <w:p w:rsidR="00861F2E" w:rsidRDefault="00861F2E" w:rsidP="00861F2E">
      <w:pPr>
        <w:ind w:right="-1" w:firstLine="567"/>
        <w:jc w:val="both"/>
        <w:rPr>
          <w:bCs w:val="0"/>
          <w:color w:val="auto"/>
          <w:spacing w:val="0"/>
          <w:sz w:val="24"/>
          <w:szCs w:val="24"/>
        </w:rPr>
      </w:pPr>
      <w:r>
        <w:rPr>
          <w:b/>
          <w:bCs w:val="0"/>
          <w:color w:val="auto"/>
          <w:spacing w:val="0"/>
          <w:sz w:val="24"/>
          <w:szCs w:val="24"/>
        </w:rPr>
        <w:t>Осмотр на местности</w:t>
      </w:r>
      <w:r>
        <w:rPr>
          <w:bCs w:val="0"/>
          <w:color w:val="auto"/>
          <w:spacing w:val="0"/>
          <w:sz w:val="24"/>
          <w:szCs w:val="24"/>
        </w:rPr>
        <w:t xml:space="preserve"> земельного участка производится претендентами самостоятельно на основании схемы расположения земельного участка и ситуационного плана, с которым можно ознакомиться по адресу: </w:t>
      </w:r>
      <w:r w:rsidR="00CE713D">
        <w:rPr>
          <w:bCs w:val="0"/>
          <w:color w:val="auto"/>
          <w:spacing w:val="0"/>
          <w:sz w:val="24"/>
          <w:szCs w:val="24"/>
        </w:rPr>
        <w:t>Российская Федерация, Томская область, Томский район, Спасское сельское поселение,</w:t>
      </w:r>
      <w:r>
        <w:rPr>
          <w:bCs w:val="0"/>
          <w:color w:val="auto"/>
          <w:spacing w:val="0"/>
          <w:sz w:val="24"/>
          <w:szCs w:val="24"/>
        </w:rPr>
        <w:t xml:space="preserve"> с. Вершинино, пер. Новый, 6 (здание Администрации Спасского сельского поселения), 2 этаж, </w:t>
      </w:r>
      <w:proofErr w:type="spellStart"/>
      <w:r>
        <w:rPr>
          <w:bCs w:val="0"/>
          <w:color w:val="auto"/>
          <w:spacing w:val="0"/>
          <w:sz w:val="24"/>
          <w:szCs w:val="24"/>
        </w:rPr>
        <w:t>каб</w:t>
      </w:r>
      <w:proofErr w:type="spellEnd"/>
      <w:r>
        <w:rPr>
          <w:bCs w:val="0"/>
          <w:color w:val="auto"/>
          <w:spacing w:val="0"/>
          <w:sz w:val="24"/>
          <w:szCs w:val="24"/>
        </w:rPr>
        <w:t>. 2.</w:t>
      </w:r>
    </w:p>
    <w:p w:rsidR="00861F2E" w:rsidRDefault="00861F2E" w:rsidP="00861F2E">
      <w:pPr>
        <w:ind w:firstLine="567"/>
        <w:jc w:val="both"/>
        <w:rPr>
          <w:bCs w:val="0"/>
          <w:color w:val="auto"/>
          <w:spacing w:val="0"/>
          <w:sz w:val="24"/>
          <w:szCs w:val="24"/>
        </w:rPr>
      </w:pPr>
      <w:r>
        <w:rPr>
          <w:b/>
          <w:bCs w:val="0"/>
          <w:color w:val="auto"/>
          <w:spacing w:val="0"/>
          <w:sz w:val="24"/>
          <w:szCs w:val="24"/>
        </w:rPr>
        <w:t>Определение участников аукциона</w:t>
      </w:r>
      <w:r>
        <w:rPr>
          <w:bCs w:val="0"/>
          <w:color w:val="auto"/>
          <w:spacing w:val="0"/>
          <w:sz w:val="24"/>
          <w:szCs w:val="24"/>
        </w:rPr>
        <w:t xml:space="preserve"> (претендентов, допущенных к участию </w:t>
      </w:r>
      <w:r w:rsidR="00880E38">
        <w:rPr>
          <w:bCs w:val="0"/>
          <w:color w:val="auto"/>
          <w:spacing w:val="0"/>
          <w:sz w:val="24"/>
          <w:szCs w:val="24"/>
        </w:rPr>
        <w:t>в аукционе) будет произведено 06 августа</w:t>
      </w:r>
      <w:r>
        <w:rPr>
          <w:bCs w:val="0"/>
          <w:color w:val="auto"/>
          <w:spacing w:val="0"/>
          <w:sz w:val="24"/>
          <w:szCs w:val="24"/>
        </w:rPr>
        <w:t xml:space="preserve"> 2018г. в 10-00 часов по адресу: </w:t>
      </w:r>
      <w:r w:rsidR="00CE713D">
        <w:rPr>
          <w:bCs w:val="0"/>
          <w:color w:val="auto"/>
          <w:spacing w:val="0"/>
          <w:sz w:val="24"/>
          <w:szCs w:val="24"/>
        </w:rPr>
        <w:t xml:space="preserve">Российская Федерация, Томская область, Томский район, Спасское сельское поселение, </w:t>
      </w:r>
      <w:r>
        <w:rPr>
          <w:bCs w:val="0"/>
          <w:color w:val="auto"/>
          <w:spacing w:val="0"/>
          <w:sz w:val="24"/>
          <w:szCs w:val="24"/>
        </w:rPr>
        <w:t xml:space="preserve">с. Вершинино, пер. Новый, 6 (здание Администрации Спасского сельского поселения), 2 этаж, </w:t>
      </w:r>
      <w:proofErr w:type="spellStart"/>
      <w:r>
        <w:rPr>
          <w:bCs w:val="0"/>
          <w:color w:val="auto"/>
          <w:spacing w:val="0"/>
          <w:sz w:val="24"/>
          <w:szCs w:val="24"/>
        </w:rPr>
        <w:t>каб</w:t>
      </w:r>
      <w:proofErr w:type="spellEnd"/>
      <w:r>
        <w:rPr>
          <w:bCs w:val="0"/>
          <w:color w:val="auto"/>
          <w:spacing w:val="0"/>
          <w:sz w:val="24"/>
          <w:szCs w:val="24"/>
        </w:rPr>
        <w:t>. 2, в следующем порядке:</w:t>
      </w:r>
    </w:p>
    <w:p w:rsidR="00861F2E" w:rsidRDefault="00861F2E" w:rsidP="00861F2E">
      <w:pPr>
        <w:pStyle w:val="a3"/>
        <w:ind w:firstLine="567"/>
        <w:jc w:val="both"/>
        <w:rPr>
          <w:rFonts w:eastAsia="Calibri"/>
          <w:sz w:val="24"/>
          <w:szCs w:val="24"/>
        </w:rPr>
      </w:pPr>
      <w:r>
        <w:rPr>
          <w:sz w:val="24"/>
          <w:szCs w:val="24"/>
        </w:rPr>
        <w:t>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Рассмотрение заявок</w:t>
      </w:r>
      <w:r>
        <w:rPr>
          <w:rStyle w:val="apple-converted-space"/>
          <w:color w:val="FF0000"/>
          <w:sz w:val="24"/>
          <w:szCs w:val="24"/>
        </w:rPr>
        <w:t> </w:t>
      </w:r>
      <w:r>
        <w:rPr>
          <w:sz w:val="24"/>
          <w:szCs w:val="24"/>
        </w:rPr>
        <w:t xml:space="preserve">проводится без участия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w:t>
      </w:r>
      <w:r>
        <w:rPr>
          <w:sz w:val="24"/>
          <w:szCs w:val="24"/>
        </w:rPr>
        <w:lastRenderedPageBreak/>
        <w:t xml:space="preserve">участниками аукциона, а также имена (наименования) претендентов которым было отказано в допуске к участию в аукционе, с указанием оснований отказа. Перечень оснований отказа в допуске к участию в аукционе установлен законодательством РФ. </w:t>
      </w:r>
      <w:r>
        <w:rPr>
          <w:rFonts w:eastAsia="Calibri"/>
          <w:sz w:val="24"/>
          <w:szCs w:val="24"/>
        </w:rPr>
        <w:t>Претендент приобретает статус участника аукциона с момента оформления организатором аукциона протокола рассмотрения заявок на участие в аукционе. Аукцион проводится в указанном в извещении о проведении аукциона месте в соответствующий день и час. 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rsidR="00861F2E" w:rsidRDefault="00861F2E" w:rsidP="00861F2E">
      <w:pPr>
        <w:ind w:firstLine="567"/>
        <w:jc w:val="both"/>
        <w:rPr>
          <w:bCs w:val="0"/>
          <w:color w:val="auto"/>
          <w:spacing w:val="0"/>
          <w:sz w:val="24"/>
          <w:szCs w:val="24"/>
        </w:rPr>
      </w:pPr>
      <w:r>
        <w:rPr>
          <w:bCs w:val="0"/>
          <w:color w:val="auto"/>
          <w:spacing w:val="0"/>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 </w:t>
      </w:r>
    </w:p>
    <w:p w:rsidR="00861F2E" w:rsidRDefault="00861F2E" w:rsidP="00861F2E">
      <w:pPr>
        <w:ind w:firstLine="567"/>
        <w:jc w:val="both"/>
        <w:rPr>
          <w:bCs w:val="0"/>
          <w:color w:val="auto"/>
          <w:spacing w:val="0"/>
          <w:sz w:val="24"/>
          <w:szCs w:val="24"/>
        </w:rPr>
      </w:pPr>
      <w:r>
        <w:rPr>
          <w:bCs w:val="0"/>
          <w:color w:val="auto"/>
          <w:spacing w:val="0"/>
          <w:sz w:val="24"/>
          <w:szCs w:val="24"/>
        </w:rPr>
        <w:t>Победитель аукциона п</w:t>
      </w:r>
      <w:r>
        <w:rPr>
          <w:sz w:val="24"/>
          <w:szCs w:val="24"/>
        </w:rPr>
        <w:t>одписывает в день проведения аукциона протокол о результатах аукциона.</w:t>
      </w:r>
    </w:p>
    <w:p w:rsidR="00861F2E" w:rsidRDefault="00861F2E" w:rsidP="00861F2E">
      <w:pPr>
        <w:ind w:firstLine="567"/>
        <w:jc w:val="both"/>
        <w:rPr>
          <w:bCs w:val="0"/>
          <w:color w:val="auto"/>
          <w:spacing w:val="0"/>
          <w:sz w:val="24"/>
          <w:szCs w:val="24"/>
        </w:rPr>
      </w:pPr>
      <w:r>
        <w:rPr>
          <w:bCs w:val="0"/>
          <w:color w:val="auto"/>
          <w:spacing w:val="0"/>
          <w:sz w:val="24"/>
          <w:szCs w:val="24"/>
        </w:rPr>
        <w:t>Администрация Спасского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w:t>
      </w:r>
    </w:p>
    <w:p w:rsidR="00861F2E" w:rsidRDefault="00861F2E" w:rsidP="00861F2E">
      <w:pPr>
        <w:pStyle w:val="a3"/>
        <w:ind w:firstLine="567"/>
        <w:jc w:val="both"/>
        <w:rPr>
          <w:sz w:val="24"/>
          <w:szCs w:val="24"/>
        </w:rPr>
      </w:pPr>
      <w:r>
        <w:rPr>
          <w:sz w:val="24"/>
          <w:szCs w:val="24"/>
        </w:rPr>
        <w:t xml:space="preserve">Победитель аукциона </w:t>
      </w:r>
      <w:r>
        <w:rPr>
          <w:bCs w:val="0"/>
          <w:color w:val="auto"/>
          <w:spacing w:val="0"/>
          <w:sz w:val="24"/>
          <w:szCs w:val="24"/>
        </w:rPr>
        <w:t xml:space="preserve">подписывает и представляет в Администрацию Спасского сельского поселения договор аренды земельного участка в течение тридцати дней со дня направления Администрацией Спасского сельского поселения проекта указанного договора. </w:t>
      </w:r>
    </w:p>
    <w:p w:rsidR="00861F2E" w:rsidRDefault="00861F2E" w:rsidP="006B696B">
      <w:pPr>
        <w:ind w:firstLine="567"/>
        <w:jc w:val="both"/>
        <w:rPr>
          <w:bCs w:val="0"/>
          <w:color w:val="auto"/>
          <w:spacing w:val="0"/>
          <w:sz w:val="24"/>
          <w:szCs w:val="24"/>
        </w:rPr>
      </w:pPr>
      <w:r>
        <w:rPr>
          <w:bCs w:val="0"/>
          <w:color w:val="auto"/>
          <w:spacing w:val="0"/>
          <w:sz w:val="24"/>
          <w:szCs w:val="24"/>
        </w:rPr>
        <w:t xml:space="preserve">Окончательный расчет производится победителем аукциона в десятидневный срок после подписания договора аренды земельного участка. </w:t>
      </w:r>
    </w:p>
    <w:p w:rsidR="00861F2E" w:rsidRDefault="00861F2E" w:rsidP="00861F2E">
      <w:pPr>
        <w:pStyle w:val="a3"/>
        <w:ind w:firstLine="567"/>
        <w:jc w:val="both"/>
        <w:rPr>
          <w:sz w:val="24"/>
          <w:szCs w:val="24"/>
        </w:rPr>
      </w:pPr>
      <w:r>
        <w:rPr>
          <w:sz w:val="24"/>
          <w:szCs w:val="24"/>
        </w:rPr>
        <w:t>Все вопросы, касающиеся аукциона, не нашедшие отражения в настоящем информационном извещении, регулируются Земельным кодексом РФ и законодательством РФ.</w:t>
      </w:r>
    </w:p>
    <w:p w:rsidR="00861F2E" w:rsidRDefault="00861F2E" w:rsidP="00442BE7">
      <w:pPr>
        <w:pStyle w:val="a4"/>
        <w:ind w:firstLine="567"/>
        <w:jc w:val="both"/>
        <w:rPr>
          <w:bCs/>
        </w:rPr>
      </w:pPr>
      <w:r>
        <w:rPr>
          <w:bCs/>
        </w:rPr>
        <w:t>Настоящее информационное извещение, форма заявки на участие в аукционе, форма соглашения о задатке для участника аукциона, проект договора аренды земельного участка и иные документы по проведению аукциона опубликованы на официальном сайте РФ для размещения информации о проведении торгов:</w:t>
      </w:r>
      <w:r>
        <w:rPr>
          <w:rStyle w:val="apple-converted-space"/>
          <w:bCs/>
        </w:rPr>
        <w:t> </w:t>
      </w:r>
      <w:r>
        <w:rPr>
          <w:bCs/>
        </w:rPr>
        <w:t>www.torgi.gov.ru и на официальном сайте Администрации Спасского сельского поселения: http://spasskoe.tomsk.ru/ в информационно-телекоммуникационной сети «Интернет».</w:t>
      </w:r>
    </w:p>
    <w:p w:rsidR="00442BE7" w:rsidRDefault="00442BE7" w:rsidP="00442BE7">
      <w:pPr>
        <w:pStyle w:val="a4"/>
        <w:ind w:firstLine="567"/>
        <w:jc w:val="both"/>
        <w:rPr>
          <w:bCs/>
        </w:rPr>
      </w:pPr>
    </w:p>
    <w:p w:rsidR="00861F2E" w:rsidRDefault="00861F2E" w:rsidP="00861F2E">
      <w:pPr>
        <w:pStyle w:val="a4"/>
        <w:jc w:val="both"/>
        <w:rPr>
          <w:bCs/>
        </w:rPr>
      </w:pPr>
      <w:r>
        <w:rPr>
          <w:bCs/>
        </w:rPr>
        <w:t xml:space="preserve">Глава поселения                          </w:t>
      </w:r>
      <w:bookmarkStart w:id="0" w:name="_GoBack"/>
      <w:bookmarkEnd w:id="0"/>
      <w:r>
        <w:rPr>
          <w:bCs/>
        </w:rPr>
        <w:t xml:space="preserve">                                                             Д.В. Гражданцев</w:t>
      </w:r>
    </w:p>
    <w:p w:rsidR="002A70B6" w:rsidRDefault="002A70B6"/>
    <w:sectPr w:rsidR="002A70B6" w:rsidSect="00861F2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8F"/>
    <w:rsid w:val="000C0F8F"/>
    <w:rsid w:val="001944E4"/>
    <w:rsid w:val="002A70B6"/>
    <w:rsid w:val="003C20ED"/>
    <w:rsid w:val="003D6675"/>
    <w:rsid w:val="003F4EAF"/>
    <w:rsid w:val="00401454"/>
    <w:rsid w:val="00442BE7"/>
    <w:rsid w:val="006B696B"/>
    <w:rsid w:val="00861F2E"/>
    <w:rsid w:val="00880E38"/>
    <w:rsid w:val="00A84F6B"/>
    <w:rsid w:val="00CE713D"/>
    <w:rsid w:val="00DD7198"/>
    <w:rsid w:val="00FC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2E"/>
    <w:pPr>
      <w:spacing w:after="0" w:line="240" w:lineRule="auto"/>
    </w:pPr>
    <w:rPr>
      <w:rFonts w:ascii="Times New Roman" w:eastAsia="Times New Roman" w:hAnsi="Times New Roman" w:cs="Times New Roman"/>
      <w:bCs/>
      <w:color w:val="000000"/>
      <w:spacing w:val="1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F2E"/>
    <w:pPr>
      <w:spacing w:after="0" w:line="240" w:lineRule="auto"/>
    </w:pPr>
    <w:rPr>
      <w:rFonts w:ascii="Times New Roman" w:eastAsia="Times New Roman" w:hAnsi="Times New Roman" w:cs="Times New Roman"/>
      <w:bCs/>
      <w:color w:val="000000"/>
      <w:spacing w:val="13"/>
      <w:sz w:val="28"/>
      <w:szCs w:val="28"/>
      <w:lang w:eastAsia="ru-RU"/>
    </w:rPr>
  </w:style>
  <w:style w:type="character" w:customStyle="1" w:styleId="apple-converted-space">
    <w:name w:val="apple-converted-space"/>
    <w:rsid w:val="00861F2E"/>
  </w:style>
  <w:style w:type="paragraph" w:styleId="a4">
    <w:name w:val="Normal (Web)"/>
    <w:basedOn w:val="a"/>
    <w:uiPriority w:val="99"/>
    <w:semiHidden/>
    <w:unhideWhenUsed/>
    <w:rsid w:val="00861F2E"/>
    <w:pPr>
      <w:spacing w:before="100" w:beforeAutospacing="1" w:after="100" w:afterAutospacing="1"/>
    </w:pPr>
    <w:rPr>
      <w:bCs w:val="0"/>
      <w:color w:val="auto"/>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2E"/>
    <w:pPr>
      <w:spacing w:after="0" w:line="240" w:lineRule="auto"/>
    </w:pPr>
    <w:rPr>
      <w:rFonts w:ascii="Times New Roman" w:eastAsia="Times New Roman" w:hAnsi="Times New Roman" w:cs="Times New Roman"/>
      <w:bCs/>
      <w:color w:val="000000"/>
      <w:spacing w:val="1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F2E"/>
    <w:pPr>
      <w:spacing w:after="0" w:line="240" w:lineRule="auto"/>
    </w:pPr>
    <w:rPr>
      <w:rFonts w:ascii="Times New Roman" w:eastAsia="Times New Roman" w:hAnsi="Times New Roman" w:cs="Times New Roman"/>
      <w:bCs/>
      <w:color w:val="000000"/>
      <w:spacing w:val="13"/>
      <w:sz w:val="28"/>
      <w:szCs w:val="28"/>
      <w:lang w:eastAsia="ru-RU"/>
    </w:rPr>
  </w:style>
  <w:style w:type="character" w:customStyle="1" w:styleId="apple-converted-space">
    <w:name w:val="apple-converted-space"/>
    <w:rsid w:val="00861F2E"/>
  </w:style>
  <w:style w:type="paragraph" w:styleId="a4">
    <w:name w:val="Normal (Web)"/>
    <w:basedOn w:val="a"/>
    <w:uiPriority w:val="99"/>
    <w:semiHidden/>
    <w:unhideWhenUsed/>
    <w:rsid w:val="00861F2E"/>
    <w:pPr>
      <w:spacing w:before="100" w:beforeAutospacing="1" w:after="100" w:afterAutospacing="1"/>
    </w:pPr>
    <w:rPr>
      <w:bCs w:val="0"/>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11</cp:revision>
  <dcterms:created xsi:type="dcterms:W3CDTF">2018-04-28T02:57:00Z</dcterms:created>
  <dcterms:modified xsi:type="dcterms:W3CDTF">2018-07-04T01:48:00Z</dcterms:modified>
</cp:coreProperties>
</file>