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0" w:rsidRPr="00D66604" w:rsidRDefault="003D4660" w:rsidP="003D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66604" w:rsidRDefault="003D4660" w:rsidP="003D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4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актов, муниципальных правовых актов, </w:t>
      </w:r>
    </w:p>
    <w:p w:rsidR="003D4660" w:rsidRPr="00D66604" w:rsidRDefault="003D4660" w:rsidP="003D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4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требования, </w:t>
      </w:r>
    </w:p>
    <w:p w:rsidR="00E96831" w:rsidRDefault="003D4660" w:rsidP="003D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604">
        <w:rPr>
          <w:rFonts w:ascii="Times New Roman" w:hAnsi="Times New Roman" w:cs="Times New Roman"/>
          <w:b/>
          <w:sz w:val="24"/>
          <w:szCs w:val="24"/>
        </w:rPr>
        <w:t>установленные</w:t>
      </w:r>
      <w:proofErr w:type="gramEnd"/>
      <w:r w:rsidRPr="00D66604">
        <w:rPr>
          <w:rFonts w:ascii="Times New Roman" w:hAnsi="Times New Roman" w:cs="Times New Roman"/>
          <w:b/>
          <w:sz w:val="24"/>
          <w:szCs w:val="24"/>
        </w:rPr>
        <w:t xml:space="preserve"> муниципальными правовыми актами</w:t>
      </w:r>
    </w:p>
    <w:p w:rsidR="00AC6861" w:rsidRPr="00D66604" w:rsidRDefault="00AC6861" w:rsidP="003D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>- Жилищны</w:t>
      </w:r>
      <w:r w:rsidR="00D66604">
        <w:rPr>
          <w:rFonts w:ascii="Times New Roman" w:eastAsia="Calibri" w:hAnsi="Times New Roman" w:cs="Times New Roman"/>
          <w:sz w:val="24"/>
          <w:szCs w:val="24"/>
        </w:rPr>
        <w:t>й</w:t>
      </w: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Российской Фед</w:t>
      </w:r>
      <w:bookmarkStart w:id="0" w:name="_GoBack"/>
      <w:bookmarkEnd w:id="0"/>
      <w:r w:rsidRPr="003D4660">
        <w:rPr>
          <w:rFonts w:ascii="Times New Roman" w:eastAsia="Calibri" w:hAnsi="Times New Roman" w:cs="Times New Roman"/>
          <w:sz w:val="24"/>
          <w:szCs w:val="24"/>
        </w:rPr>
        <w:t>ерации;</w:t>
      </w:r>
    </w:p>
    <w:p w:rsid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>- Федеральн</w:t>
      </w:r>
      <w:r w:rsidR="00D66604">
        <w:rPr>
          <w:rFonts w:ascii="Times New Roman" w:eastAsia="Calibri" w:hAnsi="Times New Roman" w:cs="Times New Roman"/>
          <w:sz w:val="24"/>
          <w:szCs w:val="24"/>
        </w:rPr>
        <w:t>ый</w:t>
      </w: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3255F6">
        <w:rPr>
          <w:rFonts w:ascii="Times New Roman" w:eastAsia="Calibri" w:hAnsi="Times New Roman" w:cs="Times New Roman"/>
          <w:sz w:val="24"/>
          <w:szCs w:val="24"/>
        </w:rPr>
        <w:t xml:space="preserve"> от 06 октября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2003 №131-ФЗ «Об общих принципах организации местного самоуправления в Российской Федерации»;</w:t>
      </w:r>
    </w:p>
    <w:p w:rsidR="003255F6" w:rsidRDefault="003255F6" w:rsidP="003255F6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закон от 31 июля 2020 года N 248-ФЗ "О государственном контроле (надзоре) и муниципальном контроле в Российской Федерации",</w:t>
      </w:r>
    </w:p>
    <w:p w:rsidR="003255F6" w:rsidRPr="003255F6" w:rsidRDefault="003255F6" w:rsidP="003255F6">
      <w:pPr>
        <w:widowControl w:val="0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212121"/>
          <w:sz w:val="24"/>
          <w:szCs w:val="24"/>
        </w:rPr>
        <w:t xml:space="preserve">- </w:t>
      </w:r>
      <w:r w:rsidRPr="003255F6">
        <w:rPr>
          <w:rFonts w:ascii="Times New Roman" w:hAnsi="Times New Roman" w:cs="Times New Roman"/>
          <w:color w:val="212121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Правительства РФ от 25 июня </w:t>
      </w:r>
      <w:r w:rsidRPr="003255F6">
        <w:rPr>
          <w:rFonts w:ascii="Times New Roman" w:hAnsi="Times New Roman" w:cs="Times New Roman"/>
          <w:color w:val="212121"/>
          <w:sz w:val="24"/>
          <w:szCs w:val="24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color w:val="212121"/>
          <w:sz w:val="24"/>
          <w:szCs w:val="24"/>
        </w:rPr>
        <w:t>) охраняемым законом ценностям»;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>- Федеральны</w:t>
      </w:r>
      <w:r w:rsidR="00D66604">
        <w:rPr>
          <w:rFonts w:ascii="Times New Roman" w:eastAsia="Calibri" w:hAnsi="Times New Roman" w:cs="Times New Roman"/>
          <w:sz w:val="24"/>
          <w:szCs w:val="24"/>
        </w:rPr>
        <w:t>й</w:t>
      </w: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3255F6">
        <w:rPr>
          <w:rFonts w:ascii="Times New Roman" w:eastAsia="Calibri" w:hAnsi="Times New Roman" w:cs="Times New Roman"/>
          <w:sz w:val="24"/>
          <w:szCs w:val="24"/>
        </w:rPr>
        <w:t xml:space="preserve"> от 02 мая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2006 №59-ФЗ «О порядке рассмотрения обращений граждан Российской Федерации»;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>- Федеральны</w:t>
      </w:r>
      <w:r w:rsidR="00D66604">
        <w:rPr>
          <w:rFonts w:ascii="Times New Roman" w:eastAsia="Calibri" w:hAnsi="Times New Roman" w:cs="Times New Roman"/>
          <w:sz w:val="24"/>
          <w:szCs w:val="24"/>
        </w:rPr>
        <w:t>й</w:t>
      </w: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3255F6">
        <w:rPr>
          <w:rFonts w:ascii="Times New Roman" w:eastAsia="Calibri" w:hAnsi="Times New Roman" w:cs="Times New Roman"/>
          <w:sz w:val="24"/>
          <w:szCs w:val="24"/>
        </w:rPr>
        <w:t xml:space="preserve"> от 26 декабря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>-Федеральны</w:t>
      </w:r>
      <w:r w:rsidR="00D66604">
        <w:rPr>
          <w:rFonts w:ascii="Times New Roman" w:eastAsia="Calibri" w:hAnsi="Times New Roman" w:cs="Times New Roman"/>
          <w:sz w:val="24"/>
          <w:szCs w:val="24"/>
        </w:rPr>
        <w:t>й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 закон от 23 ноября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0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ии от 21 января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2006 № 25 "Об утверждении Правил пользования жилыми помещениями";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1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23 мая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2006 №307 "О порядке предоставления коммунальных услуг гражданам";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2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13 августа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3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23 ноября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2009 N 261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4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30 июня </w:t>
      </w: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D4660">
        <w:rPr>
          <w:rFonts w:ascii="Times New Roman" w:eastAsia="Calibri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5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23 сентября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2010 N 731 "Об утверждении стандарта раскрытия информации организациями, осуществляющими деятельность в сфере управления многоквартирными домами";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06 мая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2011 N 354 "О предоставлении коммунальных услуг собственникам и пользователям помещений в многоквартирных домах и жилых домов";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7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16 мая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8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Правительств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а Российской Федерации от 15 мая </w:t>
      </w:r>
      <w:r w:rsidRPr="003D4660">
        <w:rPr>
          <w:rFonts w:ascii="Times New Roman" w:eastAsia="Calibri" w:hAnsi="Times New Roman" w:cs="Times New Roman"/>
          <w:sz w:val="24"/>
          <w:szCs w:val="24"/>
        </w:rPr>
        <w:t>2013 N 416 "О порядке осуществления деятельности по управлению многоквартирными домами";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9" w:history="1">
        <w:r w:rsidRPr="003D4660">
          <w:rPr>
            <w:rFonts w:ascii="Times New Roman" w:eastAsia="Calibri" w:hAnsi="Times New Roman" w:cs="Times New Roman"/>
            <w:sz w:val="24"/>
            <w:szCs w:val="24"/>
          </w:rPr>
          <w:t>Приказ</w:t>
        </w:r>
      </w:hyperlink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</w:t>
      </w:r>
      <w:r w:rsidR="003255F6">
        <w:rPr>
          <w:rFonts w:ascii="Times New Roman" w:eastAsia="Calibri" w:hAnsi="Times New Roman" w:cs="Times New Roman"/>
          <w:sz w:val="24"/>
          <w:szCs w:val="24"/>
        </w:rPr>
        <w:t xml:space="preserve">я Российской Федерации от 30 апреля </w:t>
      </w:r>
      <w:r w:rsidRPr="003D4660">
        <w:rPr>
          <w:rFonts w:ascii="Times New Roman" w:eastAsia="Calibri" w:hAnsi="Times New Roman" w:cs="Times New Roman"/>
          <w:sz w:val="24"/>
          <w:szCs w:val="24"/>
        </w:rPr>
        <w:t xml:space="preserve">2009 N 141 "О реализации положений Федерального закона "О защите прав </w:t>
      </w:r>
      <w:r w:rsidRPr="003D4660">
        <w:rPr>
          <w:rFonts w:ascii="Times New Roman" w:eastAsia="Calibri" w:hAnsi="Times New Roman" w:cs="Times New Roman"/>
          <w:sz w:val="24"/>
          <w:szCs w:val="24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D4660" w:rsidRPr="003D4660" w:rsidRDefault="003D4660" w:rsidP="003D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660">
        <w:rPr>
          <w:rFonts w:ascii="Times New Roman" w:eastAsia="Calibri" w:hAnsi="Times New Roman" w:cs="Times New Roman"/>
          <w:sz w:val="24"/>
          <w:szCs w:val="24"/>
        </w:rPr>
        <w:t>- Устав мун</w:t>
      </w:r>
      <w:r w:rsidR="00272F5F">
        <w:rPr>
          <w:rFonts w:ascii="Times New Roman" w:eastAsia="Calibri" w:hAnsi="Times New Roman" w:cs="Times New Roman"/>
          <w:sz w:val="24"/>
          <w:szCs w:val="24"/>
        </w:rPr>
        <w:t>иципального образования «Спас</w:t>
      </w:r>
      <w:r w:rsidRPr="003D4660">
        <w:rPr>
          <w:rFonts w:ascii="Times New Roman" w:eastAsia="Calibri" w:hAnsi="Times New Roman" w:cs="Times New Roman"/>
          <w:sz w:val="24"/>
          <w:szCs w:val="24"/>
        </w:rPr>
        <w:t>ское сельское поселение».</w:t>
      </w:r>
    </w:p>
    <w:p w:rsidR="003255F6" w:rsidRPr="003255F6" w:rsidRDefault="00F31B3D" w:rsidP="003255F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</w:t>
      </w:r>
      <w:r w:rsidR="003D4660" w:rsidRPr="003255F6">
        <w:rPr>
          <w:rFonts w:ascii="Times New Roman" w:hAnsi="Times New Roman" w:cs="Times New Roman"/>
          <w:sz w:val="24"/>
          <w:szCs w:val="24"/>
        </w:rPr>
        <w:t xml:space="preserve">- 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Спасского сельского п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>оселения от 01 ноября 2021 № 223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   «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профилактики рисков причинения вреда (ущерба) 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охраняемым законом ценностям в рамках осуществления муниципального жилищного контроля на территории муниципального образования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>«Спасское сельское поселение» на 2022 год</w:t>
      </w:r>
      <w:r w:rsidR="003255F6" w:rsidRPr="003255F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3255F6" w:rsidRPr="003255F6" w:rsidRDefault="003255F6" w:rsidP="003255F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55F6">
        <w:rPr>
          <w:rFonts w:ascii="Times New Roman" w:hAnsi="Times New Roman" w:cs="Times New Roman"/>
          <w:sz w:val="24"/>
          <w:szCs w:val="24"/>
        </w:rPr>
        <w:t>- Решение Совета Спасского сельского поселения от 14.12.2021 № 17</w:t>
      </w:r>
      <w:r w:rsidR="00AC6861">
        <w:rPr>
          <w:rFonts w:ascii="Times New Roman" w:hAnsi="Times New Roman" w:cs="Times New Roman"/>
          <w:sz w:val="24"/>
          <w:szCs w:val="24"/>
        </w:rPr>
        <w:t>8</w:t>
      </w:r>
      <w:r w:rsidRPr="003255F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AC6861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Pr="003255F6">
        <w:rPr>
          <w:rFonts w:ascii="Times New Roman" w:hAnsi="Times New Roman" w:cs="Times New Roman"/>
          <w:sz w:val="24"/>
          <w:szCs w:val="24"/>
        </w:rPr>
        <w:t>контроле на территории муниципального образования «Спасское сельское поселение»»</w:t>
      </w:r>
    </w:p>
    <w:p w:rsidR="003255F6" w:rsidRDefault="003255F6" w:rsidP="003255F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D4660" w:rsidRPr="00F31B3D" w:rsidRDefault="003D4660" w:rsidP="008E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4660" w:rsidRPr="00F3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E7E"/>
    <w:multiLevelType w:val="hybridMultilevel"/>
    <w:tmpl w:val="AE26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8"/>
    <w:rsid w:val="00272F5F"/>
    <w:rsid w:val="003255F6"/>
    <w:rsid w:val="003936B0"/>
    <w:rsid w:val="003D4660"/>
    <w:rsid w:val="008C0C78"/>
    <w:rsid w:val="008E7E57"/>
    <w:rsid w:val="00AC6861"/>
    <w:rsid w:val="00D66604"/>
    <w:rsid w:val="00E96831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61E9995D04A3B915A7E596F96F5ED6AEE2312B62074AE1BD13CFAE02AAEK" TargetMode="External"/><Relationship Id="rId13" Type="http://schemas.openxmlformats.org/officeDocument/2006/relationships/hyperlink" Target="consultantplus://offline/ref=2AA61E9995D04A3B915A7E596F96F5ED6AED2B11B52574AE1BD13CFAE02AAEK" TargetMode="External"/><Relationship Id="rId18" Type="http://schemas.openxmlformats.org/officeDocument/2006/relationships/hyperlink" Target="consultantplus://offline/ref=2AA61E9995D04A3B915A7E596F96F5ED6AEC2A17B02474AE1BD13CFAE02AAE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A61E9995D04A3B915A7E596F96F5ED6AEC221FB42074AE1BD13CFAE0AE8427CECCB50432D3198524AAK" TargetMode="External"/><Relationship Id="rId12" Type="http://schemas.openxmlformats.org/officeDocument/2006/relationships/hyperlink" Target="consultantplus://offline/ref=2AA61E9995D04A3B915A7E596F96F5ED6AEC2A17B02674AE1BD13CFAE02AAEK" TargetMode="External"/><Relationship Id="rId17" Type="http://schemas.openxmlformats.org/officeDocument/2006/relationships/hyperlink" Target="consultantplus://offline/ref=2AA61E9995D04A3B915A7E596F96F5ED6AEF2316B12C74AE1BD13CFAE02AA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A61E9995D04A3B915A7E596F96F5ED6AED2B1EBC2574AE1BD13CFAE02AAE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A61E9995D04A3B915A7E596F96F5ED6AEC2D16B12274AE1BD13CFAE0AE8427CECCB50432D31A8724ABK" TargetMode="External"/><Relationship Id="rId11" Type="http://schemas.openxmlformats.org/officeDocument/2006/relationships/hyperlink" Target="consultantplus://offline/ref=2AA61E9995D04A3B915A7E596F96F5ED6AE92F12B32774AE1BD13CFAE02AA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A61E9995D04A3B915A7E596F96F5ED6AEC2215B12C74AE1BD13CFAE02AAEK" TargetMode="External"/><Relationship Id="rId10" Type="http://schemas.openxmlformats.org/officeDocument/2006/relationships/hyperlink" Target="consultantplus://offline/ref=2AA61E9995D04A3B915A7E596F96F5ED6EED2212B32F29A4138830F82EA7K" TargetMode="External"/><Relationship Id="rId19" Type="http://schemas.openxmlformats.org/officeDocument/2006/relationships/hyperlink" Target="consultantplus://offline/ref=2AA61E9995D04A3B915A7E596F96F5ED6AE82A11B32674AE1BD13CFAE02AA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A61E9995D04A3B915A7E596F96F5ED6AEC221FB42774AE1BD13CFAE0AE8427CECCB50C23A3K" TargetMode="External"/><Relationship Id="rId14" Type="http://schemas.openxmlformats.org/officeDocument/2006/relationships/hyperlink" Target="consultantplus://offline/ref=2AA61E9995D04A3B915A7E596F96F5ED6AEE2B17B12674AE1BD13CFAE02A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2019-03-20T08:05:00Z</dcterms:created>
  <dcterms:modified xsi:type="dcterms:W3CDTF">2021-12-30T08:10:00Z</dcterms:modified>
</cp:coreProperties>
</file>