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EC" w:rsidRDefault="00641AEC" w:rsidP="00641AEC">
      <w:pPr>
        <w:keepNext/>
        <w:spacing w:before="240" w:after="60"/>
        <w:jc w:val="center"/>
        <w:outlineLvl w:val="0"/>
        <w:rPr>
          <w:b/>
        </w:rPr>
      </w:pPr>
      <w:r>
        <w:rPr>
          <w:b/>
        </w:rPr>
        <w:t>ТОМСКАЯ ОБЛАСТЬ</w:t>
      </w:r>
    </w:p>
    <w:p w:rsidR="00641AEC" w:rsidRDefault="00641AEC" w:rsidP="00641AEC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41AEC" w:rsidRDefault="00641AEC" w:rsidP="00641AEC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B734F1" w:rsidRPr="00716D32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 w:rsidR="00206BE5">
        <w:rPr>
          <w:b/>
        </w:rPr>
        <w:t>1</w:t>
      </w:r>
      <w:r w:rsidR="00641AEC">
        <w:rPr>
          <w:b/>
        </w:rPr>
        <w:t>1</w:t>
      </w:r>
      <w:r w:rsidR="00FC2E00">
        <w:rPr>
          <w:b/>
        </w:rPr>
        <w:t>7</w:t>
      </w:r>
    </w:p>
    <w:p w:rsidR="00B734F1" w:rsidRDefault="00B734F1" w:rsidP="00B734F1">
      <w:pPr>
        <w:jc w:val="center"/>
      </w:pPr>
    </w:p>
    <w:p w:rsidR="00B734F1" w:rsidRDefault="000A6DEB" w:rsidP="00B734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8.7pt;width:90pt;height:27pt;z-index:251661312" stroked="f">
            <v:textbox>
              <w:txbxContent>
                <w:p w:rsidR="00B734F1" w:rsidRPr="00434755" w:rsidRDefault="00B734F1" w:rsidP="00B734F1">
                  <w:pPr>
                    <w:rPr>
                      <w:b/>
                      <w:szCs w:val="18"/>
                    </w:rPr>
                  </w:pPr>
                  <w:r>
                    <w:rPr>
                      <w:szCs w:val="18"/>
                    </w:rPr>
                    <w:t xml:space="preserve">  </w:t>
                  </w:r>
                  <w:r w:rsidR="00641AEC">
                    <w:rPr>
                      <w:b/>
                      <w:szCs w:val="18"/>
                    </w:rPr>
                    <w:t>24.03.2015</w:t>
                  </w:r>
                  <w:r w:rsidR="00535005" w:rsidRPr="00434755">
                    <w:rPr>
                      <w:b/>
                      <w:szCs w:val="1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0;margin-top:8.7pt;width:126pt;height:27pt;z-index:251660288" stroked="f">
            <v:textbox style="mso-next-textbox:#_x0000_s1026">
              <w:txbxContent>
                <w:p w:rsidR="00B734F1" w:rsidRPr="004F4A8A" w:rsidRDefault="00B734F1" w:rsidP="00B734F1">
                  <w:pPr>
                    <w:jc w:val="center"/>
                  </w:pPr>
                  <w:r w:rsidRPr="00C15997">
                    <w:t xml:space="preserve">с. </w:t>
                  </w:r>
                  <w:proofErr w:type="spellStart"/>
                  <w:r>
                    <w:rPr>
                      <w:lang w:val="en-US"/>
                    </w:rPr>
                    <w:t>Вершинино</w:t>
                  </w:r>
                  <w:proofErr w:type="spellEnd"/>
                </w:p>
              </w:txbxContent>
            </v:textbox>
          </v:shape>
        </w:pict>
      </w:r>
    </w:p>
    <w:p w:rsidR="00B734F1" w:rsidRDefault="00B734F1" w:rsidP="00B734F1"/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B734F1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AEC">
        <w:rPr>
          <w:b/>
        </w:rPr>
        <w:t>40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104AA8" w:rsidRPr="007C59BB" w:rsidRDefault="00FC2E00" w:rsidP="004E2DA3">
      <w:pPr>
        <w:ind w:right="5669"/>
        <w:rPr>
          <w:sz w:val="22"/>
          <w:szCs w:val="22"/>
        </w:rPr>
      </w:pPr>
      <w:r w:rsidRPr="007C59BB">
        <w:rPr>
          <w:sz w:val="22"/>
          <w:szCs w:val="22"/>
        </w:rPr>
        <w:t>Об утверждении Положения о составе, порядке подготовки и утверждении местных нормативов градостроительного прое</w:t>
      </w:r>
      <w:r w:rsidRPr="007C59BB">
        <w:rPr>
          <w:sz w:val="22"/>
          <w:szCs w:val="22"/>
        </w:rPr>
        <w:t>к</w:t>
      </w:r>
      <w:r w:rsidRPr="007C59BB">
        <w:rPr>
          <w:sz w:val="22"/>
          <w:szCs w:val="22"/>
        </w:rPr>
        <w:t xml:space="preserve">тирования муниципального образования </w:t>
      </w:r>
      <w:r w:rsidR="00104AA8" w:rsidRPr="007C59BB">
        <w:rPr>
          <w:sz w:val="22"/>
          <w:szCs w:val="22"/>
        </w:rPr>
        <w:t xml:space="preserve">«Спасское сельское поселение» </w:t>
      </w:r>
    </w:p>
    <w:p w:rsidR="00206BE5" w:rsidRPr="005651CC" w:rsidRDefault="00206BE5" w:rsidP="00D94E88">
      <w:pPr>
        <w:autoSpaceDE w:val="0"/>
        <w:autoSpaceDN w:val="0"/>
        <w:adjustRightInd w:val="0"/>
        <w:jc w:val="both"/>
        <w:outlineLvl w:val="1"/>
      </w:pPr>
    </w:p>
    <w:p w:rsidR="00FC2E00" w:rsidRPr="007C59BB" w:rsidRDefault="00104AA8" w:rsidP="00FC2E00">
      <w:pPr>
        <w:jc w:val="both"/>
        <w:rPr>
          <w:sz w:val="22"/>
          <w:szCs w:val="22"/>
        </w:rPr>
      </w:pPr>
      <w:r>
        <w:t xml:space="preserve">     </w:t>
      </w:r>
      <w:r w:rsidR="00FC2E00">
        <w:t xml:space="preserve">     </w:t>
      </w:r>
      <w:r w:rsidR="00FC2E00" w:rsidRPr="006C491A">
        <w:t xml:space="preserve"> </w:t>
      </w:r>
      <w:r w:rsidR="00FC2E00" w:rsidRPr="007C59BB">
        <w:rPr>
          <w:sz w:val="22"/>
          <w:szCs w:val="22"/>
        </w:rPr>
        <w:t>В целях урегулирования градостроительной деятельности на территории муниц</w:t>
      </w:r>
      <w:r w:rsidR="00FC2E00" w:rsidRPr="007C59BB">
        <w:rPr>
          <w:sz w:val="22"/>
          <w:szCs w:val="22"/>
        </w:rPr>
        <w:t>и</w:t>
      </w:r>
      <w:r w:rsidR="00FC2E00" w:rsidRPr="007C59BB">
        <w:rPr>
          <w:sz w:val="22"/>
          <w:szCs w:val="22"/>
        </w:rPr>
        <w:t>пального образования «Спасское сельское поселение», руководствуясь статьей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руководствуясь Информацией прокуратуры Томского района, проведя процедуру открытого голосования,</w:t>
      </w:r>
    </w:p>
    <w:p w:rsidR="00D94E88" w:rsidRPr="007C59BB" w:rsidRDefault="00D94E88" w:rsidP="00206BE5">
      <w:pPr>
        <w:keepNext/>
        <w:ind w:firstLine="709"/>
        <w:jc w:val="both"/>
        <w:rPr>
          <w:sz w:val="22"/>
          <w:szCs w:val="22"/>
        </w:rPr>
      </w:pPr>
    </w:p>
    <w:p w:rsidR="00D94E88" w:rsidRPr="007C59BB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  <w:sz w:val="22"/>
          <w:szCs w:val="22"/>
        </w:rPr>
      </w:pPr>
      <w:r w:rsidRPr="007C59BB">
        <w:rPr>
          <w:b/>
          <w:sz w:val="22"/>
          <w:szCs w:val="22"/>
        </w:rPr>
        <w:t>Совет Спасского сельского поселения решил:</w:t>
      </w:r>
    </w:p>
    <w:p w:rsidR="00D94E88" w:rsidRPr="007C59BB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sz w:val="22"/>
          <w:szCs w:val="22"/>
        </w:rPr>
      </w:pPr>
    </w:p>
    <w:p w:rsidR="00FC2E00" w:rsidRPr="007C59BB" w:rsidRDefault="00FC2E00" w:rsidP="007C59BB">
      <w:pPr>
        <w:numPr>
          <w:ilvl w:val="0"/>
          <w:numId w:val="1"/>
        </w:numPr>
        <w:tabs>
          <w:tab w:val="clear" w:pos="813"/>
          <w:tab w:val="num" w:pos="0"/>
        </w:tabs>
        <w:ind w:left="0" w:firstLine="709"/>
        <w:jc w:val="both"/>
        <w:rPr>
          <w:sz w:val="22"/>
          <w:szCs w:val="22"/>
        </w:rPr>
      </w:pPr>
      <w:r w:rsidRPr="007C59BB">
        <w:rPr>
          <w:sz w:val="22"/>
          <w:szCs w:val="22"/>
        </w:rPr>
        <w:t xml:space="preserve">Утвердить </w:t>
      </w:r>
      <w:r w:rsidR="007C59BB">
        <w:rPr>
          <w:sz w:val="22"/>
          <w:szCs w:val="22"/>
        </w:rPr>
        <w:t>"</w:t>
      </w:r>
      <w:r w:rsidRPr="007C59BB">
        <w:rPr>
          <w:sz w:val="22"/>
          <w:szCs w:val="22"/>
        </w:rPr>
        <w:t>Положение о составе, порядке подготовки</w:t>
      </w:r>
      <w:r w:rsidR="007C59BB">
        <w:rPr>
          <w:sz w:val="22"/>
          <w:szCs w:val="22"/>
        </w:rPr>
        <w:t xml:space="preserve">, </w:t>
      </w:r>
      <w:r w:rsidRPr="007C59BB">
        <w:rPr>
          <w:sz w:val="22"/>
          <w:szCs w:val="22"/>
        </w:rPr>
        <w:t xml:space="preserve">утверждении местных нормативов градостроительного проектирования муниципального образования «Спасское сельское поселение» </w:t>
      </w:r>
      <w:r w:rsidR="007C59BB">
        <w:rPr>
          <w:sz w:val="22"/>
          <w:szCs w:val="22"/>
        </w:rPr>
        <w:t xml:space="preserve">и внесении в них изменений" </w:t>
      </w:r>
      <w:r w:rsidRPr="007C59BB">
        <w:rPr>
          <w:sz w:val="22"/>
          <w:szCs w:val="22"/>
        </w:rPr>
        <w:t>согласно приложению к настоящему решению.</w:t>
      </w:r>
    </w:p>
    <w:p w:rsidR="00FC2E00" w:rsidRPr="007C59BB" w:rsidRDefault="00FC2E00" w:rsidP="007C59BB">
      <w:pPr>
        <w:numPr>
          <w:ilvl w:val="0"/>
          <w:numId w:val="1"/>
        </w:numPr>
        <w:tabs>
          <w:tab w:val="clear" w:pos="813"/>
          <w:tab w:val="num" w:pos="142"/>
        </w:tabs>
        <w:ind w:left="0" w:firstLine="709"/>
        <w:jc w:val="both"/>
        <w:rPr>
          <w:sz w:val="22"/>
          <w:szCs w:val="22"/>
        </w:rPr>
      </w:pPr>
      <w:r w:rsidRPr="007C59BB">
        <w:rPr>
          <w:sz w:val="22"/>
          <w:szCs w:val="22"/>
        </w:rPr>
        <w:t xml:space="preserve">Рекомендовать Администрации Спасского сельского поселения: </w:t>
      </w:r>
    </w:p>
    <w:p w:rsidR="00FC2E00" w:rsidRPr="007C59BB" w:rsidRDefault="00FC2E00" w:rsidP="007C59BB">
      <w:pPr>
        <w:tabs>
          <w:tab w:val="num" w:pos="142"/>
        </w:tabs>
        <w:ind w:firstLine="709"/>
        <w:jc w:val="both"/>
        <w:rPr>
          <w:sz w:val="22"/>
          <w:szCs w:val="22"/>
        </w:rPr>
      </w:pPr>
      <w:r w:rsidRPr="007C59BB">
        <w:rPr>
          <w:sz w:val="22"/>
          <w:szCs w:val="22"/>
        </w:rPr>
        <w:t>-  разработать проект местных нормативов градостроительного проектиров</w:t>
      </w:r>
      <w:r w:rsidRPr="007C59BB">
        <w:rPr>
          <w:sz w:val="22"/>
          <w:szCs w:val="22"/>
        </w:rPr>
        <w:t>а</w:t>
      </w:r>
      <w:r w:rsidRPr="007C59BB">
        <w:rPr>
          <w:sz w:val="22"/>
          <w:szCs w:val="22"/>
        </w:rPr>
        <w:t xml:space="preserve">ния; </w:t>
      </w:r>
    </w:p>
    <w:p w:rsidR="007C59BB" w:rsidRPr="007C59BB" w:rsidRDefault="00FC2E00" w:rsidP="007C59BB">
      <w:pPr>
        <w:tabs>
          <w:tab w:val="num" w:pos="142"/>
        </w:tabs>
        <w:ind w:firstLine="709"/>
        <w:jc w:val="both"/>
        <w:rPr>
          <w:sz w:val="22"/>
          <w:szCs w:val="22"/>
        </w:rPr>
      </w:pPr>
      <w:r w:rsidRPr="007C59BB">
        <w:rPr>
          <w:sz w:val="22"/>
          <w:szCs w:val="22"/>
        </w:rPr>
        <w:t>-  обеспечить опубликование и размещение их на официальном информационном сайте Спасского сельского поселения в с</w:t>
      </w:r>
      <w:r w:rsidRPr="007C59BB">
        <w:rPr>
          <w:sz w:val="22"/>
          <w:szCs w:val="22"/>
        </w:rPr>
        <w:t>е</w:t>
      </w:r>
      <w:r w:rsidRPr="007C59BB">
        <w:rPr>
          <w:sz w:val="22"/>
          <w:szCs w:val="22"/>
        </w:rPr>
        <w:t xml:space="preserve">ти «Интернет» - http://spasskoe.tomsk.ru/- не менее чем за два месяца до их утверждения;  </w:t>
      </w:r>
    </w:p>
    <w:p w:rsidR="00FC2E00" w:rsidRPr="007C59BB" w:rsidRDefault="00FC2E00" w:rsidP="007C59BB">
      <w:pPr>
        <w:tabs>
          <w:tab w:val="num" w:pos="142"/>
        </w:tabs>
        <w:ind w:firstLine="709"/>
        <w:jc w:val="both"/>
        <w:rPr>
          <w:sz w:val="22"/>
          <w:szCs w:val="22"/>
        </w:rPr>
      </w:pPr>
      <w:r w:rsidRPr="007C59BB">
        <w:rPr>
          <w:sz w:val="22"/>
          <w:szCs w:val="22"/>
        </w:rPr>
        <w:t>-  предоставить проект местных нормативов градостроительного проектиров</w:t>
      </w:r>
      <w:r w:rsidRPr="007C59BB">
        <w:rPr>
          <w:sz w:val="22"/>
          <w:szCs w:val="22"/>
        </w:rPr>
        <w:t>а</w:t>
      </w:r>
      <w:r w:rsidRPr="007C59BB">
        <w:rPr>
          <w:sz w:val="22"/>
          <w:szCs w:val="22"/>
        </w:rPr>
        <w:t>ния на утверждение в Совет Спасского сельского поселения не позднее июня текущего года.</w:t>
      </w:r>
    </w:p>
    <w:p w:rsidR="00535005" w:rsidRPr="007C59BB" w:rsidRDefault="00535005" w:rsidP="007C59BB">
      <w:pPr>
        <w:numPr>
          <w:ilvl w:val="0"/>
          <w:numId w:val="1"/>
        </w:numPr>
        <w:shd w:val="clear" w:color="auto" w:fill="FFFFFF"/>
        <w:tabs>
          <w:tab w:val="clear" w:pos="813"/>
          <w:tab w:val="num" w:pos="0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7C59BB">
        <w:rPr>
          <w:sz w:val="22"/>
          <w:szCs w:val="22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</w:t>
      </w:r>
      <w:r w:rsidR="00104AA8" w:rsidRPr="007C59BB">
        <w:rPr>
          <w:sz w:val="22"/>
          <w:szCs w:val="22"/>
        </w:rPr>
        <w:t>рнет –   http://spasskoe.tomsk.ru/ - и регистрации в порядке, установленном действующим законодательством.</w:t>
      </w:r>
    </w:p>
    <w:p w:rsidR="00104AA8" w:rsidRPr="007C59BB" w:rsidRDefault="00104AA8" w:rsidP="007C59BB">
      <w:pPr>
        <w:numPr>
          <w:ilvl w:val="0"/>
          <w:numId w:val="1"/>
        </w:numPr>
        <w:tabs>
          <w:tab w:val="clear" w:pos="813"/>
          <w:tab w:val="num" w:pos="0"/>
        </w:tabs>
        <w:ind w:left="0" w:firstLine="709"/>
        <w:jc w:val="both"/>
        <w:rPr>
          <w:sz w:val="22"/>
          <w:szCs w:val="22"/>
        </w:rPr>
      </w:pPr>
      <w:r w:rsidRPr="007C59BB">
        <w:rPr>
          <w:sz w:val="22"/>
          <w:szCs w:val="22"/>
        </w:rPr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 и распространяет свое действие на правоотношения, возник</w:t>
      </w:r>
      <w:r w:rsidR="007C59BB">
        <w:rPr>
          <w:sz w:val="22"/>
          <w:szCs w:val="22"/>
        </w:rPr>
        <w:t>шие</w:t>
      </w:r>
      <w:r w:rsidRPr="007C59BB">
        <w:rPr>
          <w:sz w:val="22"/>
          <w:szCs w:val="22"/>
        </w:rPr>
        <w:t xml:space="preserve"> с 1 января 2015 года.</w:t>
      </w:r>
    </w:p>
    <w:p w:rsidR="00B734F1" w:rsidRPr="005651CC" w:rsidRDefault="00B734F1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 w:rsidRPr="00DC31F4">
        <w:t xml:space="preserve">        </w:t>
      </w:r>
      <w:r w:rsidR="005651CC">
        <w:t>Н.Ю.Терехова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</w:p>
    <w:p w:rsidR="00104AA8" w:rsidRPr="005651CC" w:rsidRDefault="00104AA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 w:rsidR="00B734F1">
        <w:tab/>
      </w:r>
      <w:r w:rsidR="00B734F1">
        <w:tab/>
      </w:r>
      <w:r w:rsidR="00B734F1">
        <w:tab/>
      </w:r>
      <w:r w:rsidR="00B734F1">
        <w:tab/>
      </w:r>
      <w:r w:rsidR="00B734F1">
        <w:tab/>
        <w:t xml:space="preserve">        </w:t>
      </w:r>
      <w:proofErr w:type="spellStart"/>
      <w:r w:rsidRPr="005651CC">
        <w:t>Д.В.Гражданцев</w:t>
      </w:r>
      <w:proofErr w:type="spellEnd"/>
    </w:p>
    <w:p w:rsidR="00535005" w:rsidRDefault="00D94E88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B734F1">
        <w:lastRenderedPageBreak/>
        <w:t>Приложение к решению Совета Спасского сельского поселения</w:t>
      </w:r>
      <w:r w:rsidR="00535005">
        <w:t xml:space="preserve"> №</w:t>
      </w:r>
      <w:r w:rsidR="00206BE5">
        <w:t>1</w:t>
      </w:r>
      <w:r w:rsidR="00104AA8">
        <w:t>1</w:t>
      </w:r>
      <w:r w:rsidR="007C59BB">
        <w:t>7</w:t>
      </w:r>
      <w:r w:rsidR="00535005">
        <w:t xml:space="preserve"> </w:t>
      </w:r>
      <w:r w:rsidR="00B734F1" w:rsidRPr="00B734F1">
        <w:t xml:space="preserve">от </w:t>
      </w:r>
      <w:r w:rsidR="00104AA8">
        <w:t>24.03.2015</w:t>
      </w:r>
      <w:r w:rsidR="00535005">
        <w:t xml:space="preserve"> г.</w:t>
      </w:r>
    </w:p>
    <w:p w:rsidR="00D94E88" w:rsidRPr="005651CC" w:rsidRDefault="00D94E88" w:rsidP="00D94E88">
      <w:pPr>
        <w:autoSpaceDE w:val="0"/>
        <w:autoSpaceDN w:val="0"/>
        <w:adjustRightInd w:val="0"/>
        <w:ind w:firstLine="540"/>
        <w:jc w:val="both"/>
        <w:outlineLvl w:val="1"/>
      </w:pPr>
    </w:p>
    <w:p w:rsidR="00D94E88" w:rsidRDefault="00D94E88" w:rsidP="00D94E88">
      <w:pPr>
        <w:autoSpaceDE w:val="0"/>
        <w:autoSpaceDN w:val="0"/>
        <w:adjustRightInd w:val="0"/>
        <w:outlineLvl w:val="2"/>
        <w:rPr>
          <w:b/>
        </w:rPr>
      </w:pPr>
    </w:p>
    <w:p w:rsidR="007C59BB" w:rsidRDefault="007C59BB" w:rsidP="007C59BB">
      <w:pPr>
        <w:ind w:left="57"/>
        <w:jc w:val="center"/>
        <w:rPr>
          <w:b/>
        </w:rPr>
      </w:pPr>
      <w:r>
        <w:rPr>
          <w:b/>
        </w:rPr>
        <w:t>Положение о составе, порядке подготовки, утверждении местных нормативов градостроительного проектирования муниципального образования "Спасское сельское поселение" и внесении в них изменений</w:t>
      </w:r>
    </w:p>
    <w:p w:rsidR="007C59BB" w:rsidRPr="00467686" w:rsidRDefault="007C59BB" w:rsidP="007C59BB">
      <w:pPr>
        <w:ind w:left="57"/>
        <w:jc w:val="center"/>
        <w:rPr>
          <w:b/>
        </w:rPr>
      </w:pPr>
    </w:p>
    <w:p w:rsidR="007C59BB" w:rsidRPr="00467686" w:rsidRDefault="007C59BB" w:rsidP="007C59BB">
      <w:pPr>
        <w:ind w:left="57"/>
        <w:jc w:val="center"/>
        <w:rPr>
          <w:b/>
        </w:rPr>
      </w:pPr>
      <w:r w:rsidRPr="00467686">
        <w:rPr>
          <w:b/>
        </w:rPr>
        <w:t>1.</w:t>
      </w:r>
      <w:r>
        <w:rPr>
          <w:b/>
        </w:rPr>
        <w:t xml:space="preserve"> </w:t>
      </w:r>
      <w:r w:rsidRPr="00467686">
        <w:rPr>
          <w:b/>
        </w:rPr>
        <w:t>Общие положения</w:t>
      </w:r>
    </w:p>
    <w:p w:rsidR="007C59BB" w:rsidRPr="00467686" w:rsidRDefault="007C59BB" w:rsidP="007C59BB">
      <w:pPr>
        <w:ind w:left="57"/>
        <w:rPr>
          <w:b/>
        </w:rPr>
      </w:pPr>
    </w:p>
    <w:p w:rsidR="007C59BB" w:rsidRPr="00467686" w:rsidRDefault="007C59BB" w:rsidP="007C59BB">
      <w:pPr>
        <w:jc w:val="both"/>
      </w:pPr>
      <w:r w:rsidRPr="00467686">
        <w:t>1.1.</w:t>
      </w:r>
      <w:r>
        <w:t xml:space="preserve"> Н</w:t>
      </w:r>
      <w:r w:rsidRPr="00467686">
        <w:t>астоящее положение определяет состав, порядок подготовки, утверждения мес</w:t>
      </w:r>
      <w:r w:rsidRPr="00467686">
        <w:t>т</w:t>
      </w:r>
      <w:r w:rsidRPr="00467686">
        <w:t>ных нормативов градостроительного проектирования  муниципального образования «</w:t>
      </w:r>
      <w:r w:rsidR="00912DDB">
        <w:t>Спасское</w:t>
      </w:r>
      <w:r w:rsidRPr="00467686">
        <w:t xml:space="preserve"> сельское поселение» и внесения в них изменений (далее по тексту – мес</w:t>
      </w:r>
      <w:r w:rsidRPr="00467686">
        <w:t>т</w:t>
      </w:r>
      <w:r w:rsidRPr="00467686">
        <w:t>ные нормативы).</w:t>
      </w:r>
    </w:p>
    <w:p w:rsidR="007C59BB" w:rsidRPr="00467686" w:rsidRDefault="007C59BB" w:rsidP="007C59BB">
      <w:pPr>
        <w:jc w:val="both"/>
      </w:pPr>
      <w:r w:rsidRPr="00467686">
        <w:t>1.2. Местные нормативы разрабатываются в соответствии с законодательством о град</w:t>
      </w:r>
      <w:r w:rsidRPr="00467686">
        <w:t>о</w:t>
      </w:r>
      <w:r w:rsidRPr="00467686">
        <w:t>строительной деятельности Российской Федерации и Томской области, техническими регламентами и с учетом природно-климатических, социально-демографических, н</w:t>
      </w:r>
      <w:r w:rsidRPr="00467686">
        <w:t>а</w:t>
      </w:r>
      <w:r w:rsidRPr="00467686">
        <w:t xml:space="preserve">циональных, территориальных и других особенностей </w:t>
      </w:r>
      <w:r w:rsidR="00912DDB">
        <w:t>Спасского</w:t>
      </w:r>
      <w:r w:rsidRPr="00467686">
        <w:t xml:space="preserve"> сельского посел</w:t>
      </w:r>
      <w:r w:rsidRPr="00467686">
        <w:t>е</w:t>
      </w:r>
      <w:r w:rsidRPr="00467686">
        <w:t xml:space="preserve">ния. </w:t>
      </w:r>
    </w:p>
    <w:p w:rsidR="007C59BB" w:rsidRPr="00467686" w:rsidRDefault="007C59BB" w:rsidP="007C59BB">
      <w:pPr>
        <w:jc w:val="both"/>
      </w:pPr>
      <w:r w:rsidRPr="00467686">
        <w:t>1.4.</w:t>
      </w:r>
      <w:r>
        <w:t xml:space="preserve"> </w:t>
      </w:r>
      <w:r w:rsidRPr="00467686">
        <w:t>Местные нормативы обязательны для соблюдения и применения на всей террит</w:t>
      </w:r>
      <w:r w:rsidRPr="00467686">
        <w:t>о</w:t>
      </w:r>
      <w:r w:rsidRPr="00467686">
        <w:t>рии муниципального образования «</w:t>
      </w:r>
      <w:r w:rsidR="00912DDB">
        <w:t>Спасское</w:t>
      </w:r>
      <w:r w:rsidRPr="00467686">
        <w:t xml:space="preserve"> сельское поселение» физическими и юридическими лицами, осуществляющими градостроительную деятельность, прим</w:t>
      </w:r>
      <w:r w:rsidRPr="00467686">
        <w:t>е</w:t>
      </w:r>
      <w:r w:rsidRPr="00467686">
        <w:t>няются при подготовке Генерального плана поселения, Правил землепользования и з</w:t>
      </w:r>
      <w:r w:rsidRPr="00467686">
        <w:t>а</w:t>
      </w:r>
      <w:r w:rsidRPr="00467686">
        <w:t>стройки, документации по планировке территории, а также при внесении изменений в указанные в</w:t>
      </w:r>
      <w:r w:rsidRPr="00467686">
        <w:t>и</w:t>
      </w:r>
      <w:r w:rsidRPr="00467686">
        <w:t xml:space="preserve">ды градостроительной документации. </w:t>
      </w:r>
    </w:p>
    <w:p w:rsidR="007C59BB" w:rsidRPr="00467686" w:rsidRDefault="007C59BB" w:rsidP="007C59BB">
      <w:pPr>
        <w:jc w:val="both"/>
      </w:pPr>
    </w:p>
    <w:p w:rsidR="007C59BB" w:rsidRPr="00467686" w:rsidRDefault="007C59BB" w:rsidP="007C59BB">
      <w:pPr>
        <w:ind w:left="57"/>
        <w:jc w:val="center"/>
        <w:rPr>
          <w:b/>
        </w:rPr>
      </w:pPr>
      <w:r w:rsidRPr="00467686">
        <w:rPr>
          <w:b/>
        </w:rPr>
        <w:t>2. Состав местных нормативов</w:t>
      </w:r>
    </w:p>
    <w:p w:rsidR="007C59BB" w:rsidRPr="00467686" w:rsidRDefault="007C59BB" w:rsidP="007C59BB">
      <w:pPr>
        <w:ind w:left="57"/>
        <w:rPr>
          <w:b/>
        </w:rPr>
      </w:pPr>
    </w:p>
    <w:p w:rsidR="007C59BB" w:rsidRPr="00467686" w:rsidRDefault="007C59BB" w:rsidP="007C59BB">
      <w:pPr>
        <w:jc w:val="both"/>
      </w:pPr>
      <w:r w:rsidRPr="00467686">
        <w:t>2.1.</w:t>
      </w:r>
      <w:r>
        <w:t xml:space="preserve"> М</w:t>
      </w:r>
      <w:r w:rsidRPr="00467686">
        <w:t>естные нормативы устанавливают совокупность расчетных показателей минимально допустимого уровня обеспеченности объектами местн</w:t>
      </w:r>
      <w:r w:rsidRPr="00467686">
        <w:t>о</w:t>
      </w:r>
      <w:r w:rsidRPr="00467686">
        <w:t>го значения, объектами благоустройства территории, иными объектами местного значения муниципального образования «</w:t>
      </w:r>
      <w:r w:rsidR="00EC7269">
        <w:t>Спасское</w:t>
      </w:r>
      <w:r w:rsidRPr="00467686">
        <w:t xml:space="preserve"> сельское поселение», и расчетных показателей максимально допустимого уровня территориальной доступности таких объектов для населения муниципального образов</w:t>
      </w:r>
      <w:r w:rsidRPr="00467686">
        <w:t>а</w:t>
      </w:r>
      <w:r w:rsidRPr="00467686">
        <w:t>ния «</w:t>
      </w:r>
      <w:r w:rsidR="00EC7269">
        <w:t>Спасское</w:t>
      </w:r>
      <w:r w:rsidRPr="00467686">
        <w:t xml:space="preserve"> сельское поселение».</w:t>
      </w:r>
    </w:p>
    <w:p w:rsidR="007C59BB" w:rsidRPr="00467686" w:rsidRDefault="007C59BB" w:rsidP="007C59BB">
      <w:pPr>
        <w:autoSpaceDE w:val="0"/>
        <w:autoSpaceDN w:val="0"/>
        <w:adjustRightInd w:val="0"/>
        <w:jc w:val="both"/>
      </w:pPr>
      <w:bookmarkStart w:id="0" w:name="sub_2942"/>
      <w:r w:rsidRPr="00467686">
        <w:t>2.2</w:t>
      </w:r>
      <w:bookmarkStart w:id="1" w:name="sub_2943"/>
      <w:bookmarkEnd w:id="0"/>
      <w:r>
        <w:t xml:space="preserve">.  </w:t>
      </w:r>
      <w:r w:rsidRPr="00467686">
        <w:t>Расчетные показатели минимально допустимого уровня обеспеченности  объект</w:t>
      </w:r>
      <w:r w:rsidRPr="00467686">
        <w:t>а</w:t>
      </w:r>
      <w:r w:rsidRPr="00467686">
        <w:t>ми местного значения, устанавливаемые местными нормативами</w:t>
      </w:r>
      <w:r w:rsidR="00EC7269">
        <w:t>,</w:t>
      </w:r>
      <w:r w:rsidRPr="00467686">
        <w:t xml:space="preserve"> не могут быть ниже соответствующих предельных значений расчетных показателей минимально допуст</w:t>
      </w:r>
      <w:r w:rsidRPr="00467686">
        <w:t>и</w:t>
      </w:r>
      <w:r w:rsidRPr="00467686">
        <w:t>мого уровня обеспеченности  объектами местного значения в региональных нормат</w:t>
      </w:r>
      <w:r w:rsidRPr="00467686">
        <w:t>и</w:t>
      </w:r>
      <w:r w:rsidRPr="00467686">
        <w:t>вах.</w:t>
      </w:r>
    </w:p>
    <w:p w:rsidR="007C59BB" w:rsidRPr="00467686" w:rsidRDefault="007C59BB" w:rsidP="007C59BB">
      <w:pPr>
        <w:autoSpaceDE w:val="0"/>
        <w:autoSpaceDN w:val="0"/>
        <w:adjustRightInd w:val="0"/>
        <w:jc w:val="both"/>
      </w:pPr>
      <w:r w:rsidRPr="00467686">
        <w:t>2.3. Расчетные показатели максимально допустимого уровня обеспеченности террит</w:t>
      </w:r>
      <w:r w:rsidRPr="00467686">
        <w:t>о</w:t>
      </w:r>
      <w:r w:rsidRPr="00467686">
        <w:t>риальной доступности объектов местного значения, устанавливаемые местными нормативами</w:t>
      </w:r>
      <w:r w:rsidR="00EC7269">
        <w:t>,</w:t>
      </w:r>
      <w:r w:rsidRPr="00467686">
        <w:t xml:space="preserve"> не могут превышать соответствующие предельные значения расчетных показателей максимально</w:t>
      </w:r>
      <w:r w:rsidR="00EC7269">
        <w:t xml:space="preserve"> </w:t>
      </w:r>
      <w:r w:rsidRPr="00467686">
        <w:t>допустимого уровня обеспеченности  территориальной досту</w:t>
      </w:r>
      <w:r w:rsidRPr="00467686">
        <w:t>п</w:t>
      </w:r>
      <w:r w:rsidRPr="00467686">
        <w:t>ности  объектов местного значения в региональных нормативах.</w:t>
      </w:r>
    </w:p>
    <w:bookmarkEnd w:id="1"/>
    <w:p w:rsidR="007C59BB" w:rsidRPr="00467686" w:rsidRDefault="007C59BB" w:rsidP="007C59BB">
      <w:pPr>
        <w:jc w:val="both"/>
      </w:pPr>
      <w:r w:rsidRPr="00467686">
        <w:t xml:space="preserve">2.2.       Местные нормативы разрабатываются с учетом: </w:t>
      </w:r>
    </w:p>
    <w:p w:rsidR="007C59BB" w:rsidRPr="00467686" w:rsidRDefault="007C59BB" w:rsidP="007C59BB">
      <w:pPr>
        <w:autoSpaceDE w:val="0"/>
        <w:autoSpaceDN w:val="0"/>
        <w:adjustRightInd w:val="0"/>
        <w:jc w:val="both"/>
      </w:pPr>
      <w:bookmarkStart w:id="2" w:name="sub_29451"/>
      <w:r w:rsidRPr="00467686">
        <w:t>1) социально-демографического состава и плотности населения на территории муниц</w:t>
      </w:r>
      <w:r w:rsidRPr="00467686">
        <w:t>и</w:t>
      </w:r>
      <w:r w:rsidRPr="00467686">
        <w:t>пального образования;</w:t>
      </w:r>
    </w:p>
    <w:p w:rsidR="007C59BB" w:rsidRPr="00467686" w:rsidRDefault="007C59BB" w:rsidP="007C59BB">
      <w:pPr>
        <w:autoSpaceDE w:val="0"/>
        <w:autoSpaceDN w:val="0"/>
        <w:adjustRightInd w:val="0"/>
        <w:jc w:val="both"/>
      </w:pPr>
      <w:bookmarkStart w:id="3" w:name="sub_29452"/>
      <w:bookmarkEnd w:id="2"/>
      <w:r w:rsidRPr="00467686">
        <w:t>2) планов и программ комплексного социально-экономического развития муниципал</w:t>
      </w:r>
      <w:r w:rsidRPr="00467686">
        <w:t>ь</w:t>
      </w:r>
      <w:r w:rsidRPr="00467686">
        <w:t>ного образования;</w:t>
      </w:r>
    </w:p>
    <w:p w:rsidR="007C59BB" w:rsidRPr="00467686" w:rsidRDefault="007C59BB" w:rsidP="007C59BB">
      <w:pPr>
        <w:autoSpaceDE w:val="0"/>
        <w:autoSpaceDN w:val="0"/>
        <w:adjustRightInd w:val="0"/>
        <w:jc w:val="both"/>
      </w:pPr>
      <w:bookmarkStart w:id="4" w:name="sub_29453"/>
      <w:bookmarkEnd w:id="3"/>
      <w:r w:rsidRPr="00467686">
        <w:t>3) предложений органов местного самоуправления и заинтересованных лиц.</w:t>
      </w:r>
    </w:p>
    <w:bookmarkEnd w:id="4"/>
    <w:p w:rsidR="007C59BB" w:rsidRPr="00467686" w:rsidRDefault="007C59BB" w:rsidP="007C59BB">
      <w:pPr>
        <w:jc w:val="both"/>
      </w:pPr>
    </w:p>
    <w:p w:rsidR="00EC7269" w:rsidRDefault="00EC7269" w:rsidP="007C59BB">
      <w:pPr>
        <w:ind w:firstLine="709"/>
        <w:jc w:val="center"/>
        <w:rPr>
          <w:b/>
        </w:rPr>
      </w:pPr>
    </w:p>
    <w:p w:rsidR="007C59BB" w:rsidRPr="00467686" w:rsidRDefault="007C59BB" w:rsidP="007C59BB">
      <w:pPr>
        <w:ind w:firstLine="709"/>
        <w:jc w:val="center"/>
        <w:rPr>
          <w:b/>
        </w:rPr>
      </w:pPr>
      <w:r w:rsidRPr="00467686">
        <w:rPr>
          <w:b/>
        </w:rPr>
        <w:lastRenderedPageBreak/>
        <w:t>3. Порядок подготовки и утверждения местных нормативов</w:t>
      </w:r>
    </w:p>
    <w:p w:rsidR="007C59BB" w:rsidRPr="00467686" w:rsidRDefault="007C59BB" w:rsidP="007C59BB">
      <w:pPr>
        <w:ind w:firstLine="709"/>
        <w:jc w:val="both"/>
        <w:rPr>
          <w:b/>
        </w:rPr>
      </w:pPr>
    </w:p>
    <w:p w:rsidR="007C59BB" w:rsidRPr="00467686" w:rsidRDefault="007C59BB" w:rsidP="007C59BB">
      <w:pPr>
        <w:jc w:val="both"/>
      </w:pPr>
      <w:r w:rsidRPr="00467686">
        <w:t xml:space="preserve">3.1.   Решение о подготовке проекта местных нормативов принимается Главой </w:t>
      </w:r>
      <w:r w:rsidR="00EC7269">
        <w:t>Спасского</w:t>
      </w:r>
      <w:r w:rsidRPr="00467686">
        <w:t xml:space="preserve"> сельского поселения</w:t>
      </w:r>
    </w:p>
    <w:p w:rsidR="007C59BB" w:rsidRPr="00467686" w:rsidRDefault="007C59BB" w:rsidP="007C59BB">
      <w:pPr>
        <w:jc w:val="both"/>
      </w:pPr>
      <w:r w:rsidRPr="00467686">
        <w:t xml:space="preserve">3.2.  Проект местных нормативов до их утверждения подлежит рассмотрению на Комиссии по </w:t>
      </w:r>
      <w:r w:rsidR="00EC7269">
        <w:t>градостроительному зонированию</w:t>
      </w:r>
      <w:r w:rsidRPr="00467686">
        <w:t xml:space="preserve"> территории   муниципального образования «</w:t>
      </w:r>
      <w:r w:rsidR="00EC7269">
        <w:t>Спасское</w:t>
      </w:r>
      <w:r w:rsidRPr="00467686">
        <w:t xml:space="preserve"> сельское посел</w:t>
      </w:r>
      <w:r w:rsidRPr="00467686">
        <w:t>е</w:t>
      </w:r>
      <w:r w:rsidRPr="00467686">
        <w:t xml:space="preserve">ние». </w:t>
      </w:r>
    </w:p>
    <w:p w:rsidR="007C59BB" w:rsidRPr="00467686" w:rsidRDefault="007C59BB" w:rsidP="007C59BB">
      <w:pPr>
        <w:jc w:val="both"/>
      </w:pPr>
      <w:r w:rsidRPr="00467686">
        <w:t xml:space="preserve">3.3.   Проект местных нормативов подлежит размещению  на официальном сайте </w:t>
      </w:r>
      <w:r w:rsidR="00EC7269">
        <w:t>Спасского</w:t>
      </w:r>
      <w:r w:rsidRPr="00467686">
        <w:t xml:space="preserve"> сельского поселения в сети «</w:t>
      </w:r>
      <w:r w:rsidR="00EC7269">
        <w:t>И</w:t>
      </w:r>
      <w:r w:rsidRPr="00467686">
        <w:t>нтернет»</w:t>
      </w:r>
      <w:r w:rsidR="00EC7269">
        <w:t xml:space="preserve"> (</w:t>
      </w:r>
      <w:r w:rsidR="00EC7269" w:rsidRPr="007C59BB">
        <w:rPr>
          <w:sz w:val="22"/>
          <w:szCs w:val="22"/>
        </w:rPr>
        <w:t>http://spasskoe.tomsk.ru/</w:t>
      </w:r>
      <w:r w:rsidR="00EC7269">
        <w:rPr>
          <w:sz w:val="22"/>
          <w:szCs w:val="22"/>
        </w:rPr>
        <w:t xml:space="preserve">), </w:t>
      </w:r>
      <w:r w:rsidRPr="00467686">
        <w:t xml:space="preserve">в периодическом печатном издании </w:t>
      </w:r>
      <w:r w:rsidR="00EC7269">
        <w:t>"</w:t>
      </w:r>
      <w:r w:rsidRPr="00467686">
        <w:t>Информацио</w:t>
      </w:r>
      <w:r w:rsidRPr="00467686">
        <w:t>н</w:t>
      </w:r>
      <w:r w:rsidRPr="00467686">
        <w:t>ный бюллетень</w:t>
      </w:r>
      <w:r w:rsidR="00EC7269">
        <w:t>"</w:t>
      </w:r>
      <w:r w:rsidRPr="00467686">
        <w:t xml:space="preserve">  не менее</w:t>
      </w:r>
      <w:r w:rsidR="00EC7269">
        <w:t>,</w:t>
      </w:r>
      <w:r w:rsidRPr="00467686">
        <w:t xml:space="preserve"> чем за два месяца до их утвержд</w:t>
      </w:r>
      <w:r w:rsidRPr="00467686">
        <w:t>е</w:t>
      </w:r>
      <w:r w:rsidRPr="00467686">
        <w:t>ния.</w:t>
      </w:r>
    </w:p>
    <w:p w:rsidR="007C59BB" w:rsidRPr="00467686" w:rsidRDefault="007C59BB" w:rsidP="007C59BB">
      <w:pPr>
        <w:jc w:val="both"/>
      </w:pPr>
      <w:r w:rsidRPr="00467686">
        <w:t xml:space="preserve">3.5.   Местные нормативы утверждаются решением Совета </w:t>
      </w:r>
      <w:r w:rsidR="00EC7269">
        <w:t>Спасского</w:t>
      </w:r>
      <w:r w:rsidRPr="00467686">
        <w:t xml:space="preserve"> сельского п</w:t>
      </w:r>
      <w:r w:rsidRPr="00467686">
        <w:t>о</w:t>
      </w:r>
      <w:r w:rsidRPr="00467686">
        <w:t>селения.</w:t>
      </w:r>
    </w:p>
    <w:p w:rsidR="007C59BB" w:rsidRPr="00467686" w:rsidRDefault="007C59BB" w:rsidP="007C59BB">
      <w:pPr>
        <w:jc w:val="both"/>
      </w:pPr>
      <w:r w:rsidRPr="00467686">
        <w:t>3.6. Местные нормативы подлежат опубликованию в порядке, установленном для официального опубликования муниципальных правовых актов, и размещаются на офиц</w:t>
      </w:r>
      <w:r w:rsidRPr="00467686">
        <w:t>и</w:t>
      </w:r>
      <w:r w:rsidRPr="00467686">
        <w:t xml:space="preserve">альном сайте </w:t>
      </w:r>
      <w:r w:rsidR="00EC7269">
        <w:t>Спасского</w:t>
      </w:r>
      <w:r w:rsidRPr="00467686">
        <w:t xml:space="preserve"> сельского поселения в сети Интернет.</w:t>
      </w:r>
    </w:p>
    <w:p w:rsidR="007C59BB" w:rsidRPr="00467686" w:rsidRDefault="007C59BB" w:rsidP="007C59BB">
      <w:pPr>
        <w:jc w:val="both"/>
      </w:pPr>
      <w:r w:rsidRPr="00467686">
        <w:t>3.7. Утвержденные местные нормативы градостроительного проектир</w:t>
      </w:r>
      <w:r w:rsidRPr="00467686">
        <w:t>о</w:t>
      </w:r>
      <w:r w:rsidRPr="00467686">
        <w:t>вания подлежат размещению в федеральной государственной информационной системе территориал</w:t>
      </w:r>
      <w:r w:rsidRPr="00467686">
        <w:t>ь</w:t>
      </w:r>
      <w:r w:rsidRPr="00467686">
        <w:t>ного планирования в срок, не превышающий пяти дней со дня утверждения указанных но</w:t>
      </w:r>
      <w:r w:rsidRPr="00467686">
        <w:t>р</w:t>
      </w:r>
      <w:r w:rsidRPr="00467686">
        <w:t>мативов.</w:t>
      </w:r>
    </w:p>
    <w:p w:rsidR="007C59BB" w:rsidRPr="00467686" w:rsidRDefault="007C59BB" w:rsidP="007C59BB">
      <w:pPr>
        <w:jc w:val="both"/>
      </w:pPr>
    </w:p>
    <w:p w:rsidR="007C59BB" w:rsidRPr="00467686" w:rsidRDefault="007C59BB" w:rsidP="007C59BB">
      <w:pPr>
        <w:ind w:left="57"/>
        <w:jc w:val="center"/>
        <w:rPr>
          <w:b/>
        </w:rPr>
      </w:pPr>
      <w:r w:rsidRPr="00467686">
        <w:rPr>
          <w:b/>
        </w:rPr>
        <w:t>4. Внесение изменений в местные нормативы</w:t>
      </w:r>
    </w:p>
    <w:p w:rsidR="007C59BB" w:rsidRPr="00467686" w:rsidRDefault="007C59BB" w:rsidP="007C59BB">
      <w:pPr>
        <w:ind w:left="57"/>
        <w:jc w:val="both"/>
      </w:pPr>
    </w:p>
    <w:p w:rsidR="007C59BB" w:rsidRPr="00467686" w:rsidRDefault="007C59BB" w:rsidP="007C59BB">
      <w:pPr>
        <w:ind w:left="57"/>
        <w:jc w:val="both"/>
      </w:pPr>
      <w:r w:rsidRPr="00467686">
        <w:t>4.1.   В случае, если после утверждения местных нормативов вступили в действие федеральные или региональные нормативные правовые акты, иные нормативные док</w:t>
      </w:r>
      <w:r w:rsidRPr="00467686">
        <w:t>у</w:t>
      </w:r>
      <w:r w:rsidRPr="00467686">
        <w:t>менты, изменяющие требования к обеспечению безопасности жизни и здоровья людей, охране окружающей среды, надёжности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</w:t>
      </w:r>
      <w:r w:rsidRPr="00467686">
        <w:t>т</w:t>
      </w:r>
      <w:r w:rsidRPr="00467686">
        <w:t>ветствующие изменения.</w:t>
      </w:r>
    </w:p>
    <w:p w:rsidR="007C59BB" w:rsidRPr="00467686" w:rsidRDefault="007C59BB" w:rsidP="007C59BB">
      <w:pPr>
        <w:ind w:left="57"/>
        <w:jc w:val="both"/>
      </w:pPr>
      <w:r w:rsidRPr="00467686">
        <w:t>4.2.  Подготовка, согласование и принятие решений о внесении изменений в местные нормативы осуществляются в порядке, предусмотренном настоящим Положением.</w:t>
      </w:r>
    </w:p>
    <w:p w:rsidR="007C59BB" w:rsidRPr="00467686" w:rsidRDefault="007C59BB" w:rsidP="007C59BB">
      <w:pPr>
        <w:ind w:left="57"/>
        <w:jc w:val="both"/>
      </w:pPr>
      <w:r w:rsidRPr="00467686">
        <w:t xml:space="preserve">4.3. Органы государственной власти Российской Федерации, органы государственной власти Томской области, органы местного самоуправления, заинтересованные физические и юридические лица вправе обращаться в Администрацию </w:t>
      </w:r>
      <w:r w:rsidR="00EC7269">
        <w:t>Спасского</w:t>
      </w:r>
      <w:r w:rsidRPr="00467686">
        <w:t xml:space="preserve"> сельск</w:t>
      </w:r>
      <w:r w:rsidRPr="00467686">
        <w:t>о</w:t>
      </w:r>
      <w:r w:rsidRPr="00467686">
        <w:t>го поселения с предложениями о внесении изменений в местные нормативы</w:t>
      </w:r>
    </w:p>
    <w:p w:rsidR="007C59BB" w:rsidRPr="00467686" w:rsidRDefault="007C59BB" w:rsidP="007C59BB">
      <w:pPr>
        <w:ind w:left="57"/>
        <w:jc w:val="both"/>
      </w:pPr>
      <w:r w:rsidRPr="00467686">
        <w:t xml:space="preserve">4.4.  Администрация </w:t>
      </w:r>
      <w:r w:rsidR="00EC7269">
        <w:t>Спасского</w:t>
      </w:r>
      <w:r w:rsidRPr="00467686">
        <w:t xml:space="preserve"> сельского поселения в пределах своей компетенции осуществляет контроль за соблюдением местных нормат</w:t>
      </w:r>
      <w:r w:rsidRPr="00467686">
        <w:t>и</w:t>
      </w:r>
      <w:r w:rsidRPr="00467686">
        <w:t>вов.</w:t>
      </w:r>
    </w:p>
    <w:p w:rsidR="007C59BB" w:rsidRPr="00467686" w:rsidRDefault="007C59BB" w:rsidP="007C59BB">
      <w:pPr>
        <w:ind w:left="57"/>
        <w:jc w:val="both"/>
      </w:pPr>
    </w:p>
    <w:p w:rsidR="007C59BB" w:rsidRPr="00467686" w:rsidRDefault="007C59BB" w:rsidP="007C59BB">
      <w:pPr>
        <w:ind w:left="57"/>
      </w:pPr>
    </w:p>
    <w:p w:rsidR="007C59BB" w:rsidRPr="00467686" w:rsidRDefault="007C59BB" w:rsidP="007C59BB">
      <w:pPr>
        <w:jc w:val="both"/>
      </w:pPr>
    </w:p>
    <w:p w:rsidR="007C59BB" w:rsidRPr="00467686" w:rsidRDefault="007C59BB" w:rsidP="007C59BB">
      <w:pPr>
        <w:jc w:val="both"/>
      </w:pPr>
    </w:p>
    <w:p w:rsidR="00434755" w:rsidRPr="00104AA8" w:rsidRDefault="00434755" w:rsidP="007C59BB">
      <w:pPr>
        <w:autoSpaceDE w:val="0"/>
        <w:autoSpaceDN w:val="0"/>
        <w:adjustRightInd w:val="0"/>
        <w:jc w:val="center"/>
        <w:outlineLvl w:val="0"/>
      </w:pPr>
    </w:p>
    <w:sectPr w:rsidR="00434755" w:rsidRPr="00104AA8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94E88"/>
    <w:rsid w:val="00002FB6"/>
    <w:rsid w:val="00033B48"/>
    <w:rsid w:val="000A6DEB"/>
    <w:rsid w:val="00104AA8"/>
    <w:rsid w:val="00164BDB"/>
    <w:rsid w:val="00206BE5"/>
    <w:rsid w:val="0026086C"/>
    <w:rsid w:val="003163CC"/>
    <w:rsid w:val="003A2472"/>
    <w:rsid w:val="003A54D1"/>
    <w:rsid w:val="003E638D"/>
    <w:rsid w:val="00434755"/>
    <w:rsid w:val="004C27C6"/>
    <w:rsid w:val="004E2DA3"/>
    <w:rsid w:val="0052681E"/>
    <w:rsid w:val="00535005"/>
    <w:rsid w:val="005651CC"/>
    <w:rsid w:val="00612931"/>
    <w:rsid w:val="00641AEC"/>
    <w:rsid w:val="006C7B85"/>
    <w:rsid w:val="007156F6"/>
    <w:rsid w:val="00737EFE"/>
    <w:rsid w:val="00775A80"/>
    <w:rsid w:val="007C59BB"/>
    <w:rsid w:val="008B6192"/>
    <w:rsid w:val="00912DDB"/>
    <w:rsid w:val="00A14834"/>
    <w:rsid w:val="00A34254"/>
    <w:rsid w:val="00A55184"/>
    <w:rsid w:val="00B734F1"/>
    <w:rsid w:val="00BD7178"/>
    <w:rsid w:val="00C9035F"/>
    <w:rsid w:val="00D94E88"/>
    <w:rsid w:val="00DC31F4"/>
    <w:rsid w:val="00DF4EDE"/>
    <w:rsid w:val="00E14A6E"/>
    <w:rsid w:val="00EC7269"/>
    <w:rsid w:val="00F157B6"/>
    <w:rsid w:val="00FC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4</cp:revision>
  <cp:lastPrinted>2012-11-21T06:47:00Z</cp:lastPrinted>
  <dcterms:created xsi:type="dcterms:W3CDTF">2015-03-23T12:01:00Z</dcterms:created>
  <dcterms:modified xsi:type="dcterms:W3CDTF">2015-03-23T16:04:00Z</dcterms:modified>
</cp:coreProperties>
</file>