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A2" w:rsidRDefault="00BC57A2" w:rsidP="00BC57A2">
      <w:pPr>
        <w:tabs>
          <w:tab w:val="left" w:pos="2145"/>
          <w:tab w:val="center" w:pos="4677"/>
          <w:tab w:val="left" w:pos="9180"/>
        </w:tabs>
        <w:jc w:val="center"/>
        <w:rPr>
          <w:sz w:val="28"/>
        </w:rPr>
      </w:pPr>
    </w:p>
    <w:p w:rsidR="00BC57A2" w:rsidRDefault="00BC57A2" w:rsidP="00BC57A2">
      <w:pPr>
        <w:pStyle w:val="ConsPlusTitle"/>
        <w:jc w:val="right"/>
        <w:outlineLvl w:val="0"/>
      </w:pPr>
      <w:r>
        <w:t>ПРОЕКТ</w:t>
      </w:r>
    </w:p>
    <w:p w:rsidR="00BC57A2" w:rsidRDefault="00BC57A2" w:rsidP="00BC57A2">
      <w:pPr>
        <w:pStyle w:val="ConsPlusNormal"/>
        <w:ind w:left="40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57300" cy="800100"/>
                <wp:effectExtent l="381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7A2" w:rsidRDefault="00BC57A2" w:rsidP="00BC5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pt;margin-top:0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" stroked="f">
                <v:textbox>
                  <w:txbxContent>
                    <w:p w:rsidR="00BC57A2" w:rsidRDefault="00BC57A2" w:rsidP="00BC57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Срок проведения независимой экспертизы</w:t>
      </w:r>
    </w:p>
    <w:p w:rsidR="00BC57A2" w:rsidRDefault="00BC57A2" w:rsidP="00BC57A2">
      <w:pPr>
        <w:pStyle w:val="ConsPlusNormal"/>
        <w:ind w:left="40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 28.02.2017г. по 29.03.2017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BC57A2" w:rsidRPr="00BC57A2" w:rsidRDefault="00BC57A2" w:rsidP="00BC57A2">
      <w:pPr>
        <w:jc w:val="right"/>
      </w:pPr>
      <w:r>
        <w:t>разработчик: Администрация  Спасского сельского поселения                                                                                                         проект направлен на сайт:</w:t>
      </w:r>
      <w:r>
        <w:t xml:space="preserve"> Спасского сельского поселения</w:t>
      </w:r>
    </w:p>
    <w:p w:rsidR="00BC57A2" w:rsidRPr="00BC57A2" w:rsidRDefault="00BC57A2" w:rsidP="00BC57A2">
      <w:pPr>
        <w:jc w:val="right"/>
        <w:rPr>
          <w:rFonts w:ascii="Calibri" w:hAnsi="Calibri" w:cs="Mangal"/>
          <w:sz w:val="22"/>
          <w:szCs w:val="22"/>
        </w:rPr>
      </w:pPr>
    </w:p>
    <w:p w:rsidR="00BC57A2" w:rsidRDefault="00BC57A2" w:rsidP="00BC57A2">
      <w:pPr>
        <w:tabs>
          <w:tab w:val="left" w:pos="2145"/>
          <w:tab w:val="center" w:pos="4677"/>
          <w:tab w:val="left" w:pos="9180"/>
        </w:tabs>
        <w:jc w:val="center"/>
        <w:rPr>
          <w:sz w:val="28"/>
        </w:rPr>
      </w:pPr>
      <w:r>
        <w:rPr>
          <w:sz w:val="28"/>
        </w:rPr>
        <w:t>МУНИЦИПА</w:t>
      </w:r>
      <w:bookmarkStart w:id="0" w:name="_GoBack"/>
      <w:bookmarkEnd w:id="0"/>
      <w:r>
        <w:rPr>
          <w:sz w:val="28"/>
        </w:rPr>
        <w:t>ЛЬНОЕ ОБРАЗОВАНИЕ</w:t>
      </w:r>
    </w:p>
    <w:p w:rsidR="00BC57A2" w:rsidRDefault="00BC57A2" w:rsidP="00BC57A2">
      <w:pPr>
        <w:tabs>
          <w:tab w:val="left" w:pos="9180"/>
        </w:tabs>
        <w:jc w:val="center"/>
        <w:rPr>
          <w:sz w:val="28"/>
        </w:rPr>
      </w:pPr>
      <w:r>
        <w:rPr>
          <w:sz w:val="28"/>
        </w:rPr>
        <w:t>«СПАССКОЕ СЕЛЬСКОЕ ПОСЕЛЕНИЕ»</w:t>
      </w:r>
    </w:p>
    <w:p w:rsidR="00BC57A2" w:rsidRDefault="00BC57A2" w:rsidP="00BC57A2">
      <w:pPr>
        <w:pStyle w:val="2"/>
        <w:tabs>
          <w:tab w:val="left" w:pos="9180"/>
        </w:tabs>
      </w:pPr>
      <w:r>
        <w:t>АДМИНИСТРАЦИЯ  СПАССКОГО  СЕЛЬСКОГО  ПОСЕЛЕНИЯ</w:t>
      </w:r>
    </w:p>
    <w:p w:rsidR="00BC57A2" w:rsidRDefault="00BC57A2" w:rsidP="00BC57A2">
      <w:pPr>
        <w:pStyle w:val="2"/>
        <w:tabs>
          <w:tab w:val="left" w:pos="9180"/>
        </w:tabs>
      </w:pPr>
      <w:r>
        <w:t>ПОСТАНОВЛЕНИЕ</w:t>
      </w:r>
    </w:p>
    <w:p w:rsidR="00BC57A2" w:rsidRDefault="00BC57A2" w:rsidP="00BC57A2">
      <w:pPr>
        <w:rPr>
          <w:sz w:val="28"/>
        </w:rPr>
      </w:pPr>
      <w:r>
        <w:rPr>
          <w:sz w:val="28"/>
        </w:rPr>
        <w:t xml:space="preserve"> 28 февраля   2016                                                                                   № </w:t>
      </w:r>
      <w:r>
        <w:rPr>
          <w:sz w:val="28"/>
        </w:rPr>
        <w:t>___</w:t>
      </w:r>
    </w:p>
    <w:p w:rsidR="00BC57A2" w:rsidRDefault="00BC57A2" w:rsidP="00BC57A2">
      <w:pPr>
        <w:jc w:val="center"/>
        <w:rPr>
          <w:sz w:val="28"/>
        </w:rPr>
      </w:pPr>
      <w:r>
        <w:rPr>
          <w:sz w:val="28"/>
        </w:rPr>
        <w:t>с. Вершинино</w:t>
      </w:r>
    </w:p>
    <w:p w:rsidR="00BC57A2" w:rsidRDefault="00BC57A2" w:rsidP="00BC57A2">
      <w:pPr>
        <w:pStyle w:val="ConsPlusTitle"/>
        <w:jc w:val="center"/>
      </w:pPr>
    </w:p>
    <w:p w:rsidR="00BC57A2" w:rsidRDefault="00BC57A2" w:rsidP="00BC57A2">
      <w:pPr>
        <w:pStyle w:val="ConsPlusTitle"/>
        <w:jc w:val="center"/>
      </w:pPr>
      <w:r>
        <w:t>ОБ УСТАНОВЛЕНИИ ТРЕБОВАНИЙ К ПОРЯДКУ, ФОРМЕ И СРОКАМ</w:t>
      </w:r>
    </w:p>
    <w:p w:rsidR="00BC57A2" w:rsidRDefault="00BC57A2" w:rsidP="00BC57A2">
      <w:pPr>
        <w:pStyle w:val="ConsPlusTitle"/>
        <w:jc w:val="center"/>
      </w:pPr>
      <w:r>
        <w:t>ИНФОРМИРОВАНИЯ ГРАЖДАН, ПРИНЯТЫХ НА УЧЕТ НУЖДАЮЩИХСЯ</w:t>
      </w:r>
    </w:p>
    <w:p w:rsidR="00BC57A2" w:rsidRDefault="00BC57A2" w:rsidP="00BC57A2">
      <w:pPr>
        <w:pStyle w:val="ConsPlusTitle"/>
        <w:jc w:val="center"/>
      </w:pPr>
      <w:r>
        <w:t>В ПРЕДОСТАВЛЕНИИ ЖИЛЫХ ПОМЕЩЕНИЙ ПО ДОГОВОРАМ НАЙМА ЖИЛЫХ</w:t>
      </w:r>
    </w:p>
    <w:p w:rsidR="00BC57A2" w:rsidRDefault="00BC57A2" w:rsidP="00BC57A2">
      <w:pPr>
        <w:pStyle w:val="ConsPlusTitle"/>
        <w:jc w:val="center"/>
      </w:pPr>
      <w:r>
        <w:t>ПОМЕЩЕНИЙ ЖИЛИЩНОГО ФОНДА СОЦИАЛЬНОГО ИСПОЛЬЗОВАНИЯ,</w:t>
      </w:r>
    </w:p>
    <w:p w:rsidR="00BC57A2" w:rsidRDefault="00BC57A2" w:rsidP="00BC57A2">
      <w:pPr>
        <w:pStyle w:val="ConsPlusTitle"/>
        <w:jc w:val="center"/>
      </w:pPr>
      <w:r>
        <w:t>О КОЛИЧЕСТВЕ ЖИЛЫХ ПОМЕЩЕНИЙ, КОТОРЫЕ МОГУТ БЫТЬ</w:t>
      </w:r>
    </w:p>
    <w:p w:rsidR="00BC57A2" w:rsidRDefault="00BC57A2" w:rsidP="00BC57A2">
      <w:pPr>
        <w:pStyle w:val="ConsPlusTitle"/>
        <w:jc w:val="center"/>
      </w:pPr>
      <w:proofErr w:type="gramStart"/>
      <w:r>
        <w:t>ПРЕДОСТАВЛЕНЫ</w:t>
      </w:r>
      <w:proofErr w:type="gramEnd"/>
      <w:r>
        <w:t xml:space="preserve"> ПО ДОГОВОРАМ НАЙМА ЖИЛЫХ ПОМЕЩЕНИЙ ЖИЛИЩНОГО</w:t>
      </w:r>
    </w:p>
    <w:p w:rsidR="00BC57A2" w:rsidRDefault="00BC57A2" w:rsidP="00BC57A2">
      <w:pPr>
        <w:pStyle w:val="ConsPlusTitle"/>
        <w:jc w:val="center"/>
      </w:pPr>
      <w:r>
        <w:t>ФОНДА СОЦИАЛЬНОГО ИСПОЛЬЗОВАНИЯ НА ТЕРРИТОРИИ</w:t>
      </w:r>
    </w:p>
    <w:p w:rsidR="00BC57A2" w:rsidRDefault="00BC57A2" w:rsidP="00BC57A2">
      <w:pPr>
        <w:pStyle w:val="ConsPlusTitle"/>
        <w:jc w:val="center"/>
      </w:pPr>
      <w:r>
        <w:t xml:space="preserve">МУНИЦИПАЛЬНОГО ОБРАЗОВАНИЯ </w:t>
      </w:r>
      <w:r>
        <w:t>«СПАССКОЕ СЕЛЬСКОЕ ПОСЕЛЕНИЕ»</w:t>
      </w:r>
    </w:p>
    <w:p w:rsidR="00BC57A2" w:rsidRDefault="00BC57A2" w:rsidP="00BC57A2">
      <w:pPr>
        <w:pStyle w:val="ConsPlusNormal"/>
      </w:pPr>
    </w:p>
    <w:p w:rsidR="00BC57A2" w:rsidRPr="0087095F" w:rsidRDefault="00BC57A2" w:rsidP="00BC5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95F">
        <w:rPr>
          <w:rFonts w:ascii="Times New Roman" w:hAnsi="Times New Roman" w:cs="Times New Roman"/>
          <w:sz w:val="24"/>
          <w:szCs w:val="24"/>
        </w:rPr>
        <w:t xml:space="preserve">Руководствуясь частью 6 статьи 91.14 Жилищного кодекса Российской Федерации, администрация муниципального образования </w:t>
      </w:r>
      <w:r w:rsidRPr="0087095F">
        <w:rPr>
          <w:rFonts w:ascii="Times New Roman" w:hAnsi="Times New Roman" w:cs="Times New Roman"/>
          <w:sz w:val="24"/>
          <w:szCs w:val="24"/>
        </w:rPr>
        <w:t>«Спасское сельское поселение</w:t>
      </w:r>
      <w:r w:rsidRPr="0087095F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BC57A2" w:rsidRPr="0087095F" w:rsidRDefault="00BC57A2" w:rsidP="00BC5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7A2" w:rsidRPr="0087095F" w:rsidRDefault="00BC57A2" w:rsidP="00B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5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57A2" w:rsidRPr="0087095F" w:rsidRDefault="00BC57A2" w:rsidP="00BC5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7A2" w:rsidRPr="0087095F" w:rsidRDefault="00BC57A2" w:rsidP="008709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8709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095F">
        <w:rPr>
          <w:rFonts w:ascii="Times New Roman" w:hAnsi="Times New Roman" w:cs="Times New Roman"/>
          <w:sz w:val="24"/>
          <w:szCs w:val="24"/>
        </w:rPr>
        <w:t xml:space="preserve">Установить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</w:t>
      </w:r>
      <w:r w:rsidRPr="0087095F"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  <w:r w:rsidRPr="0087095F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  <w:proofErr w:type="gramEnd"/>
    </w:p>
    <w:p w:rsidR="00BC57A2" w:rsidRPr="0087095F" w:rsidRDefault="00BC57A2" w:rsidP="008709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87095F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</w:t>
      </w:r>
      <w:r w:rsidRPr="0087095F">
        <w:rPr>
          <w:rFonts w:ascii="Times New Roman" w:hAnsi="Times New Roman" w:cs="Times New Roman"/>
          <w:sz w:val="24"/>
          <w:szCs w:val="24"/>
        </w:rPr>
        <w:t>дня официального опубликования.</w:t>
      </w:r>
    </w:p>
    <w:p w:rsidR="00BC57A2" w:rsidRPr="0087095F" w:rsidRDefault="00BC57A2" w:rsidP="0087095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95F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87095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7095F">
        <w:rPr>
          <w:rFonts w:ascii="Times New Roman" w:hAnsi="Times New Roman" w:cs="Times New Roman"/>
          <w:sz w:val="24"/>
          <w:szCs w:val="24"/>
        </w:rPr>
        <w:t>: spasskoe.tomsk.ru.</w:t>
      </w:r>
      <w:r w:rsidRPr="0087095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8709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09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57A2" w:rsidRPr="0087095F" w:rsidRDefault="00BC57A2" w:rsidP="0087095F">
      <w:pPr>
        <w:spacing w:line="276" w:lineRule="auto"/>
        <w:jc w:val="both"/>
      </w:pPr>
      <w:r w:rsidRPr="0087095F">
        <w:t>.</w:t>
      </w:r>
      <w:r w:rsidR="0087095F" w:rsidRPr="0087095F">
        <w:t xml:space="preserve"> </w:t>
      </w:r>
    </w:p>
    <w:p w:rsidR="00BC57A2" w:rsidRPr="0087095F" w:rsidRDefault="00BC57A2" w:rsidP="0087095F">
      <w:pPr>
        <w:spacing w:line="276" w:lineRule="auto"/>
      </w:pPr>
    </w:p>
    <w:p w:rsidR="00BC57A2" w:rsidRPr="0087095F" w:rsidRDefault="00BC57A2" w:rsidP="0087095F">
      <w:pPr>
        <w:spacing w:line="276" w:lineRule="auto"/>
        <w:jc w:val="both"/>
      </w:pPr>
      <w:r w:rsidRPr="0087095F">
        <w:t xml:space="preserve">Глава поселения                                                     </w:t>
      </w:r>
      <w:proofErr w:type="spellStart"/>
      <w:r w:rsidRPr="0087095F">
        <w:t>Д.В.Гражданцев</w:t>
      </w:r>
      <w:proofErr w:type="spellEnd"/>
    </w:p>
    <w:p w:rsidR="00BC57A2" w:rsidRPr="000C7D84" w:rsidRDefault="00BC57A2" w:rsidP="00BC57A2"/>
    <w:p w:rsidR="00BC57A2" w:rsidRPr="000C7D84" w:rsidRDefault="00BC57A2" w:rsidP="00BC57A2"/>
    <w:p w:rsidR="00BC57A2" w:rsidRPr="000C7D84" w:rsidRDefault="00BC57A2" w:rsidP="00BC57A2"/>
    <w:p w:rsidR="00BC57A2" w:rsidRPr="000C7D84" w:rsidRDefault="00BC57A2" w:rsidP="00BC57A2"/>
    <w:p w:rsidR="00BC57A2" w:rsidRPr="000C7D84" w:rsidRDefault="00BC57A2" w:rsidP="00BC57A2"/>
    <w:p w:rsidR="00BC57A2" w:rsidRPr="000C7D84" w:rsidRDefault="00BC57A2" w:rsidP="00BC57A2"/>
    <w:p w:rsidR="00BC57A2" w:rsidRPr="000C7D84" w:rsidRDefault="00BC57A2" w:rsidP="00BC57A2"/>
    <w:p w:rsidR="00BC57A2" w:rsidRDefault="00BC57A2" w:rsidP="00BC57A2">
      <w:r>
        <w:t>В дело 01-03</w:t>
      </w:r>
    </w:p>
    <w:p w:rsidR="00BC57A2" w:rsidRDefault="00BC57A2" w:rsidP="00BC57A2">
      <w:pPr>
        <w:pStyle w:val="ConsPlusNormal"/>
      </w:pPr>
    </w:p>
    <w:p w:rsidR="00BC57A2" w:rsidRDefault="00BC57A2" w:rsidP="00BC57A2">
      <w:pPr>
        <w:pStyle w:val="ConsPlusNormal"/>
        <w:jc w:val="right"/>
        <w:outlineLvl w:val="0"/>
      </w:pPr>
      <w:r>
        <w:t>Приложение</w:t>
      </w:r>
    </w:p>
    <w:p w:rsidR="00BC57A2" w:rsidRDefault="00BC57A2" w:rsidP="00BC57A2">
      <w:pPr>
        <w:pStyle w:val="ConsPlusNormal"/>
        <w:jc w:val="right"/>
      </w:pPr>
      <w:r>
        <w:t xml:space="preserve">к </w:t>
      </w:r>
      <w:r>
        <w:t>Проекту Постановления</w:t>
      </w:r>
    </w:p>
    <w:p w:rsidR="00BC57A2" w:rsidRDefault="00BC57A2" w:rsidP="00BC57A2">
      <w:pPr>
        <w:pStyle w:val="ConsPlusNormal"/>
        <w:jc w:val="right"/>
      </w:pPr>
      <w:r>
        <w:t xml:space="preserve">администрации </w:t>
      </w:r>
    </w:p>
    <w:p w:rsidR="00BC57A2" w:rsidRDefault="00BC57A2" w:rsidP="00BC57A2">
      <w:pPr>
        <w:pStyle w:val="ConsPlusNormal"/>
        <w:jc w:val="right"/>
      </w:pPr>
      <w:r>
        <w:t>Спасского сельского поселения</w:t>
      </w:r>
    </w:p>
    <w:p w:rsidR="00BC57A2" w:rsidRDefault="00BC57A2" w:rsidP="00BC57A2">
      <w:pPr>
        <w:pStyle w:val="ConsPlusNormal"/>
      </w:pPr>
    </w:p>
    <w:p w:rsidR="00BC57A2" w:rsidRDefault="00BC57A2" w:rsidP="00BC57A2">
      <w:pPr>
        <w:pStyle w:val="ConsPlusNormal"/>
        <w:jc w:val="center"/>
      </w:pPr>
      <w:bookmarkStart w:id="2" w:name="Par47"/>
      <w:bookmarkEnd w:id="2"/>
      <w:r>
        <w:t>ТРЕБОВАНИЯ</w:t>
      </w:r>
    </w:p>
    <w:p w:rsidR="00BC57A2" w:rsidRDefault="00BC57A2" w:rsidP="00BC57A2">
      <w:pPr>
        <w:pStyle w:val="ConsPlusNormal"/>
        <w:jc w:val="center"/>
      </w:pPr>
      <w:r>
        <w:t>К ПОРЯДКУ, ФОРМЕ И СРОКАМ ИНФОРМИРОВАНИЯ ГРАЖДАН, ПРИНЯТЫХ</w:t>
      </w:r>
    </w:p>
    <w:p w:rsidR="00BC57A2" w:rsidRDefault="00BC57A2" w:rsidP="00BC57A2">
      <w:pPr>
        <w:pStyle w:val="ConsPlusNormal"/>
        <w:jc w:val="center"/>
      </w:pPr>
      <w:r>
        <w:t>НА УЧЕТ НУЖДАЮЩИХСЯ В ПРЕДОСТАВЛЕНИИ ЖИЛЫХ ПОМЕЩЕНИЙ</w:t>
      </w:r>
    </w:p>
    <w:p w:rsidR="00BC57A2" w:rsidRDefault="00BC57A2" w:rsidP="00BC57A2">
      <w:pPr>
        <w:pStyle w:val="ConsPlusNormal"/>
        <w:jc w:val="center"/>
      </w:pPr>
      <w:r>
        <w:t>ПО ДОГОВОРАМ НАЙМА ЖИЛЫХ ПОМЕЩЕНИЙ ЖИЛИЩНОГО ФОНДА</w:t>
      </w:r>
    </w:p>
    <w:p w:rsidR="00BC57A2" w:rsidRDefault="00BC57A2" w:rsidP="00BC57A2">
      <w:pPr>
        <w:pStyle w:val="ConsPlusNormal"/>
        <w:jc w:val="center"/>
      </w:pPr>
      <w:r>
        <w:t>СОЦИАЛЬНОГО ИСПОЛЬЗОВАНИЯ, О КОЛИЧЕСТВЕ ЖИЛЫХ ПОМЕЩЕНИЙ,</w:t>
      </w:r>
    </w:p>
    <w:p w:rsidR="00BC57A2" w:rsidRDefault="00BC57A2" w:rsidP="00BC57A2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МОГУТ БЫТЬ ПРЕДОСТАВЛЕНЫ ПО ДОГОВОРАМ НАЙМА ЖИЛЫХ</w:t>
      </w:r>
    </w:p>
    <w:p w:rsidR="00BC57A2" w:rsidRDefault="00BC57A2" w:rsidP="00BC57A2">
      <w:pPr>
        <w:pStyle w:val="ConsPlusNormal"/>
        <w:jc w:val="center"/>
      </w:pPr>
      <w:r>
        <w:t>ПОМЕЩЕНИЙ ЖИЛИЩНОГО ФОНДА СОЦИАЛЬНОГО ИСПОЛЬЗОВАНИЯ</w:t>
      </w:r>
    </w:p>
    <w:p w:rsidR="00BC57A2" w:rsidRDefault="00BC57A2" w:rsidP="00BC57A2">
      <w:pPr>
        <w:pStyle w:val="ConsPlusNormal"/>
        <w:jc w:val="center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BC57A2" w:rsidRDefault="00BC57A2" w:rsidP="00BC57A2">
      <w:pPr>
        <w:pStyle w:val="ConsPlusTitle"/>
        <w:jc w:val="center"/>
      </w:pPr>
      <w:r w:rsidRPr="0087095F">
        <w:rPr>
          <w:b w:val="0"/>
        </w:rPr>
        <w:t>ОБРАЗОВАНИЯ «СПАССКОЕ СЕЛЬСКОЕ ПОСЕЛЕНИЕ</w:t>
      </w:r>
      <w:r>
        <w:t>»</w:t>
      </w:r>
    </w:p>
    <w:p w:rsidR="00BC57A2" w:rsidRDefault="00BC57A2" w:rsidP="00BC57A2">
      <w:pPr>
        <w:pStyle w:val="ConsPlusNormal"/>
        <w:jc w:val="center"/>
      </w:pPr>
    </w:p>
    <w:p w:rsidR="00BC57A2" w:rsidRDefault="00BC57A2" w:rsidP="00BC57A2">
      <w:pPr>
        <w:pStyle w:val="ConsPlusNormal"/>
        <w:ind w:firstLine="540"/>
        <w:jc w:val="both"/>
      </w:pPr>
      <w:r>
        <w:t xml:space="preserve">1. </w:t>
      </w:r>
      <w:proofErr w:type="gramStart"/>
      <w:r>
        <w:t>Информирование о порядке, форме и сроках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городского округа "Воркута", осуществляется отделом по учету и распределению жилья администрации муниципального</w:t>
      </w:r>
      <w:proofErr w:type="gramEnd"/>
      <w:r>
        <w:t xml:space="preserve"> образования «Спасское сельское поселение</w:t>
      </w:r>
      <w:r>
        <w:t>» (далее - Администрация)</w:t>
      </w:r>
      <w:r>
        <w:t>.</w:t>
      </w:r>
    </w:p>
    <w:p w:rsidR="00BC57A2" w:rsidRDefault="00BC57A2" w:rsidP="00BC57A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Информацию о порядке, форме и сроках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«Спасское сельское поселение (далее - информация) предоставляется специалистом </w:t>
      </w:r>
      <w:r>
        <w:t>Администрации</w:t>
      </w:r>
      <w:r>
        <w:t xml:space="preserve"> лично или посредством телефонной</w:t>
      </w:r>
      <w:proofErr w:type="gramEnd"/>
      <w:r>
        <w:t xml:space="preserve"> связи.</w:t>
      </w:r>
    </w:p>
    <w:p w:rsidR="00BC57A2" w:rsidRDefault="00BC57A2" w:rsidP="00BC57A2">
      <w:pPr>
        <w:pStyle w:val="ConsPlusNormal"/>
        <w:ind w:firstLine="540"/>
        <w:jc w:val="both"/>
      </w:pPr>
      <w:r>
        <w:t xml:space="preserve">3. Специалист </w:t>
      </w:r>
      <w:r>
        <w:t xml:space="preserve">Администрации </w:t>
      </w:r>
      <w:r>
        <w:t>осуществляет информирование по следующим направлениям:</w:t>
      </w:r>
    </w:p>
    <w:p w:rsidR="00BC57A2" w:rsidRDefault="00BC57A2" w:rsidP="00BC57A2">
      <w:pPr>
        <w:pStyle w:val="ConsPlusNormal"/>
        <w:ind w:firstLine="540"/>
        <w:jc w:val="both"/>
      </w:pPr>
      <w:r>
        <w:t>а) о месте нахождения и графике работы администрации муниципального образования «Спасское сельское поселение</w:t>
      </w:r>
      <w:r>
        <w:t>»</w:t>
      </w:r>
      <w:r>
        <w:t>;</w:t>
      </w:r>
    </w:p>
    <w:p w:rsidR="00BC57A2" w:rsidRDefault="00BC57A2" w:rsidP="00BC57A2">
      <w:pPr>
        <w:pStyle w:val="ConsPlusNormal"/>
        <w:ind w:firstLine="540"/>
        <w:jc w:val="both"/>
      </w:pPr>
      <w:bookmarkStart w:id="3" w:name="Par61"/>
      <w:bookmarkEnd w:id="3"/>
      <w:r>
        <w:t>б)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BC57A2" w:rsidRDefault="00BC57A2" w:rsidP="00BC57A2">
      <w:pPr>
        <w:pStyle w:val="ConsPlusNormal"/>
        <w:ind w:firstLine="540"/>
        <w:jc w:val="both"/>
      </w:pPr>
      <w:r>
        <w:t xml:space="preserve">4. Указанная в подпункте "б" пункта 3 настоящих Требований информация предоставляется специалистом </w:t>
      </w:r>
      <w:r w:rsidR="0087095F">
        <w:t>Администрации</w:t>
      </w:r>
      <w:r>
        <w:t>:</w:t>
      </w:r>
    </w:p>
    <w:p w:rsidR="00BC57A2" w:rsidRDefault="00BC57A2" w:rsidP="00BC57A2">
      <w:pPr>
        <w:pStyle w:val="ConsPlusNormal"/>
        <w:ind w:firstLine="540"/>
        <w:jc w:val="both"/>
      </w:pPr>
      <w:r>
        <w:t>4.1. в первый раз - в течение одного месяца со дня учета в муниципальном реестре наемных домов социального использования:</w:t>
      </w:r>
    </w:p>
    <w:p w:rsidR="00BC57A2" w:rsidRDefault="00BC57A2" w:rsidP="00BC57A2">
      <w:pPr>
        <w:pStyle w:val="ConsPlusNormal"/>
        <w:ind w:firstLine="540"/>
        <w:jc w:val="both"/>
      </w:pPr>
      <w:r>
        <w:t>а)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BC57A2" w:rsidRDefault="00BC57A2" w:rsidP="00BC57A2">
      <w:pPr>
        <w:pStyle w:val="ConsPlusNormal"/>
        <w:ind w:firstLine="540"/>
        <w:jc w:val="both"/>
      </w:pPr>
      <w:r>
        <w:t>б)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BC57A2" w:rsidRDefault="00BC57A2" w:rsidP="00BC57A2">
      <w:pPr>
        <w:pStyle w:val="ConsPlusNormal"/>
        <w:ind w:firstLine="540"/>
        <w:jc w:val="both"/>
      </w:pPr>
      <w:r>
        <w:t>4.2. в последующем - не позднее одного рабочего дня, следующего за днем изменения такой информации.</w:t>
      </w:r>
    </w:p>
    <w:p w:rsidR="00BC57A2" w:rsidRDefault="00BC57A2" w:rsidP="00BC57A2">
      <w:pPr>
        <w:pStyle w:val="ConsPlusNormal"/>
        <w:ind w:firstLine="540"/>
        <w:jc w:val="both"/>
      </w:pPr>
      <w:r>
        <w:t>5. Основными требованиями к информированию заявителей о количестве жилых помещений, которые могут быть предоставлены по договорам найма жилых помещений жилищного фонда социального использования, являются:</w:t>
      </w:r>
    </w:p>
    <w:p w:rsidR="00BC57A2" w:rsidRDefault="00BC57A2" w:rsidP="00BC57A2">
      <w:pPr>
        <w:pStyle w:val="ConsPlusNormal"/>
        <w:ind w:firstLine="540"/>
        <w:jc w:val="both"/>
      </w:pPr>
      <w:r>
        <w:t>а) актуальность;</w:t>
      </w:r>
    </w:p>
    <w:p w:rsidR="00BC57A2" w:rsidRDefault="00BC57A2" w:rsidP="00BC57A2">
      <w:pPr>
        <w:pStyle w:val="ConsPlusNormal"/>
        <w:ind w:firstLine="540"/>
        <w:jc w:val="both"/>
      </w:pPr>
      <w:r>
        <w:t>б) своевременность;</w:t>
      </w:r>
    </w:p>
    <w:p w:rsidR="00BC57A2" w:rsidRDefault="00BC57A2" w:rsidP="00BC57A2">
      <w:pPr>
        <w:pStyle w:val="ConsPlusNormal"/>
        <w:ind w:firstLine="540"/>
        <w:jc w:val="both"/>
      </w:pPr>
      <w:r>
        <w:t>в) четкость в изложении материала;</w:t>
      </w:r>
    </w:p>
    <w:p w:rsidR="00BC57A2" w:rsidRDefault="00BC57A2" w:rsidP="00BC57A2">
      <w:pPr>
        <w:pStyle w:val="ConsPlusNormal"/>
        <w:ind w:firstLine="540"/>
        <w:jc w:val="both"/>
      </w:pPr>
      <w:r>
        <w:t>г) полнота информации;</w:t>
      </w:r>
    </w:p>
    <w:p w:rsidR="00BC57A2" w:rsidRDefault="00BC57A2" w:rsidP="00BC57A2">
      <w:pPr>
        <w:pStyle w:val="ConsPlusNormal"/>
        <w:ind w:firstLine="540"/>
        <w:jc w:val="both"/>
      </w:pPr>
      <w:r>
        <w:t>д) наглядность форм подачи материала;</w:t>
      </w:r>
    </w:p>
    <w:p w:rsidR="00BC57A2" w:rsidRDefault="00BC57A2" w:rsidP="00BC57A2">
      <w:pPr>
        <w:pStyle w:val="ConsPlusNormal"/>
        <w:ind w:firstLine="540"/>
        <w:jc w:val="both"/>
      </w:pPr>
      <w:r>
        <w:t>е) удобство и доступность.</w:t>
      </w:r>
    </w:p>
    <w:p w:rsidR="00BC57A2" w:rsidRDefault="00BC57A2" w:rsidP="00BC57A2">
      <w:pPr>
        <w:pStyle w:val="ConsPlusNormal"/>
        <w:ind w:firstLine="540"/>
        <w:jc w:val="both"/>
      </w:pPr>
      <w:r>
        <w:t>6. Информирование заявителей о количестве жилых помещений, которые могут быть предоставлены по договорам найма жилых помещений жилищного фонда социального использования, осуществляется в форме:</w:t>
      </w:r>
    </w:p>
    <w:p w:rsidR="00BC57A2" w:rsidRDefault="00BC57A2" w:rsidP="00BC57A2">
      <w:pPr>
        <w:pStyle w:val="ConsPlusNormal"/>
        <w:ind w:firstLine="540"/>
        <w:jc w:val="both"/>
      </w:pPr>
      <w:r>
        <w:t xml:space="preserve">а) непосредственного обращения заявителей (при личном обращении либо по телефону) в </w:t>
      </w:r>
      <w:r w:rsidR="0087095F">
        <w:t>Администрацию</w:t>
      </w:r>
      <w:r>
        <w:t>;</w:t>
      </w:r>
    </w:p>
    <w:p w:rsidR="00BC57A2" w:rsidRDefault="00BC57A2" w:rsidP="00BC57A2">
      <w:pPr>
        <w:pStyle w:val="ConsPlusNormal"/>
        <w:ind w:firstLine="540"/>
        <w:jc w:val="both"/>
      </w:pPr>
      <w:r>
        <w:t xml:space="preserve">б) информационных материалов, которые размещаются на официальном сайте муниципального образования </w:t>
      </w:r>
      <w:r w:rsidR="0087095F">
        <w:t>«Спасское сельское поселение</w:t>
      </w:r>
      <w:r w:rsidR="0087095F">
        <w:t>»</w:t>
      </w:r>
      <w:r>
        <w:t xml:space="preserve"> в сети "Интернет" (http://www.</w:t>
      </w:r>
      <w:r w:rsidR="0087095F" w:rsidRPr="0087095F">
        <w:t xml:space="preserve"> </w:t>
      </w:r>
      <w:proofErr w:type="spellStart"/>
      <w:r w:rsidR="0087095F" w:rsidRPr="007B4842">
        <w:rPr>
          <w:lang w:val="en-US"/>
        </w:rPr>
        <w:t>spassk</w:t>
      </w:r>
      <w:proofErr w:type="gramStart"/>
      <w:r w:rsidR="0087095F" w:rsidRPr="007B4842">
        <w:t>ое</w:t>
      </w:r>
      <w:proofErr w:type="spellEnd"/>
      <w:proofErr w:type="gramEnd"/>
      <w:r w:rsidR="0087095F" w:rsidRPr="007B4842">
        <w:t>.</w:t>
      </w:r>
      <w:proofErr w:type="spellStart"/>
      <w:r w:rsidR="0087095F" w:rsidRPr="007B4842">
        <w:rPr>
          <w:lang w:val="en-US"/>
        </w:rPr>
        <w:t>tomsk</w:t>
      </w:r>
      <w:proofErr w:type="spellEnd"/>
      <w:r w:rsidR="0087095F" w:rsidRPr="007B4842">
        <w:t>.</w:t>
      </w:r>
      <w:proofErr w:type="spellStart"/>
      <w:r w:rsidR="0087095F" w:rsidRPr="007B4842">
        <w:rPr>
          <w:lang w:val="en-US"/>
        </w:rPr>
        <w:t>ru</w:t>
      </w:r>
      <w:proofErr w:type="spellEnd"/>
      <w:r>
        <w:t xml:space="preserve">), информационных стендах в помещении администрации муниципального </w:t>
      </w:r>
      <w:r>
        <w:lastRenderedPageBreak/>
        <w:t xml:space="preserve">образования </w:t>
      </w:r>
      <w:r w:rsidR="0087095F">
        <w:t>«Спасское сельское поселение»</w:t>
      </w:r>
      <w: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C57A2" w:rsidRDefault="00BC57A2" w:rsidP="00BC57A2">
      <w:pPr>
        <w:pStyle w:val="ConsPlusNormal"/>
        <w:ind w:firstLine="540"/>
        <w:jc w:val="both"/>
      </w:pPr>
      <w:r>
        <w:t xml:space="preserve">Информация обновляется на официальном сайте муниципального образования </w:t>
      </w:r>
      <w:r w:rsidR="0087095F">
        <w:t xml:space="preserve">«Спасское сельское поселение» </w:t>
      </w:r>
      <w:r>
        <w:t xml:space="preserve"> и информационных стендах один раз в квартал при наличии изменений;</w:t>
      </w:r>
    </w:p>
    <w:p w:rsidR="00BC57A2" w:rsidRDefault="00BC57A2" w:rsidP="00BC57A2">
      <w:pPr>
        <w:pStyle w:val="ConsPlusNormal"/>
        <w:ind w:firstLine="540"/>
        <w:jc w:val="both"/>
      </w:pPr>
      <w:r>
        <w:t>в) письменного ответа заявителю.</w:t>
      </w:r>
    </w:p>
    <w:p w:rsidR="00BC57A2" w:rsidRDefault="00BC57A2" w:rsidP="00BC57A2">
      <w:pPr>
        <w:pStyle w:val="ConsPlusNormal"/>
        <w:ind w:firstLine="540"/>
        <w:jc w:val="both"/>
      </w:pPr>
      <w:r>
        <w:t>7. Конечными результатами информирования заявителей о количестве жилых помещений, которые могут быть предоставлены по договорам найма жилых помещений жилищного фонда социального использования, являются:</w:t>
      </w:r>
    </w:p>
    <w:p w:rsidR="00BC57A2" w:rsidRDefault="00BC57A2" w:rsidP="00BC57A2">
      <w:pPr>
        <w:pStyle w:val="ConsPlusNormal"/>
        <w:ind w:firstLine="540"/>
        <w:jc w:val="both"/>
      </w:pPr>
      <w:r>
        <w:t>- направление заявителю письменного ответа на письменное обращение (в том числе в форме электронного документа на указанный заявителем адрес электронной почты);</w:t>
      </w:r>
    </w:p>
    <w:p w:rsidR="00BC57A2" w:rsidRDefault="00BC57A2" w:rsidP="00BC57A2">
      <w:pPr>
        <w:pStyle w:val="ConsPlusNormal"/>
        <w:ind w:firstLine="540"/>
        <w:jc w:val="both"/>
      </w:pPr>
      <w:r>
        <w:t xml:space="preserve">- устный ответ специалиста </w:t>
      </w:r>
      <w:r w:rsidR="0087095F">
        <w:t>Администрации</w:t>
      </w:r>
      <w:r>
        <w:t>, с согласия заявителя в ходе личного обращения, в случае, если изложенные в устном обращении факты и обстоятельства являются очевидными и не требуют дополнительной проверки;</w:t>
      </w:r>
    </w:p>
    <w:p w:rsidR="00BC57A2" w:rsidRDefault="00BC57A2" w:rsidP="00BC57A2">
      <w:pPr>
        <w:pStyle w:val="ConsPlusNormal"/>
        <w:ind w:firstLine="540"/>
        <w:jc w:val="both"/>
      </w:pPr>
      <w:r>
        <w:t xml:space="preserve">- устный ответ специалиста </w:t>
      </w:r>
      <w:r w:rsidR="0087095F">
        <w:t>Администрации</w:t>
      </w:r>
      <w:r>
        <w:t xml:space="preserve"> при устном обращении по телефону.</w:t>
      </w:r>
    </w:p>
    <w:p w:rsidR="00BC57A2" w:rsidRDefault="00BC57A2" w:rsidP="00BC57A2">
      <w:pPr>
        <w:pStyle w:val="ConsPlusNormal"/>
        <w:ind w:firstLine="540"/>
        <w:jc w:val="both"/>
      </w:pPr>
      <w:r>
        <w:t>8. Время получения ответа при индивидуальном устном информировании по вопросам предоставления информации не должно превышать 15 минут.</w:t>
      </w:r>
    </w:p>
    <w:p w:rsidR="00BC57A2" w:rsidRDefault="00BC57A2" w:rsidP="00BC57A2">
      <w:pPr>
        <w:pStyle w:val="ConsPlusNormal"/>
        <w:ind w:firstLine="540"/>
        <w:jc w:val="both"/>
      </w:pPr>
      <w:r>
        <w:t>Срок исполнения поручения по письменному обращению заявителя не должен превышать 30 дней со дня регистрации письменного обращения.</w:t>
      </w:r>
    </w:p>
    <w:p w:rsidR="00BC57A2" w:rsidRDefault="00BC57A2" w:rsidP="00BC57A2">
      <w:pPr>
        <w:pStyle w:val="ConsPlusNormal"/>
        <w:ind w:firstLine="540"/>
        <w:jc w:val="both"/>
      </w:pPr>
      <w:r>
        <w:t>9. При отказе в предоставлении информации заявителю направляется письменное разъяснение с указанием причин отказа.</w:t>
      </w:r>
    </w:p>
    <w:p w:rsidR="00BC57A2" w:rsidRDefault="00BC57A2" w:rsidP="00BC57A2">
      <w:pPr>
        <w:pStyle w:val="ConsPlusNormal"/>
        <w:ind w:firstLine="540"/>
        <w:jc w:val="both"/>
      </w:pPr>
      <w:bookmarkStart w:id="4" w:name="Par86"/>
      <w:bookmarkEnd w:id="4"/>
      <w:r>
        <w:t>10. Перечень оснований для отказа в предоставлении информации:</w:t>
      </w:r>
    </w:p>
    <w:p w:rsidR="00BC57A2" w:rsidRDefault="00BC57A2" w:rsidP="00BC57A2">
      <w:pPr>
        <w:pStyle w:val="ConsPlusNormal"/>
        <w:ind w:firstLine="540"/>
        <w:jc w:val="both"/>
      </w:pPr>
      <w:r>
        <w:t>- в заявлении не указаны фамилия, имя, отчество гражданина, направившего заявление на предоставление информации;</w:t>
      </w:r>
    </w:p>
    <w:p w:rsidR="00BC57A2" w:rsidRDefault="00BC57A2" w:rsidP="00BC57A2">
      <w:pPr>
        <w:pStyle w:val="ConsPlusNormal"/>
        <w:ind w:firstLine="540"/>
        <w:jc w:val="both"/>
      </w:pPr>
      <w: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C57A2" w:rsidRDefault="00BC57A2" w:rsidP="00BC57A2">
      <w:pPr>
        <w:pStyle w:val="ConsPlusNormal"/>
        <w:ind w:firstLine="540"/>
        <w:jc w:val="both"/>
      </w:pPr>
      <w:r>
        <w:t>- текст заявления не поддается прочтению.</w:t>
      </w:r>
    </w:p>
    <w:p w:rsidR="00BC57A2" w:rsidRDefault="00BC57A2" w:rsidP="00BC57A2">
      <w:pPr>
        <w:pStyle w:val="ConsPlusNormal"/>
        <w:ind w:firstLine="540"/>
        <w:jc w:val="both"/>
      </w:pPr>
      <w:r>
        <w:t>11. После устранения оснований для отказа в предоставлении информации в случаях, предусмотренных пунктом 10 настоящих Требований, заявитель вправе обратиться повторно за получением информации.</w:t>
      </w:r>
    </w:p>
    <w:p w:rsidR="00BC57A2" w:rsidRDefault="00BC57A2" w:rsidP="00BC57A2">
      <w:pPr>
        <w:pStyle w:val="ConsPlusNormal"/>
        <w:ind w:firstLine="540"/>
        <w:jc w:val="both"/>
      </w:pPr>
      <w:r>
        <w:t>12. Предоставление информации осуществляется бесплатно.</w:t>
      </w:r>
    </w:p>
    <w:p w:rsidR="00BC57A2" w:rsidRDefault="00BC57A2" w:rsidP="00BC57A2">
      <w:pPr>
        <w:pStyle w:val="ConsPlusNormal"/>
        <w:ind w:firstLine="540"/>
        <w:jc w:val="both"/>
      </w:pPr>
      <w:r>
        <w:t>13. Отказ в предоставлении информации может быть обжалован гражданином в порядке, установленном законодательством Российской Федерации.</w:t>
      </w:r>
    </w:p>
    <w:p w:rsidR="00BC57A2" w:rsidRDefault="00BC57A2" w:rsidP="00BC57A2">
      <w:pPr>
        <w:pStyle w:val="ConsPlusNormal"/>
      </w:pPr>
    </w:p>
    <w:p w:rsidR="00BC57A2" w:rsidRDefault="00BC57A2" w:rsidP="00BC57A2">
      <w:pPr>
        <w:pStyle w:val="ConsPlusNormal"/>
      </w:pPr>
    </w:p>
    <w:p w:rsidR="00BC57A2" w:rsidRDefault="00BC57A2" w:rsidP="00BC5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7A2" w:rsidRDefault="00BC57A2" w:rsidP="00BC57A2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00"/>
    <w:rsid w:val="003A1A38"/>
    <w:rsid w:val="00751C53"/>
    <w:rsid w:val="0087095F"/>
    <w:rsid w:val="00913E00"/>
    <w:rsid w:val="00B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57A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5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57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57A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5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57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2017-03-01T06:42:00Z</dcterms:created>
  <dcterms:modified xsi:type="dcterms:W3CDTF">2017-03-01T06:58:00Z</dcterms:modified>
</cp:coreProperties>
</file>