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14" w:rsidRDefault="00C518B7" w:rsidP="00E62014">
      <w:pPr>
        <w:pStyle w:val="a3"/>
      </w:pPr>
      <w:bookmarkStart w:id="0" w:name="_Toc305593716"/>
      <w:r>
        <w:t xml:space="preserve">           </w:t>
      </w:r>
      <w:bookmarkEnd w:id="0"/>
      <w:r w:rsidR="00E62014">
        <w:tab/>
      </w:r>
      <w:r w:rsidR="00E62014">
        <w:tab/>
      </w:r>
      <w:r w:rsidR="00E62014">
        <w:tab/>
      </w:r>
      <w:r w:rsidR="00E62014">
        <w:tab/>
      </w:r>
      <w:r w:rsidR="00E62014">
        <w:tab/>
      </w:r>
      <w:r w:rsidR="00E62014">
        <w:tab/>
      </w:r>
      <w:r w:rsidR="00E62014">
        <w:tab/>
      </w:r>
      <w:r w:rsidR="00E62014">
        <w:tab/>
      </w:r>
      <w:r w:rsidR="00E62014">
        <w:tab/>
      </w:r>
      <w:r w:rsidR="00E62014">
        <w:tab/>
        <w:t>ПРОЕКТ</w:t>
      </w:r>
    </w:p>
    <w:p w:rsidR="00E62014" w:rsidRDefault="0015568F" w:rsidP="00E62014">
      <w:pPr>
        <w:pStyle w:val="ConsPlusNormal"/>
        <w:ind w:left="4000"/>
        <w:jc w:val="right"/>
        <w:outlineLvl w:val="0"/>
        <w:rPr>
          <w:rFonts w:ascii="Times New Roman" w:hAnsi="Times New Roman" w:cs="Times New Roman"/>
          <w:szCs w:val="22"/>
        </w:rPr>
      </w:pPr>
      <w:r>
        <w:pict>
          <v:shapetype id="_x0000_t202" coordsize="21600,21600" o:spt="202" path="m,l,21600r21600,l21600,xe">
            <v:stroke joinstyle="miter"/>
            <v:path gradientshapeok="t" o:connecttype="rect"/>
          </v:shapetype>
          <v:shape id="Поле 1" o:spid="_x0000_s1034" type="#_x0000_t202" style="position:absolute;left:0;text-align:left;margin-left:9pt;margin-top:0;width:99pt;height: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" stroked="f">
            <v:textbox>
              <w:txbxContent>
                <w:p w:rsidR="00E62014" w:rsidRDefault="00E62014" w:rsidP="00E62014"/>
              </w:txbxContent>
            </v:textbox>
          </v:shape>
        </w:pict>
      </w:r>
      <w:r w:rsidR="00E62014">
        <w:rPr>
          <w:rFonts w:ascii="Times New Roman" w:hAnsi="Times New Roman" w:cs="Times New Roman"/>
          <w:szCs w:val="22"/>
        </w:rPr>
        <w:t>Срок проведения независимой экспертизы</w:t>
      </w:r>
    </w:p>
    <w:p w:rsidR="00E62014" w:rsidRDefault="004F3F06" w:rsidP="00E62014">
      <w:pPr>
        <w:pStyle w:val="ConsPlusNormal"/>
        <w:ind w:left="4000"/>
        <w:jc w:val="right"/>
        <w:outlineLvl w:val="0"/>
        <w:rPr>
          <w:rFonts w:ascii="Times New Roman" w:hAnsi="Times New Roman" w:cs="Times New Roman"/>
          <w:szCs w:val="22"/>
        </w:rPr>
      </w:pPr>
      <w:r>
        <w:rPr>
          <w:rFonts w:ascii="Times New Roman" w:hAnsi="Times New Roman" w:cs="Times New Roman"/>
          <w:szCs w:val="22"/>
        </w:rPr>
        <w:tab/>
        <w:t>с 30.10.2020  по 3</w:t>
      </w:r>
      <w:bookmarkStart w:id="1" w:name="_GoBack"/>
      <w:bookmarkEnd w:id="1"/>
      <w:r w:rsidR="00DF5C2C">
        <w:rPr>
          <w:rFonts w:ascii="Times New Roman" w:hAnsi="Times New Roman" w:cs="Times New Roman"/>
          <w:szCs w:val="22"/>
        </w:rPr>
        <w:t>0.11</w:t>
      </w:r>
      <w:r w:rsidR="00E62014">
        <w:rPr>
          <w:rFonts w:ascii="Times New Roman" w:hAnsi="Times New Roman" w:cs="Times New Roman"/>
          <w:szCs w:val="22"/>
        </w:rPr>
        <w:t>.2020 гг.</w:t>
      </w:r>
    </w:p>
    <w:p w:rsidR="00E62014" w:rsidRDefault="00E62014" w:rsidP="00E62014">
      <w:pPr>
        <w:jc w:val="right"/>
        <w:rPr>
          <w:sz w:val="22"/>
          <w:szCs w:val="22"/>
        </w:rPr>
      </w:pPr>
      <w:r>
        <w:t>разработчик: Администрация Спасского сельского поселения                                                                                                         проект направлен на сайт: Спасского сельского поселения</w:t>
      </w:r>
    </w:p>
    <w:p w:rsidR="00734CAA" w:rsidRDefault="00734CAA" w:rsidP="00734CAA">
      <w:pPr>
        <w:pStyle w:val="a3"/>
        <w:rPr>
          <w:b w:val="0"/>
        </w:rPr>
      </w:pPr>
      <w:r>
        <w:rPr>
          <w:b w:val="0"/>
        </w:rPr>
        <w:t>СОВЕТ СПАССКОГО СЕЛЬСКОГО ПОСЕЛЕНИЯ</w:t>
      </w:r>
    </w:p>
    <w:p w:rsidR="00734CAA" w:rsidRDefault="00734CAA" w:rsidP="00734CAA">
      <w:pPr>
        <w:jc w:val="center"/>
        <w:rPr>
          <w:b/>
        </w:rPr>
      </w:pPr>
    </w:p>
    <w:p w:rsidR="00734CAA" w:rsidRDefault="00734CAA" w:rsidP="00734CAA">
      <w:pPr>
        <w:jc w:val="center"/>
        <w:rPr>
          <w:b/>
          <w:sz w:val="28"/>
          <w:szCs w:val="28"/>
        </w:rPr>
      </w:pPr>
      <w:r>
        <w:rPr>
          <w:b/>
          <w:sz w:val="28"/>
          <w:szCs w:val="28"/>
        </w:rPr>
        <w:t xml:space="preserve">РЕШЕНИЕ </w:t>
      </w:r>
    </w:p>
    <w:p w:rsidR="00734CAA" w:rsidRPr="00862D88" w:rsidRDefault="00734CAA" w:rsidP="00734CAA">
      <w:pPr>
        <w:jc w:val="center"/>
        <w:rPr>
          <w:sz w:val="28"/>
          <w:szCs w:val="28"/>
        </w:rPr>
      </w:pPr>
    </w:p>
    <w:p w:rsidR="00734CAA" w:rsidRPr="00862D88" w:rsidRDefault="0015568F" w:rsidP="00734CAA">
      <w:pPr>
        <w:jc w:val="center"/>
        <w:rPr>
          <w:sz w:val="28"/>
          <w:szCs w:val="28"/>
        </w:rPr>
      </w:pPr>
      <w:r>
        <w:rPr>
          <w:noProof/>
        </w:rPr>
        <w:pict>
          <v:shape id="_x0000_s1032" type="#_x0000_t202" style="position:absolute;left:0;text-align:left;margin-left:318.9pt;margin-top:5.2pt;width:174.9pt;height:22.9pt;z-index:251661312" stroked="f">
            <v:textbox>
              <w:txbxContent>
                <w:p w:rsidR="00734CAA" w:rsidRPr="00DF1B21" w:rsidRDefault="00E62014" w:rsidP="00734CAA">
                  <w:pPr>
                    <w:ind w:firstLine="0"/>
                  </w:pPr>
                  <w:r>
                    <w:rPr>
                      <w:b/>
                    </w:rPr>
                    <w:t>№____</w:t>
                  </w:r>
                  <w:r w:rsidR="00F110ED">
                    <w:rPr>
                      <w:b/>
                    </w:rPr>
                    <w:t xml:space="preserve"> </w:t>
                  </w:r>
                  <w:proofErr w:type="spellStart"/>
                  <w:r w:rsidR="00DF5C2C">
                    <w:rPr>
                      <w:b/>
                    </w:rPr>
                    <w:t>от___октября</w:t>
                  </w:r>
                  <w:proofErr w:type="spellEnd"/>
                  <w:r w:rsidR="00F110ED">
                    <w:rPr>
                      <w:b/>
                    </w:rPr>
                    <w:t xml:space="preserve"> </w:t>
                  </w:r>
                  <w:r w:rsidR="00734CAA">
                    <w:rPr>
                      <w:b/>
                    </w:rPr>
                    <w:t xml:space="preserve"> </w:t>
                  </w:r>
                  <w:r w:rsidR="00734CAA" w:rsidRPr="00893A37">
                    <w:rPr>
                      <w:b/>
                    </w:rPr>
                    <w:t xml:space="preserve"> 20</w:t>
                  </w:r>
                  <w:r w:rsidR="00F110ED">
                    <w:rPr>
                      <w:b/>
                    </w:rPr>
                    <w:t>20</w:t>
                  </w:r>
                  <w:r w:rsidR="00734CAA">
                    <w:t xml:space="preserve">  2018</w:t>
                  </w:r>
                </w:p>
              </w:txbxContent>
            </v:textbox>
          </v:shape>
        </w:pict>
      </w:r>
      <w:r>
        <w:rPr>
          <w:noProof/>
        </w:rPr>
        <w:pict>
          <v:shape id="_x0000_s1031" type="#_x0000_t202" style="position:absolute;left:0;text-align:left;margin-left:0;margin-top:1.8pt;width:126pt;height:26.3pt;z-index:251660288" stroked="f">
            <v:textbox style="mso-next-textbox:#_x0000_s1031">
              <w:txbxContent>
                <w:p w:rsidR="00734CAA" w:rsidRPr="00DF1B21" w:rsidRDefault="00734CAA" w:rsidP="00734CAA">
                  <w:r w:rsidRPr="00DF1B21">
                    <w:t xml:space="preserve">с. Вершинино </w:t>
                  </w:r>
                </w:p>
              </w:txbxContent>
            </v:textbox>
          </v:shape>
        </w:pict>
      </w:r>
    </w:p>
    <w:p w:rsidR="00734CAA" w:rsidRPr="00862D88" w:rsidRDefault="00734CAA" w:rsidP="00734CAA">
      <w:pPr>
        <w:rPr>
          <w:sz w:val="28"/>
          <w:szCs w:val="28"/>
        </w:rPr>
      </w:pPr>
      <w:r w:rsidRPr="00862D88">
        <w:rPr>
          <w:sz w:val="28"/>
          <w:szCs w:val="28"/>
        </w:rPr>
        <w:t>________________</w:t>
      </w:r>
      <w:r w:rsidRPr="00862D88">
        <w:rPr>
          <w:sz w:val="28"/>
          <w:szCs w:val="28"/>
        </w:rPr>
        <w:tab/>
      </w:r>
      <w:r w:rsidRPr="00862D88">
        <w:rPr>
          <w:sz w:val="28"/>
          <w:szCs w:val="28"/>
        </w:rPr>
        <w:tab/>
      </w:r>
      <w:r w:rsidRPr="00862D88">
        <w:rPr>
          <w:sz w:val="28"/>
          <w:szCs w:val="28"/>
        </w:rPr>
        <w:tab/>
      </w:r>
      <w:r w:rsidRPr="00862D88">
        <w:rPr>
          <w:sz w:val="28"/>
          <w:szCs w:val="28"/>
        </w:rPr>
        <w:tab/>
      </w:r>
      <w:r w:rsidRPr="00862D88">
        <w:rPr>
          <w:sz w:val="28"/>
          <w:szCs w:val="28"/>
        </w:rPr>
        <w:tab/>
      </w:r>
      <w:r w:rsidRPr="00862D88">
        <w:rPr>
          <w:sz w:val="28"/>
          <w:szCs w:val="28"/>
        </w:rPr>
        <w:tab/>
        <w:t>___________________</w:t>
      </w:r>
    </w:p>
    <w:p w:rsidR="00734CAA" w:rsidRDefault="00734CAA" w:rsidP="00734CAA">
      <w:pPr>
        <w:rPr>
          <w:b/>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62014">
        <w:rPr>
          <w:b/>
        </w:rPr>
        <w:t>__</w:t>
      </w:r>
      <w:r w:rsidRPr="00DF1B21">
        <w:rPr>
          <w:b/>
        </w:rPr>
        <w:t xml:space="preserve">-е собрание </w:t>
      </w:r>
      <w:r>
        <w:rPr>
          <w:b/>
        </w:rPr>
        <w:t>4</w:t>
      </w:r>
      <w:r w:rsidRPr="00DF1B21">
        <w:rPr>
          <w:b/>
        </w:rPr>
        <w:t>-го созыва</w:t>
      </w:r>
      <w:r w:rsidRPr="00DF1B21">
        <w:rPr>
          <w:b/>
        </w:rPr>
        <w:tab/>
      </w:r>
    </w:p>
    <w:p w:rsidR="00734CAA" w:rsidRDefault="0015568F" w:rsidP="00734CAA">
      <w:r>
        <w:rPr>
          <w:noProof/>
        </w:rPr>
        <w:pict>
          <v:shape id="_x0000_s1030" type="#_x0000_t202" style="position:absolute;left:0;text-align:left;margin-left:-9pt;margin-top:7.6pt;width:258.45pt;height:102.65pt;z-index:251659264" stroked="f">
            <v:textbox>
              <w:txbxContent>
                <w:p w:rsidR="00734CAA" w:rsidRDefault="00DF5C2C" w:rsidP="00734CAA">
                  <w:pPr>
                    <w:pStyle w:val="ab"/>
                    <w:spacing w:before="0"/>
                    <w:jc w:val="both"/>
                  </w:pPr>
                  <w:r>
                    <w:rPr>
                      <w:color w:val="000000" w:themeColor="text1"/>
                      <w:spacing w:val="2"/>
                      <w:szCs w:val="24"/>
                    </w:rPr>
                    <w:t>Об утверждении Порядка</w:t>
                  </w:r>
                  <w:r w:rsidRPr="00DF5C2C">
                    <w:rPr>
                      <w:color w:val="000000" w:themeColor="text1"/>
                      <w:spacing w:val="2"/>
                      <w:szCs w:val="24"/>
                    </w:rPr>
                    <w:t xml:space="preserve"> организации и проведения общественных обсуждений, публичных слушаний по вопросам в сфере градостроительной деятельности на территории муниципального образования «Спасское сельское поселение»</w:t>
                  </w:r>
                </w:p>
              </w:txbxContent>
            </v:textbox>
          </v:shape>
        </w:pict>
      </w:r>
      <w:r w:rsidR="00734CAA">
        <w:tab/>
      </w:r>
      <w:r w:rsidR="00734CAA">
        <w:tab/>
      </w:r>
      <w:r w:rsidR="00734CAA">
        <w:tab/>
      </w:r>
      <w:r w:rsidR="00734CAA">
        <w:tab/>
      </w:r>
      <w:r w:rsidR="00734CAA">
        <w:tab/>
      </w:r>
      <w:r w:rsidR="00734CAA">
        <w:tab/>
      </w:r>
      <w:r w:rsidR="00734CAA">
        <w:tab/>
      </w:r>
      <w:r w:rsidR="00734CAA">
        <w:tab/>
        <w:t xml:space="preserve">           </w:t>
      </w:r>
    </w:p>
    <w:p w:rsidR="00734CAA" w:rsidRDefault="00734CAA" w:rsidP="00734CAA"/>
    <w:p w:rsidR="00734CAA" w:rsidRDefault="00734CAA" w:rsidP="00734CAA">
      <w:pPr>
        <w:rPr>
          <w:sz w:val="28"/>
          <w:szCs w:val="28"/>
        </w:rPr>
      </w:pPr>
    </w:p>
    <w:p w:rsidR="00734CAA" w:rsidRDefault="00734CAA" w:rsidP="00734CAA">
      <w:pPr>
        <w:ind w:right="2695"/>
        <w:rPr>
          <w:sz w:val="28"/>
          <w:szCs w:val="28"/>
        </w:rPr>
      </w:pPr>
    </w:p>
    <w:p w:rsidR="00734CAA" w:rsidRDefault="00734CAA" w:rsidP="00734CAA">
      <w:pPr>
        <w:ind w:right="2695"/>
        <w:rPr>
          <w:sz w:val="28"/>
          <w:szCs w:val="28"/>
        </w:rPr>
      </w:pPr>
    </w:p>
    <w:p w:rsidR="00734CAA" w:rsidRDefault="00734CAA" w:rsidP="00734CAA">
      <w:pPr>
        <w:ind w:right="2695"/>
        <w:rPr>
          <w:sz w:val="28"/>
          <w:szCs w:val="28"/>
        </w:rPr>
      </w:pPr>
    </w:p>
    <w:p w:rsidR="00734CAA" w:rsidRDefault="00734CAA" w:rsidP="00734CAA">
      <w:pPr>
        <w:autoSpaceDE w:val="0"/>
        <w:autoSpaceDN w:val="0"/>
        <w:adjustRightInd w:val="0"/>
      </w:pPr>
    </w:p>
    <w:p w:rsidR="00734CAA" w:rsidRDefault="00734CAA" w:rsidP="00734CAA">
      <w:pPr>
        <w:autoSpaceDE w:val="0"/>
        <w:autoSpaceDN w:val="0"/>
        <w:adjustRightInd w:val="0"/>
      </w:pPr>
    </w:p>
    <w:p w:rsidR="00DF5C2C" w:rsidRDefault="00734CAA" w:rsidP="00734CAA">
      <w:pPr>
        <w:autoSpaceDE w:val="0"/>
        <w:autoSpaceDN w:val="0"/>
        <w:adjustRightInd w:val="0"/>
      </w:pPr>
      <w:r>
        <w:t xml:space="preserve">В соответствии  </w:t>
      </w:r>
      <w:r w:rsidR="00DF5C2C" w:rsidRPr="001B43C2">
        <w:rPr>
          <w:rFonts w:ascii="Arial" w:hAnsi="Arial" w:cs="Arial"/>
          <w:color w:val="2D2D2D"/>
          <w:spacing w:val="2"/>
          <w:sz w:val="21"/>
          <w:szCs w:val="21"/>
        </w:rPr>
        <w:t xml:space="preserve"> </w:t>
      </w:r>
      <w:r w:rsidR="00DF5C2C" w:rsidRPr="00DF5C2C">
        <w:rPr>
          <w:color w:val="000000" w:themeColor="text1"/>
          <w:spacing w:val="2"/>
        </w:rPr>
        <w:t>со статьей 5.1</w:t>
      </w:r>
      <w:r w:rsidR="00DF5C2C" w:rsidRPr="001B43C2">
        <w:rPr>
          <w:rFonts w:ascii="Arial" w:hAnsi="Arial" w:cs="Arial"/>
          <w:color w:val="2D2D2D"/>
          <w:spacing w:val="2"/>
          <w:sz w:val="21"/>
          <w:szCs w:val="21"/>
        </w:rPr>
        <w:t> </w:t>
      </w:r>
      <w:r>
        <w:t xml:space="preserve">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муниципального образования "Спасское сельское поселение", </w:t>
      </w:r>
    </w:p>
    <w:p w:rsidR="00DF5C2C" w:rsidRDefault="00DF5C2C" w:rsidP="00734CAA">
      <w:pPr>
        <w:autoSpaceDE w:val="0"/>
        <w:autoSpaceDN w:val="0"/>
        <w:adjustRightInd w:val="0"/>
        <w:rPr>
          <w:rFonts w:ascii="Arial" w:hAnsi="Arial" w:cs="Arial"/>
          <w:color w:val="000000" w:themeColor="text1"/>
          <w:sz w:val="23"/>
          <w:szCs w:val="23"/>
          <w:shd w:val="clear" w:color="auto" w:fill="FFFFFF"/>
        </w:rPr>
      </w:pPr>
    </w:p>
    <w:p w:rsidR="00734CAA" w:rsidRDefault="00734CAA" w:rsidP="00734CAA">
      <w:pPr>
        <w:autoSpaceDE w:val="0"/>
        <w:autoSpaceDN w:val="0"/>
        <w:adjustRightInd w:val="0"/>
        <w:rPr>
          <w:b/>
          <w:spacing w:val="24"/>
        </w:rPr>
      </w:pPr>
      <w:r>
        <w:rPr>
          <w:b/>
          <w:spacing w:val="24"/>
        </w:rPr>
        <w:t>Совет Спасского сельского поселения решил</w:t>
      </w:r>
      <w:r w:rsidRPr="003919A3">
        <w:rPr>
          <w:b/>
          <w:spacing w:val="24"/>
        </w:rPr>
        <w:t>:</w:t>
      </w:r>
    </w:p>
    <w:p w:rsidR="00DF5C2C" w:rsidRDefault="00DF5C2C" w:rsidP="00734CAA">
      <w:pPr>
        <w:autoSpaceDE w:val="0"/>
        <w:autoSpaceDN w:val="0"/>
        <w:adjustRightInd w:val="0"/>
        <w:rPr>
          <w:b/>
          <w:spacing w:val="24"/>
        </w:rPr>
      </w:pPr>
    </w:p>
    <w:p w:rsidR="00DF5C2C" w:rsidRPr="003919A3" w:rsidRDefault="00DF5C2C" w:rsidP="00734CAA">
      <w:pPr>
        <w:autoSpaceDE w:val="0"/>
        <w:autoSpaceDN w:val="0"/>
        <w:adjustRightInd w:val="0"/>
        <w:rPr>
          <w:b/>
          <w:spacing w:val="24"/>
        </w:rPr>
      </w:pPr>
    </w:p>
    <w:p w:rsidR="00DF5C2C" w:rsidRPr="00DF5C2C" w:rsidRDefault="00DF5C2C" w:rsidP="00DF5C2C">
      <w:pPr>
        <w:pStyle w:val="1"/>
        <w:numPr>
          <w:ilvl w:val="0"/>
          <w:numId w:val="1"/>
        </w:numPr>
        <w:tabs>
          <w:tab w:val="left" w:pos="284"/>
          <w:tab w:val="left" w:pos="851"/>
        </w:tabs>
        <w:ind w:left="284" w:firstLine="567"/>
        <w:jc w:val="both"/>
        <w:rPr>
          <w:color w:val="000000" w:themeColor="text1"/>
        </w:rPr>
      </w:pPr>
      <w:r w:rsidRPr="00DF5C2C">
        <w:rPr>
          <w:color w:val="000000" w:themeColor="text1"/>
          <w:spacing w:val="2"/>
        </w:rPr>
        <w:t>Утвердить Порядок организации и проведения общественных обсуждений, публичных слушаний по вопросам в сфере градостроительной деятельности на территории муниципального образования «Спасское сельское поселение» согласно приложению.</w:t>
      </w:r>
    </w:p>
    <w:p w:rsidR="00F15105" w:rsidRDefault="00DF5C2C" w:rsidP="00734CAA">
      <w:pPr>
        <w:pStyle w:val="Style6"/>
        <w:widowControl/>
        <w:tabs>
          <w:tab w:val="left" w:pos="851"/>
          <w:tab w:val="left" w:pos="970"/>
        </w:tabs>
        <w:suppressAutoHyphens/>
        <w:spacing w:line="240" w:lineRule="auto"/>
        <w:ind w:left="644" w:firstLine="0"/>
      </w:pPr>
      <w:r>
        <w:t xml:space="preserve"> 2</w:t>
      </w:r>
      <w:r w:rsidR="00734CAA">
        <w:t xml:space="preserve">. </w:t>
      </w:r>
      <w:r w:rsidR="00734CAA" w:rsidRPr="004E287F">
        <w:t xml:space="preserve">Обнародовать настоящее решение </w:t>
      </w:r>
      <w:r w:rsidR="00734CAA" w:rsidRPr="00187D48">
        <w:t xml:space="preserve">в информационном бюллетене </w:t>
      </w:r>
      <w:proofErr w:type="gramStart"/>
      <w:r w:rsidR="00734CAA" w:rsidRPr="00187D48">
        <w:t>Спасского</w:t>
      </w:r>
      <w:proofErr w:type="gramEnd"/>
      <w:r w:rsidR="00734CAA" w:rsidRPr="00187D48">
        <w:t xml:space="preserve"> </w:t>
      </w:r>
      <w:r w:rsidR="00734CAA">
        <w:t>сельского</w:t>
      </w:r>
    </w:p>
    <w:p w:rsidR="00734CAA" w:rsidRPr="00A97DC9" w:rsidRDefault="00F15105" w:rsidP="00F15105">
      <w:pPr>
        <w:pStyle w:val="Style6"/>
        <w:widowControl/>
        <w:tabs>
          <w:tab w:val="left" w:pos="851"/>
          <w:tab w:val="left" w:pos="970"/>
        </w:tabs>
        <w:suppressAutoHyphens/>
        <w:spacing w:line="240" w:lineRule="auto"/>
        <w:ind w:left="284" w:firstLine="0"/>
        <w:rPr>
          <w:color w:val="000000" w:themeColor="text1"/>
        </w:rPr>
      </w:pPr>
      <w:r>
        <w:t xml:space="preserve">  </w:t>
      </w:r>
      <w:r w:rsidR="00734CAA">
        <w:t xml:space="preserve">поселения и разместить </w:t>
      </w:r>
      <w:r w:rsidR="00734CAA" w:rsidRPr="004E287F">
        <w:t xml:space="preserve"> на</w:t>
      </w:r>
      <w:r w:rsidR="00734CAA">
        <w:t xml:space="preserve"> официальном сайте муниципального образования «</w:t>
      </w:r>
      <w:r w:rsidR="00734CAA" w:rsidRPr="004E287F">
        <w:t>Спас</w:t>
      </w:r>
      <w:r w:rsidR="00734CAA">
        <w:t xml:space="preserve">ское сельское </w:t>
      </w:r>
      <w:r>
        <w:t xml:space="preserve">   </w:t>
      </w:r>
      <w:r w:rsidR="00734CAA">
        <w:t>поселение»</w:t>
      </w:r>
      <w:r w:rsidR="00734CAA" w:rsidRPr="004E287F">
        <w:t xml:space="preserve"> в сети «Интернет»</w:t>
      </w:r>
      <w:r w:rsidR="00734CAA">
        <w:t xml:space="preserve"> </w:t>
      </w:r>
      <w:r w:rsidR="00734CAA" w:rsidRPr="00A97DC9">
        <w:rPr>
          <w:color w:val="000000" w:themeColor="text1"/>
        </w:rPr>
        <w:t>(</w:t>
      </w:r>
      <w:r w:rsidR="00734CAA" w:rsidRPr="00A97DC9">
        <w:rPr>
          <w:color w:val="000000" w:themeColor="text1"/>
          <w:lang w:val="en-US"/>
        </w:rPr>
        <w:t>www</w:t>
      </w:r>
      <w:r w:rsidR="00734CAA" w:rsidRPr="00A97DC9">
        <w:rPr>
          <w:color w:val="000000" w:themeColor="text1"/>
        </w:rPr>
        <w:t xml:space="preserve">: </w:t>
      </w:r>
      <w:proofErr w:type="spellStart"/>
      <w:r w:rsidR="00734CAA" w:rsidRPr="00A97DC9">
        <w:rPr>
          <w:color w:val="000000" w:themeColor="text1"/>
          <w:lang w:val="en-US"/>
        </w:rPr>
        <w:t>spasskoe</w:t>
      </w:r>
      <w:proofErr w:type="spellEnd"/>
      <w:r w:rsidR="00734CAA" w:rsidRPr="00A97DC9">
        <w:rPr>
          <w:color w:val="000000" w:themeColor="text1"/>
        </w:rPr>
        <w:t>.</w:t>
      </w:r>
      <w:proofErr w:type="spellStart"/>
      <w:r w:rsidR="00734CAA" w:rsidRPr="00A97DC9">
        <w:rPr>
          <w:color w:val="000000" w:themeColor="text1"/>
          <w:lang w:val="en-US"/>
        </w:rPr>
        <w:t>tomsk</w:t>
      </w:r>
      <w:proofErr w:type="spellEnd"/>
      <w:r w:rsidR="00734CAA" w:rsidRPr="00A97DC9">
        <w:rPr>
          <w:color w:val="000000" w:themeColor="text1"/>
        </w:rPr>
        <w:t>.</w:t>
      </w:r>
      <w:proofErr w:type="spellStart"/>
      <w:r w:rsidR="00734CAA" w:rsidRPr="00A97DC9">
        <w:rPr>
          <w:color w:val="000000" w:themeColor="text1"/>
          <w:lang w:val="en-US"/>
        </w:rPr>
        <w:t>ru</w:t>
      </w:r>
      <w:proofErr w:type="spellEnd"/>
      <w:r w:rsidR="00734CAA" w:rsidRPr="00A97DC9">
        <w:rPr>
          <w:color w:val="000000" w:themeColor="text1"/>
        </w:rPr>
        <w:t>.).</w:t>
      </w:r>
    </w:p>
    <w:p w:rsidR="00DF5C2C" w:rsidRPr="00DF5C2C" w:rsidRDefault="00DF5C2C" w:rsidP="00F15105">
      <w:pPr>
        <w:pStyle w:val="Style6"/>
        <w:widowControl/>
        <w:tabs>
          <w:tab w:val="left" w:pos="851"/>
          <w:tab w:val="left" w:pos="970"/>
        </w:tabs>
        <w:suppressAutoHyphens/>
        <w:spacing w:line="240" w:lineRule="auto"/>
        <w:ind w:left="284" w:firstLine="0"/>
        <w:rPr>
          <w:color w:val="000000" w:themeColor="text1"/>
        </w:rPr>
      </w:pPr>
      <w:r>
        <w:rPr>
          <w:rFonts w:ascii="Arial" w:hAnsi="Arial" w:cs="Arial"/>
          <w:color w:val="2D2D2D"/>
          <w:spacing w:val="2"/>
          <w:sz w:val="21"/>
          <w:szCs w:val="21"/>
        </w:rPr>
        <w:tab/>
      </w:r>
      <w:r w:rsidRPr="00DF5C2C">
        <w:rPr>
          <w:color w:val="000000" w:themeColor="text1"/>
          <w:spacing w:val="2"/>
        </w:rPr>
        <w:t xml:space="preserve">3. </w:t>
      </w:r>
      <w:proofErr w:type="gramStart"/>
      <w:r w:rsidRPr="00DF5C2C">
        <w:rPr>
          <w:color w:val="000000" w:themeColor="text1"/>
          <w:spacing w:val="2"/>
        </w:rPr>
        <w:t>Контроль за</w:t>
      </w:r>
      <w:proofErr w:type="gramEnd"/>
      <w:r w:rsidRPr="00DF5C2C">
        <w:rPr>
          <w:color w:val="000000" w:themeColor="text1"/>
          <w:spacing w:val="2"/>
        </w:rPr>
        <w:t xml:space="preserve"> исполнением </w:t>
      </w:r>
      <w:r>
        <w:rPr>
          <w:color w:val="000000" w:themeColor="text1"/>
          <w:spacing w:val="2"/>
        </w:rPr>
        <w:tab/>
        <w:t xml:space="preserve">настоящего </w:t>
      </w:r>
      <w:r w:rsidRPr="00DF5C2C">
        <w:rPr>
          <w:color w:val="000000" w:themeColor="text1"/>
          <w:spacing w:val="2"/>
        </w:rPr>
        <w:t>решения возложить на главу поселения</w:t>
      </w:r>
      <w:r>
        <w:rPr>
          <w:color w:val="000000" w:themeColor="text1"/>
          <w:spacing w:val="2"/>
        </w:rPr>
        <w:t xml:space="preserve"> </w:t>
      </w:r>
      <w:r w:rsidRPr="00DF5C2C">
        <w:rPr>
          <w:color w:val="000000" w:themeColor="text1"/>
          <w:spacing w:val="2"/>
        </w:rPr>
        <w:t>(Глава администрации)</w:t>
      </w:r>
      <w:r>
        <w:rPr>
          <w:color w:val="000000" w:themeColor="text1"/>
          <w:spacing w:val="2"/>
        </w:rPr>
        <w:t>.</w:t>
      </w:r>
    </w:p>
    <w:p w:rsidR="00734CAA" w:rsidRDefault="00DF5C2C" w:rsidP="00DF5C2C">
      <w:pPr>
        <w:pStyle w:val="1"/>
        <w:tabs>
          <w:tab w:val="left" w:pos="0"/>
          <w:tab w:val="left" w:pos="851"/>
        </w:tabs>
        <w:ind w:left="708"/>
        <w:jc w:val="both"/>
      </w:pPr>
      <w:r>
        <w:t xml:space="preserve">  3. </w:t>
      </w:r>
      <w:r w:rsidR="00734CAA" w:rsidRPr="004E287F">
        <w:t xml:space="preserve">Настоящее решение вступает в силу </w:t>
      </w:r>
      <w:proofErr w:type="gramStart"/>
      <w:r w:rsidR="00734CAA" w:rsidRPr="004E287F">
        <w:t xml:space="preserve">с даты </w:t>
      </w:r>
      <w:r>
        <w:t>опубликования</w:t>
      </w:r>
      <w:proofErr w:type="gramEnd"/>
      <w:r>
        <w:t xml:space="preserve"> и </w:t>
      </w:r>
      <w:r w:rsidR="00734CAA" w:rsidRPr="004E287F">
        <w:t>обнародования.</w:t>
      </w:r>
    </w:p>
    <w:p w:rsidR="00697368" w:rsidRPr="004E287F" w:rsidRDefault="00697368" w:rsidP="00697368">
      <w:pPr>
        <w:pStyle w:val="1"/>
        <w:tabs>
          <w:tab w:val="left" w:pos="0"/>
          <w:tab w:val="left" w:pos="851"/>
        </w:tabs>
        <w:jc w:val="both"/>
      </w:pPr>
    </w:p>
    <w:p w:rsidR="00734CAA" w:rsidRDefault="00734CAA" w:rsidP="00734CAA">
      <w:pPr>
        <w:pStyle w:val="1"/>
        <w:tabs>
          <w:tab w:val="left" w:pos="0"/>
          <w:tab w:val="left" w:pos="851"/>
        </w:tabs>
        <w:ind w:left="567"/>
        <w:jc w:val="both"/>
      </w:pPr>
    </w:p>
    <w:p w:rsidR="00DF5C2C" w:rsidRDefault="00DF5C2C" w:rsidP="00734CAA">
      <w:pPr>
        <w:pStyle w:val="1"/>
        <w:tabs>
          <w:tab w:val="left" w:pos="0"/>
          <w:tab w:val="left" w:pos="851"/>
        </w:tabs>
        <w:ind w:left="567"/>
        <w:jc w:val="both"/>
      </w:pPr>
    </w:p>
    <w:p w:rsidR="00734CAA" w:rsidRDefault="00734CAA" w:rsidP="00734CAA">
      <w:pPr>
        <w:shd w:val="clear" w:color="auto" w:fill="FFFFFF"/>
        <w:tabs>
          <w:tab w:val="left" w:pos="965"/>
        </w:tabs>
        <w:ind w:firstLine="0"/>
      </w:pPr>
      <w:r>
        <w:t xml:space="preserve">    Председатель Совета </w:t>
      </w:r>
    </w:p>
    <w:p w:rsidR="00734CAA" w:rsidRDefault="00734CAA" w:rsidP="00734CAA">
      <w:pPr>
        <w:shd w:val="clear" w:color="auto" w:fill="FFFFFF"/>
        <w:tabs>
          <w:tab w:val="left" w:pos="965"/>
        </w:tabs>
        <w:ind w:firstLine="0"/>
      </w:pPr>
      <w:r>
        <w:t xml:space="preserve">    Спасского сельского поселения </w:t>
      </w:r>
      <w:r>
        <w:tab/>
      </w:r>
      <w:r>
        <w:tab/>
      </w:r>
      <w:r>
        <w:tab/>
      </w:r>
      <w:r>
        <w:tab/>
      </w:r>
      <w:r>
        <w:tab/>
      </w:r>
      <w:r>
        <w:tab/>
        <w:t>В.П.</w:t>
      </w:r>
      <w:r w:rsidR="00697368">
        <w:t xml:space="preserve"> </w:t>
      </w:r>
      <w:proofErr w:type="spellStart"/>
      <w:r>
        <w:t>Авдиевич</w:t>
      </w:r>
      <w:proofErr w:type="spellEnd"/>
    </w:p>
    <w:p w:rsidR="00734CAA" w:rsidRDefault="00734CAA" w:rsidP="00734CAA">
      <w:pPr>
        <w:shd w:val="clear" w:color="auto" w:fill="FFFFFF"/>
        <w:tabs>
          <w:tab w:val="left" w:pos="965"/>
        </w:tabs>
        <w:ind w:firstLine="0"/>
      </w:pPr>
    </w:p>
    <w:p w:rsidR="00734CAA" w:rsidRDefault="00734CAA" w:rsidP="00734CAA">
      <w:pPr>
        <w:shd w:val="clear" w:color="auto" w:fill="FFFFFF"/>
        <w:tabs>
          <w:tab w:val="left" w:pos="965"/>
        </w:tabs>
        <w:ind w:firstLine="0"/>
      </w:pPr>
      <w:r>
        <w:t xml:space="preserve">    Глава Спасского сельского поселения</w:t>
      </w:r>
    </w:p>
    <w:p w:rsidR="00734CAA" w:rsidRDefault="00734CAA" w:rsidP="00734CAA">
      <w:pPr>
        <w:shd w:val="clear" w:color="auto" w:fill="FFFFFF"/>
        <w:tabs>
          <w:tab w:val="left" w:pos="965"/>
        </w:tabs>
        <w:ind w:firstLine="0"/>
      </w:pPr>
      <w:r>
        <w:t xml:space="preserve">    (Глава Администрации)</w:t>
      </w:r>
      <w:r>
        <w:tab/>
      </w:r>
      <w:r>
        <w:tab/>
      </w:r>
      <w:r>
        <w:tab/>
      </w:r>
      <w:r>
        <w:tab/>
      </w:r>
      <w:r>
        <w:tab/>
        <w:t xml:space="preserve">                                   Е.Ю.</w:t>
      </w:r>
      <w:r w:rsidR="00697368">
        <w:t xml:space="preserve"> </w:t>
      </w:r>
      <w:proofErr w:type="spellStart"/>
      <w:r>
        <w:t>Пшеленский</w:t>
      </w:r>
      <w:proofErr w:type="spellEnd"/>
    </w:p>
    <w:p w:rsidR="00697368" w:rsidRDefault="00697368" w:rsidP="00734CAA">
      <w:pPr>
        <w:shd w:val="clear" w:color="auto" w:fill="FFFFFF"/>
        <w:tabs>
          <w:tab w:val="left" w:pos="965"/>
        </w:tabs>
        <w:ind w:firstLine="0"/>
      </w:pPr>
    </w:p>
    <w:p w:rsidR="00697368" w:rsidRDefault="00697368" w:rsidP="00734CAA">
      <w:pPr>
        <w:shd w:val="clear" w:color="auto" w:fill="FFFFFF"/>
        <w:tabs>
          <w:tab w:val="left" w:pos="965"/>
        </w:tabs>
        <w:ind w:firstLine="0"/>
      </w:pPr>
    </w:p>
    <w:p w:rsidR="00697368" w:rsidRDefault="00697368" w:rsidP="00734CAA">
      <w:pPr>
        <w:shd w:val="clear" w:color="auto" w:fill="FFFFFF"/>
        <w:tabs>
          <w:tab w:val="left" w:pos="965"/>
        </w:tabs>
        <w:ind w:firstLine="0"/>
      </w:pPr>
    </w:p>
    <w:p w:rsidR="00697368" w:rsidRDefault="00697368" w:rsidP="00734CAA">
      <w:pPr>
        <w:shd w:val="clear" w:color="auto" w:fill="FFFFFF"/>
        <w:tabs>
          <w:tab w:val="left" w:pos="965"/>
        </w:tabs>
        <w:ind w:firstLine="0"/>
      </w:pPr>
    </w:p>
    <w:p w:rsidR="00292448" w:rsidRDefault="00292448" w:rsidP="00B52B53">
      <w:pPr>
        <w:shd w:val="clear" w:color="auto" w:fill="FFFFFF"/>
        <w:tabs>
          <w:tab w:val="left" w:pos="965"/>
        </w:tabs>
        <w:ind w:firstLine="0"/>
      </w:pPr>
    </w:p>
    <w:p w:rsidR="00292448" w:rsidRDefault="00292448" w:rsidP="00292448">
      <w:pPr>
        <w:pStyle w:val="af1"/>
        <w:tabs>
          <w:tab w:val="left" w:pos="630"/>
        </w:tabs>
        <w:ind w:left="5954" w:firstLine="0"/>
      </w:pPr>
      <w:r>
        <w:lastRenderedPageBreak/>
        <w:t>Приложение</w:t>
      </w:r>
      <w:r w:rsidR="003E055A">
        <w:t xml:space="preserve">  к решению Совета </w:t>
      </w:r>
      <w:proofErr w:type="gramStart"/>
      <w:r w:rsidR="003E055A">
        <w:t>от</w:t>
      </w:r>
      <w:proofErr w:type="gramEnd"/>
      <w:r w:rsidR="003E055A">
        <w:t xml:space="preserve"> ____________</w:t>
      </w:r>
      <w:r>
        <w:t xml:space="preserve"> </w:t>
      </w:r>
    </w:p>
    <w:p w:rsidR="00292448" w:rsidRDefault="00DF5C2C" w:rsidP="00DF5C2C">
      <w:pPr>
        <w:shd w:val="clear" w:color="auto" w:fill="FFFFFF"/>
        <w:tabs>
          <w:tab w:val="left" w:pos="965"/>
        </w:tabs>
        <w:ind w:firstLine="0"/>
        <w:jc w:val="center"/>
      </w:pPr>
      <w:r w:rsidRPr="00DF5C2C">
        <w:rPr>
          <w:color w:val="000000" w:themeColor="text1"/>
          <w:spacing w:val="2"/>
        </w:rPr>
        <w:t>Порядок организации и проведения общественных обсуждений, публичных слушаний по вопросам в сфере градостроительной деятельности на территории муниципального образования «Спасское сельское поселение»</w:t>
      </w:r>
    </w:p>
    <w:p w:rsidR="00F71114" w:rsidRPr="00DF5C2C" w:rsidRDefault="00F71114" w:rsidP="00F71114">
      <w:pPr>
        <w:shd w:val="clear" w:color="auto" w:fill="FFFFFF"/>
        <w:spacing w:before="375" w:after="225"/>
        <w:jc w:val="center"/>
        <w:textAlignment w:val="baseline"/>
        <w:outlineLvl w:val="2"/>
        <w:rPr>
          <w:color w:val="000000" w:themeColor="text1"/>
          <w:spacing w:val="2"/>
        </w:rPr>
      </w:pPr>
      <w:r w:rsidRPr="00DF5C2C">
        <w:rPr>
          <w:color w:val="000000" w:themeColor="text1"/>
          <w:spacing w:val="2"/>
        </w:rPr>
        <w:t>Статья 1. Общие положения</w:t>
      </w:r>
    </w:p>
    <w:p w:rsidR="00DF5C2C" w:rsidRPr="00DF5C2C" w:rsidRDefault="00F71114" w:rsidP="00DF5C2C">
      <w:pPr>
        <w:shd w:val="clear" w:color="auto" w:fill="FFFFFF"/>
        <w:tabs>
          <w:tab w:val="left" w:pos="965"/>
        </w:tabs>
        <w:ind w:firstLine="0"/>
        <w:rPr>
          <w:color w:val="000000" w:themeColor="text1"/>
          <w:spacing w:val="2"/>
        </w:rPr>
      </w:pPr>
      <w:r w:rsidRPr="00DF5C2C">
        <w:rPr>
          <w:color w:val="000000" w:themeColor="text1"/>
          <w:spacing w:val="2"/>
        </w:rPr>
        <w:br/>
        <w:t xml:space="preserve">1. </w:t>
      </w:r>
      <w:proofErr w:type="gramStart"/>
      <w:r w:rsidRPr="00DF5C2C">
        <w:rPr>
          <w:color w:val="000000" w:themeColor="text1"/>
          <w:spacing w:val="2"/>
        </w:rPr>
        <w:t>Настоящий Порядок разработан в соответствии с </w:t>
      </w:r>
      <w:hyperlink r:id="rId8" w:history="1">
        <w:r w:rsidRPr="00DF5C2C">
          <w:rPr>
            <w:rStyle w:val="a7"/>
            <w:color w:val="000000" w:themeColor="text1"/>
            <w:spacing w:val="2"/>
            <w:u w:val="none"/>
          </w:rPr>
          <w:t>Конституцией Российской Федерации</w:t>
        </w:r>
      </w:hyperlink>
      <w:r w:rsidRPr="00DF5C2C">
        <w:rPr>
          <w:color w:val="000000" w:themeColor="text1"/>
          <w:spacing w:val="2"/>
        </w:rPr>
        <w:t>, </w:t>
      </w:r>
      <w:hyperlink r:id="rId9" w:history="1">
        <w:r w:rsidRPr="00DF5C2C">
          <w:rPr>
            <w:rStyle w:val="a7"/>
            <w:color w:val="000000" w:themeColor="text1"/>
            <w:spacing w:val="2"/>
            <w:u w:val="none"/>
          </w:rPr>
          <w:t>Градостроительным кодексом Российской Федерации</w:t>
        </w:r>
      </w:hyperlink>
      <w:r w:rsidRPr="00DF5C2C">
        <w:rPr>
          <w:color w:val="000000" w:themeColor="text1"/>
          <w:spacing w:val="2"/>
        </w:rPr>
        <w:t>, </w:t>
      </w:r>
      <w:hyperlink r:id="rId10" w:history="1">
        <w:r w:rsidRPr="00DF5C2C">
          <w:rPr>
            <w:rStyle w:val="a7"/>
            <w:color w:val="000000" w:themeColor="text1"/>
            <w:spacing w:val="2"/>
            <w:u w:val="none"/>
          </w:rPr>
          <w:t>Федеральным законом от 6 октября 2003 года N 131-ФЗ "Об общих принципах организации местного самоуправления в Российской Федерации"</w:t>
        </w:r>
      </w:hyperlink>
      <w:r w:rsidRPr="00DF5C2C">
        <w:rPr>
          <w:color w:val="000000" w:themeColor="text1"/>
          <w:spacing w:val="2"/>
        </w:rPr>
        <w:t>, </w:t>
      </w:r>
      <w:hyperlink r:id="rId11" w:history="1">
        <w:r w:rsidRPr="00DF5C2C">
          <w:rPr>
            <w:rStyle w:val="a7"/>
            <w:color w:val="000000" w:themeColor="text1"/>
            <w:spacing w:val="2"/>
            <w:u w:val="none"/>
          </w:rPr>
          <w:t xml:space="preserve">Уставом муниципального образования </w:t>
        </w:r>
        <w:r w:rsidR="00DF5C2C" w:rsidRPr="00DF5C2C">
          <w:rPr>
            <w:color w:val="000000" w:themeColor="text1"/>
            <w:spacing w:val="2"/>
          </w:rPr>
          <w:t xml:space="preserve">«Спасское сельское поселение» </w:t>
        </w:r>
      </w:hyperlink>
      <w:r w:rsidRPr="00DF5C2C">
        <w:rPr>
          <w:color w:val="000000" w:themeColor="text1"/>
          <w:spacing w:val="2"/>
        </w:rPr>
        <w:t> и устанавливает порядок организации и проведения общественных обсуждений или публичных слушаний для обсуждения проектов муниципальных правовых актов муниципального образования «Спасское сельское поселение» по</w:t>
      </w:r>
      <w:proofErr w:type="gramEnd"/>
      <w:r w:rsidRPr="00DF5C2C">
        <w:rPr>
          <w:color w:val="000000" w:themeColor="text1"/>
          <w:spacing w:val="2"/>
        </w:rPr>
        <w:t xml:space="preserve"> вопросам местного значения в сфере градостроительной деятельности, в том числе:</w:t>
      </w:r>
    </w:p>
    <w:p w:rsidR="00FD1930" w:rsidRDefault="00F71114" w:rsidP="00FD1930">
      <w:pPr>
        <w:shd w:val="clear" w:color="auto" w:fill="FFFFFF"/>
        <w:spacing w:line="315" w:lineRule="atLeast"/>
        <w:textAlignment w:val="baseline"/>
        <w:rPr>
          <w:color w:val="000000" w:themeColor="text1"/>
          <w:spacing w:val="2"/>
        </w:rPr>
      </w:pPr>
      <w:proofErr w:type="gramStart"/>
      <w:r w:rsidRPr="00DF5C2C">
        <w:rPr>
          <w:color w:val="000000" w:themeColor="text1"/>
          <w:spacing w:val="2"/>
        </w:rPr>
        <w:t>- проектов генерального плана муниципального образования «Спасское сельское поселение», проектов по внесению изменений в него, за исключением случаев, предусмотренных частью 18 статьи 24 </w:t>
      </w:r>
      <w:hyperlink r:id="rId12" w:history="1">
        <w:r w:rsidRPr="00FD1930">
          <w:rPr>
            <w:rStyle w:val="a7"/>
            <w:color w:val="000000" w:themeColor="text1"/>
            <w:spacing w:val="2"/>
            <w:u w:val="none"/>
          </w:rPr>
          <w:t>Градостроительного кодекса Российской Федерации</w:t>
        </w:r>
      </w:hyperlink>
      <w:r w:rsidRPr="00FD1930">
        <w:rPr>
          <w:color w:val="000000" w:themeColor="text1"/>
          <w:spacing w:val="2"/>
        </w:rPr>
        <w:t>;</w:t>
      </w:r>
      <w:r w:rsidRPr="00DF5C2C">
        <w:rPr>
          <w:color w:val="000000" w:themeColor="text1"/>
          <w:spacing w:val="2"/>
        </w:rPr>
        <w:br/>
        <w:t>- проектов правил землепользования и застройки муниципального образования «Спасское сельское поселение», проектов по внесению изменений в них, за исключением случаев, предусмотренных частью 3.1 статьи 33 </w:t>
      </w:r>
      <w:hyperlink r:id="rId13" w:history="1">
        <w:r w:rsidRPr="00FD1930">
          <w:rPr>
            <w:rStyle w:val="a7"/>
            <w:color w:val="000000" w:themeColor="text1"/>
            <w:spacing w:val="2"/>
            <w:u w:val="none"/>
          </w:rPr>
          <w:t>Градостроительного кодекса Российской Федераци</w:t>
        </w:r>
        <w:r w:rsidRPr="00DF5C2C">
          <w:rPr>
            <w:rStyle w:val="a7"/>
            <w:color w:val="000000" w:themeColor="text1"/>
            <w:spacing w:val="2"/>
          </w:rPr>
          <w:t>и</w:t>
        </w:r>
      </w:hyperlink>
      <w:r w:rsidRPr="00DF5C2C">
        <w:rPr>
          <w:color w:val="000000" w:themeColor="text1"/>
          <w:spacing w:val="2"/>
        </w:rPr>
        <w:t>;</w:t>
      </w:r>
      <w:proofErr w:type="gramEnd"/>
      <w:r w:rsidRPr="00DF5C2C">
        <w:rPr>
          <w:color w:val="000000" w:themeColor="text1"/>
          <w:spacing w:val="2"/>
        </w:rPr>
        <w:br/>
        <w:t xml:space="preserve">- </w:t>
      </w:r>
      <w:proofErr w:type="gramStart"/>
      <w:r w:rsidRPr="00DF5C2C">
        <w:rPr>
          <w:color w:val="000000" w:themeColor="text1"/>
          <w:spacing w:val="2"/>
        </w:rPr>
        <w:t>проектов планировки территорий и проектов межевания территорий, проектов по внесению изменений в них, за исключением случаев, предусмотренных частью 12 статьи 43, частью 5.1 статьи 46 и частью 10 статьи 46.9 </w:t>
      </w:r>
      <w:hyperlink r:id="rId14" w:history="1">
        <w:r w:rsidRPr="00FD1930">
          <w:rPr>
            <w:rStyle w:val="a7"/>
            <w:color w:val="000000" w:themeColor="text1"/>
            <w:spacing w:val="2"/>
          </w:rPr>
          <w:t>Градостроительного кодекса Российской Федерации</w:t>
        </w:r>
      </w:hyperlink>
      <w:r w:rsidRPr="00FD1930">
        <w:rPr>
          <w:color w:val="000000" w:themeColor="text1"/>
          <w:spacing w:val="2"/>
          <w:u w:val="single"/>
        </w:rPr>
        <w:t>;</w:t>
      </w:r>
      <w:r w:rsidRPr="00DF5C2C">
        <w:rPr>
          <w:color w:val="000000" w:themeColor="text1"/>
          <w:spacing w:val="2"/>
        </w:rPr>
        <w:br/>
        <w:t>- вопросов предоставления разрешений на условно разрешенный вид использования земельных участков или объектов капитального строительства, расположенных на территории муниципального образования (городской округ) «Спасское сельское поселение».</w:t>
      </w:r>
      <w:proofErr w:type="gramEnd"/>
      <w:r w:rsidRPr="00DF5C2C">
        <w:rPr>
          <w:color w:val="000000" w:themeColor="text1"/>
          <w:spacing w:val="2"/>
        </w:rPr>
        <w:t xml:space="preserve"> </w:t>
      </w:r>
      <w:proofErr w:type="gramStart"/>
      <w:r w:rsidRPr="00DF5C2C">
        <w:rPr>
          <w:color w:val="000000" w:themeColor="text1"/>
          <w:spacing w:val="2"/>
        </w:rPr>
        <w:t>В случае если условно разрешенный вид использования земельного участка и (или) объекта капитального строительства предусмотрен проектом планировки территории и (или) проектом межевания территории, утвержденным в порядке, предусмотренном статьями 45, 46 </w:t>
      </w:r>
      <w:hyperlink r:id="rId15" w:history="1">
        <w:r w:rsidRPr="00DF5C2C">
          <w:rPr>
            <w:rStyle w:val="a7"/>
            <w:color w:val="000000" w:themeColor="text1"/>
            <w:spacing w:val="2"/>
          </w:rPr>
          <w:t>Градостроительного кодекса Российской Федерации</w:t>
        </w:r>
      </w:hyperlink>
      <w:r w:rsidRPr="00DF5C2C">
        <w:rPr>
          <w:color w:val="000000" w:themeColor="text1"/>
          <w:spacing w:val="2"/>
        </w:rPr>
        <w:t>, в границах которой расположен такой земельный участок и (или) объект капитального строительства, принятие решения о предоставлении разрешения на условно разрешенный вид использования осуществляется с учетом заключения</w:t>
      </w:r>
      <w:proofErr w:type="gramEnd"/>
      <w:r w:rsidRPr="00DF5C2C">
        <w:rPr>
          <w:color w:val="000000" w:themeColor="text1"/>
          <w:spacing w:val="2"/>
        </w:rPr>
        <w:t xml:space="preserve"> о результатах публичных слушаний, общественных обсуждений, проведенных в отношении соответствующего проекта планировки территории и (или) проекта межевания территории.</w:t>
      </w:r>
    </w:p>
    <w:p w:rsidR="00FD1930" w:rsidRDefault="00F71114" w:rsidP="00FD1930">
      <w:pPr>
        <w:shd w:val="clear" w:color="auto" w:fill="FFFFFF"/>
        <w:spacing w:line="315" w:lineRule="atLeast"/>
        <w:textAlignment w:val="baseline"/>
        <w:rPr>
          <w:color w:val="000000" w:themeColor="text1"/>
          <w:spacing w:val="2"/>
        </w:rPr>
      </w:pPr>
      <w:r w:rsidRPr="00DF5C2C">
        <w:rPr>
          <w:color w:val="000000" w:themeColor="text1"/>
          <w:spacing w:val="2"/>
        </w:rPr>
        <w:br/>
      </w:r>
      <w:proofErr w:type="gramStart"/>
      <w:r w:rsidRPr="00DF5C2C">
        <w:rPr>
          <w:color w:val="000000" w:themeColor="text1"/>
          <w:spacing w:val="2"/>
        </w:rPr>
        <w:t>В случаях если условно разрешенный вид использования земельного участка и (или) объекта капитального строительства предусмотрен проектом планировки территории и (или) проектом межевания территории, утвержденными в порядке, предусмотренном статьями 45, 46 </w:t>
      </w:r>
      <w:hyperlink r:id="rId16" w:history="1">
        <w:r w:rsidRPr="00DF5C2C">
          <w:rPr>
            <w:rStyle w:val="a7"/>
            <w:color w:val="000000" w:themeColor="text1"/>
            <w:spacing w:val="2"/>
          </w:rPr>
          <w:t>Градостроительного кодекса Российской Федерации</w:t>
        </w:r>
      </w:hyperlink>
      <w:r w:rsidRPr="00DF5C2C">
        <w:rPr>
          <w:color w:val="000000" w:themeColor="text1"/>
          <w:spacing w:val="2"/>
        </w:rPr>
        <w:t>, в границах которой расположен такой земельный участок и (или) объект капитального строительства, которые в соответствии с частью 5.1 статьи 46 </w:t>
      </w:r>
      <w:hyperlink r:id="rId17" w:history="1">
        <w:r w:rsidRPr="00FD1930">
          <w:rPr>
            <w:rStyle w:val="a7"/>
            <w:color w:val="000000" w:themeColor="text1"/>
            <w:spacing w:val="2"/>
          </w:rPr>
          <w:t>Градостроительного кодекса Российской Федерации</w:t>
        </w:r>
      </w:hyperlink>
      <w:r w:rsidRPr="00FD1930">
        <w:rPr>
          <w:color w:val="000000" w:themeColor="text1"/>
          <w:spacing w:val="2"/>
          <w:u w:val="single"/>
        </w:rPr>
        <w:t> н</w:t>
      </w:r>
      <w:r w:rsidRPr="00DF5C2C">
        <w:rPr>
          <w:color w:val="000000" w:themeColor="text1"/>
          <w:spacing w:val="2"/>
        </w:rPr>
        <w:t>е рассматривались</w:t>
      </w:r>
      <w:proofErr w:type="gramEnd"/>
      <w:r w:rsidRPr="00DF5C2C">
        <w:rPr>
          <w:color w:val="000000" w:themeColor="text1"/>
          <w:spacing w:val="2"/>
        </w:rPr>
        <w:t xml:space="preserve"> на публичных слушаниях, принятие решения о предоставлении разрешения на условно разрешенный вид использования осуществляется с учетом заключения о результатах публичных слушаний, </w:t>
      </w:r>
      <w:r w:rsidRPr="00DF5C2C">
        <w:rPr>
          <w:color w:val="000000" w:themeColor="text1"/>
          <w:spacing w:val="2"/>
        </w:rPr>
        <w:lastRenderedPageBreak/>
        <w:t>проведенных по каждому вопросу предоставления разрешений на условно разрешенный вид использования земельных участков и объектов капитального строительства;</w:t>
      </w:r>
    </w:p>
    <w:p w:rsidR="00FD1930" w:rsidRDefault="00F71114" w:rsidP="00FD1930">
      <w:pPr>
        <w:shd w:val="clear" w:color="auto" w:fill="FFFFFF"/>
        <w:spacing w:line="315" w:lineRule="atLeast"/>
        <w:ind w:firstLine="0"/>
        <w:textAlignment w:val="baseline"/>
        <w:rPr>
          <w:color w:val="000000" w:themeColor="text1"/>
          <w:spacing w:val="2"/>
        </w:rPr>
      </w:pPr>
      <w:r w:rsidRPr="00DF5C2C">
        <w:rPr>
          <w:color w:val="000000" w:themeColor="text1"/>
          <w:spacing w:val="2"/>
        </w:rPr>
        <w:t>- вопросов отклонения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 «Спасское сельское поселение»;</w:t>
      </w:r>
    </w:p>
    <w:p w:rsidR="00FD1930" w:rsidRDefault="00F71114" w:rsidP="00FD1930">
      <w:pPr>
        <w:shd w:val="clear" w:color="auto" w:fill="FFFFFF"/>
        <w:spacing w:line="315" w:lineRule="atLeast"/>
        <w:ind w:firstLine="0"/>
        <w:textAlignment w:val="baseline"/>
        <w:rPr>
          <w:color w:val="000000" w:themeColor="text1"/>
          <w:spacing w:val="2"/>
        </w:rPr>
      </w:pPr>
      <w:r w:rsidRPr="00DF5C2C">
        <w:rPr>
          <w:color w:val="000000" w:themeColor="text1"/>
          <w:spacing w:val="2"/>
        </w:rPr>
        <w:t>- проектов правил благоустройства территорий муниципального образования город Владимир, проектов по внесению изменений в них.</w:t>
      </w:r>
    </w:p>
    <w:p w:rsidR="00FD1930" w:rsidRDefault="00F71114" w:rsidP="00FD1930">
      <w:pPr>
        <w:shd w:val="clear" w:color="auto" w:fill="FFFFFF"/>
        <w:spacing w:line="315" w:lineRule="atLeast"/>
        <w:ind w:firstLine="0"/>
        <w:textAlignment w:val="baseline"/>
        <w:rPr>
          <w:color w:val="000000" w:themeColor="text1"/>
          <w:spacing w:val="2"/>
        </w:rPr>
      </w:pPr>
      <w:r w:rsidRPr="00DF5C2C">
        <w:rPr>
          <w:color w:val="000000" w:themeColor="text1"/>
          <w:spacing w:val="2"/>
        </w:rPr>
        <w:t>2. В настоящем Порядке под публичными слушаниями понимается непосредственное добровольное и безвозмездное участие жителей муниципального образования «Спасское сельское поселение», правообладателей земельных участков и (или) объектов капитального строительства в осуществлении местного самоуправления в виде очного обсуждения проектов муниципальных правовых актов по вопросам градостроительной деятельности.</w:t>
      </w:r>
    </w:p>
    <w:p w:rsidR="00FD1930" w:rsidRDefault="00F71114" w:rsidP="00FD1930">
      <w:pPr>
        <w:shd w:val="clear" w:color="auto" w:fill="FFFFFF"/>
        <w:spacing w:line="315" w:lineRule="atLeast"/>
        <w:textAlignment w:val="baseline"/>
        <w:rPr>
          <w:color w:val="000000" w:themeColor="text1"/>
          <w:spacing w:val="2"/>
        </w:rPr>
      </w:pPr>
      <w:proofErr w:type="gramStart"/>
      <w:r w:rsidRPr="00DF5C2C">
        <w:rPr>
          <w:color w:val="000000" w:themeColor="text1"/>
          <w:spacing w:val="2"/>
        </w:rPr>
        <w:t>Под общественными обсуждениями понимается непосредственное добровольное и безвозмездное участие жителей муниципального образования «Спасское сельское поселение», правообладателей земельных участков и (или) объектов капитального строительства в осуществлении местного самоуправления посредством официального сайта органов местного самоуправления «Спасское сельское поселение»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w:t>
      </w:r>
      <w:proofErr w:type="gramEnd"/>
      <w:r w:rsidRPr="00DF5C2C">
        <w:rPr>
          <w:color w:val="000000" w:themeColor="text1"/>
          <w:spacing w:val="2"/>
        </w:rPr>
        <w:t xml:space="preserve"> на региональном портале государственных и муниципальных услуг (далее - информационные системы) обсуждения проектов муниципальных правовых актов по вопросам </w:t>
      </w:r>
      <w:r w:rsidR="00FD1930">
        <w:rPr>
          <w:color w:val="000000" w:themeColor="text1"/>
          <w:spacing w:val="2"/>
        </w:rPr>
        <w:t>градостроительной деятельности.</w:t>
      </w:r>
      <w:r w:rsidRPr="00DF5C2C">
        <w:rPr>
          <w:color w:val="000000" w:themeColor="text1"/>
          <w:spacing w:val="2"/>
        </w:rPr>
        <w:br/>
        <w:t>Порядок организации и проведения обществен</w:t>
      </w:r>
      <w:r w:rsidR="00FD1930">
        <w:rPr>
          <w:color w:val="000000" w:themeColor="text1"/>
          <w:spacing w:val="2"/>
        </w:rPr>
        <w:t>ных обсуждений включает в себя:</w:t>
      </w:r>
      <w:r w:rsidRPr="00DF5C2C">
        <w:rPr>
          <w:color w:val="000000" w:themeColor="text1"/>
          <w:spacing w:val="2"/>
        </w:rPr>
        <w:br/>
        <w:t>1) оповещение о начале общественных обсуждени</w:t>
      </w:r>
      <w:r w:rsidR="00FD1930">
        <w:rPr>
          <w:color w:val="000000" w:themeColor="text1"/>
          <w:spacing w:val="2"/>
        </w:rPr>
        <w:t>й;</w:t>
      </w:r>
    </w:p>
    <w:p w:rsidR="00FD1930" w:rsidRDefault="00F71114" w:rsidP="00FD1930">
      <w:pPr>
        <w:shd w:val="clear" w:color="auto" w:fill="FFFFFF"/>
        <w:spacing w:line="315" w:lineRule="atLeast"/>
        <w:ind w:firstLine="0"/>
        <w:textAlignment w:val="baseline"/>
        <w:rPr>
          <w:color w:val="000000" w:themeColor="text1"/>
          <w:spacing w:val="2"/>
        </w:rPr>
      </w:pPr>
      <w:r w:rsidRPr="00DF5C2C">
        <w:rPr>
          <w:color w:val="000000" w:themeColor="text1"/>
          <w:spacing w:val="2"/>
        </w:rPr>
        <w:t>2)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w:t>
      </w:r>
      <w:r w:rsidR="00FD1930">
        <w:rPr>
          <w:color w:val="000000" w:themeColor="text1"/>
          <w:spacing w:val="2"/>
        </w:rPr>
        <w:t xml:space="preserve"> или экспозиций такого проекта;</w:t>
      </w:r>
    </w:p>
    <w:p w:rsidR="00FD1930" w:rsidRDefault="00F71114" w:rsidP="00FD1930">
      <w:pPr>
        <w:shd w:val="clear" w:color="auto" w:fill="FFFFFF"/>
        <w:spacing w:line="315" w:lineRule="atLeast"/>
        <w:ind w:firstLine="0"/>
        <w:textAlignment w:val="baseline"/>
        <w:rPr>
          <w:color w:val="000000" w:themeColor="text1"/>
          <w:spacing w:val="2"/>
        </w:rPr>
      </w:pPr>
      <w:r w:rsidRPr="00DF5C2C">
        <w:rPr>
          <w:color w:val="000000" w:themeColor="text1"/>
          <w:spacing w:val="2"/>
        </w:rPr>
        <w:t>3) проведение экспозиции или экспозиций проекта, подлежащего рассмотрен</w:t>
      </w:r>
      <w:r w:rsidR="00FD1930">
        <w:rPr>
          <w:color w:val="000000" w:themeColor="text1"/>
          <w:spacing w:val="2"/>
        </w:rPr>
        <w:t>ию на общественных обсуждениях;</w:t>
      </w:r>
      <w:r w:rsidRPr="00DF5C2C">
        <w:rPr>
          <w:color w:val="000000" w:themeColor="text1"/>
          <w:spacing w:val="2"/>
        </w:rPr>
        <w:br/>
        <w:t>4) подготовка и оформление про</w:t>
      </w:r>
      <w:r w:rsidR="00FD1930">
        <w:rPr>
          <w:color w:val="000000" w:themeColor="text1"/>
          <w:spacing w:val="2"/>
        </w:rPr>
        <w:t>токола общественных обсуждений;</w:t>
      </w:r>
      <w:r w:rsidRPr="00DF5C2C">
        <w:rPr>
          <w:color w:val="000000" w:themeColor="text1"/>
          <w:spacing w:val="2"/>
        </w:rPr>
        <w:br/>
        <w:t>5) подготовка и опубликование заключения о резул</w:t>
      </w:r>
      <w:r w:rsidR="00FD1930">
        <w:rPr>
          <w:color w:val="000000" w:themeColor="text1"/>
          <w:spacing w:val="2"/>
        </w:rPr>
        <w:t>ьтатах общественных обсуждений.</w:t>
      </w:r>
      <w:r w:rsidRPr="00DF5C2C">
        <w:rPr>
          <w:color w:val="000000" w:themeColor="text1"/>
          <w:spacing w:val="2"/>
        </w:rPr>
        <w:br/>
        <w:t>Порядок организации и проведения публичных слушаний включает в себя:</w:t>
      </w:r>
    </w:p>
    <w:p w:rsidR="00FD1930"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r>
      <w:r w:rsidRPr="00DF5C2C">
        <w:rPr>
          <w:color w:val="000000" w:themeColor="text1"/>
          <w:spacing w:val="2"/>
        </w:rPr>
        <w:br/>
        <w:t>1) оповещение о начале публичных слушаний;</w:t>
      </w:r>
    </w:p>
    <w:p w:rsidR="00FD1930" w:rsidRDefault="00F71114" w:rsidP="00FD1930">
      <w:pPr>
        <w:shd w:val="clear" w:color="auto" w:fill="FFFFFF"/>
        <w:spacing w:line="315" w:lineRule="atLeast"/>
        <w:ind w:firstLine="0"/>
        <w:textAlignment w:val="baseline"/>
        <w:rPr>
          <w:color w:val="000000" w:themeColor="text1"/>
          <w:spacing w:val="2"/>
        </w:rPr>
      </w:pPr>
      <w:proofErr w:type="gramStart"/>
      <w:r w:rsidRPr="00DF5C2C">
        <w:rPr>
          <w:color w:val="000000" w:themeColor="text1"/>
          <w:spacing w:val="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r w:rsidRPr="00DF5C2C">
        <w:rPr>
          <w:color w:val="000000" w:themeColor="text1"/>
          <w:spacing w:val="2"/>
        </w:rPr>
        <w:br/>
        <w:t>3) проведение экспозиции или экспозиций проекта, подлежащего рассмотрению на публичных слушаниях;</w:t>
      </w:r>
      <w:r w:rsidRPr="00DF5C2C">
        <w:rPr>
          <w:color w:val="000000" w:themeColor="text1"/>
          <w:spacing w:val="2"/>
        </w:rPr>
        <w:br/>
        <w:t>4) проведение собрания или собраний участников публичных слушаний;</w:t>
      </w:r>
      <w:r w:rsidRPr="00DF5C2C">
        <w:rPr>
          <w:color w:val="000000" w:themeColor="text1"/>
          <w:spacing w:val="2"/>
        </w:rPr>
        <w:br/>
        <w:t>5) подготовка и оформление протокола публичных слушаний;</w:t>
      </w:r>
      <w:r w:rsidRPr="00DF5C2C">
        <w:rPr>
          <w:color w:val="000000" w:themeColor="text1"/>
          <w:spacing w:val="2"/>
        </w:rPr>
        <w:br/>
        <w:t>6) подготовка и опубликование заключения о результатах публичных слушаний.</w:t>
      </w:r>
      <w:r w:rsidRPr="00DF5C2C">
        <w:rPr>
          <w:color w:val="000000" w:themeColor="text1"/>
          <w:spacing w:val="2"/>
        </w:rPr>
        <w:br/>
      </w:r>
      <w:r w:rsidRPr="00DF5C2C">
        <w:rPr>
          <w:color w:val="000000" w:themeColor="text1"/>
          <w:spacing w:val="2"/>
        </w:rPr>
        <w:br/>
        <w:t>3.</w:t>
      </w:r>
      <w:proofErr w:type="gramEnd"/>
      <w:r w:rsidRPr="00DF5C2C">
        <w:rPr>
          <w:color w:val="000000" w:themeColor="text1"/>
          <w:spacing w:val="2"/>
        </w:rPr>
        <w:t xml:space="preserve"> Общественные обсуждения или публичные слушания проводятся в целях:</w:t>
      </w:r>
      <w:r w:rsidRPr="00DF5C2C">
        <w:rPr>
          <w:color w:val="000000" w:themeColor="text1"/>
          <w:spacing w:val="2"/>
        </w:rPr>
        <w:br/>
        <w:t>- соблюдения прав человека на благоприятные условия жизнедеятельности;</w:t>
      </w:r>
      <w:r w:rsidRPr="00DF5C2C">
        <w:rPr>
          <w:color w:val="000000" w:themeColor="text1"/>
          <w:spacing w:val="2"/>
        </w:rPr>
        <w:br/>
      </w:r>
      <w:r w:rsidRPr="00DF5C2C">
        <w:rPr>
          <w:color w:val="000000" w:themeColor="text1"/>
          <w:spacing w:val="2"/>
        </w:rPr>
        <w:lastRenderedPageBreak/>
        <w:t>- соблюдения прав и законных интересов правообладателей земельных участков и объек</w:t>
      </w:r>
      <w:r w:rsidR="00FD1930">
        <w:rPr>
          <w:color w:val="000000" w:themeColor="text1"/>
          <w:spacing w:val="2"/>
        </w:rPr>
        <w:t>тов капитального строительства;</w:t>
      </w:r>
    </w:p>
    <w:p w:rsidR="00FD1930" w:rsidRDefault="00F71114" w:rsidP="00FD1930">
      <w:pPr>
        <w:shd w:val="clear" w:color="auto" w:fill="FFFFFF"/>
        <w:spacing w:line="315" w:lineRule="atLeast"/>
        <w:ind w:firstLine="0"/>
        <w:textAlignment w:val="baseline"/>
        <w:rPr>
          <w:color w:val="000000" w:themeColor="text1"/>
          <w:spacing w:val="2"/>
        </w:rPr>
      </w:pPr>
      <w:r w:rsidRPr="00DF5C2C">
        <w:rPr>
          <w:color w:val="000000" w:themeColor="text1"/>
          <w:spacing w:val="2"/>
        </w:rPr>
        <w:t>- информирования жителей муниципального образования город Владимир о содержании проектов по вопросам градостроительной деятельности;</w:t>
      </w:r>
    </w:p>
    <w:p w:rsidR="00FD1930" w:rsidRDefault="00F71114" w:rsidP="00FD1930">
      <w:pPr>
        <w:shd w:val="clear" w:color="auto" w:fill="FFFFFF"/>
        <w:spacing w:line="315" w:lineRule="atLeast"/>
        <w:ind w:firstLine="0"/>
        <w:textAlignment w:val="baseline"/>
        <w:rPr>
          <w:color w:val="000000" w:themeColor="text1"/>
          <w:spacing w:val="2"/>
        </w:rPr>
      </w:pPr>
      <w:r w:rsidRPr="00DF5C2C">
        <w:rPr>
          <w:color w:val="000000" w:themeColor="text1"/>
          <w:spacing w:val="2"/>
        </w:rPr>
        <w:t>- подготовки предложений и рекомендаций по вопросам градостроительной деятельности.</w:t>
      </w:r>
      <w:r w:rsidRPr="00DF5C2C">
        <w:rPr>
          <w:color w:val="000000" w:themeColor="text1"/>
          <w:spacing w:val="2"/>
        </w:rPr>
        <w:br/>
      </w:r>
      <w:r w:rsidRPr="00DF5C2C">
        <w:rPr>
          <w:color w:val="000000" w:themeColor="text1"/>
          <w:spacing w:val="2"/>
        </w:rPr>
        <w:br/>
        <w:t xml:space="preserve">4. </w:t>
      </w:r>
      <w:proofErr w:type="gramStart"/>
      <w:r w:rsidRPr="00DF5C2C">
        <w:rPr>
          <w:color w:val="000000" w:themeColor="text1"/>
          <w:spacing w:val="2"/>
        </w:rPr>
        <w:t>Участниками общественных обсуждений и</w:t>
      </w:r>
      <w:r w:rsidR="00FD1930">
        <w:rPr>
          <w:color w:val="000000" w:themeColor="text1"/>
          <w:spacing w:val="2"/>
        </w:rPr>
        <w:t>ли публичных слушаний являются:</w:t>
      </w:r>
      <w:r w:rsidRPr="00DF5C2C">
        <w:rPr>
          <w:color w:val="000000" w:themeColor="text1"/>
          <w:spacing w:val="2"/>
        </w:rPr>
        <w:br/>
        <w:t>- по проектам генерального плана муниципального образования «Спасское сельское поселение», проектам правил благоустройства территорий муниципального образования «Спасское сельское поселение», в том числе по проектам внесения в них изменений, - жители муниципального образования «Спасское сельское поселение», правообладатели земельных участков и (или) объектов капитального строительства, расположенных в границах муниципального образования «Спасское сельское поселение».</w:t>
      </w:r>
      <w:proofErr w:type="gramEnd"/>
      <w:r w:rsidRPr="00DF5C2C">
        <w:rPr>
          <w:color w:val="000000" w:themeColor="text1"/>
          <w:spacing w:val="2"/>
        </w:rPr>
        <w:t xml:space="preserve"> В случае подготовки проекта по внесению изменений в генеральный план применительно к отдельным населенным пунктам муниципального образования «Спасское сельское поселение», участниками общественных обсуждений или публичных слушаний являются жители населенног</w:t>
      </w:r>
      <w:proofErr w:type="gramStart"/>
      <w:r w:rsidRPr="00DF5C2C">
        <w:rPr>
          <w:color w:val="000000" w:themeColor="text1"/>
          <w:spacing w:val="2"/>
        </w:rPr>
        <w:t>о(</w:t>
      </w:r>
      <w:proofErr w:type="spellStart"/>
      <w:proofErr w:type="gramEnd"/>
      <w:r w:rsidRPr="00DF5C2C">
        <w:rPr>
          <w:color w:val="000000" w:themeColor="text1"/>
          <w:spacing w:val="2"/>
        </w:rPr>
        <w:t>ых</w:t>
      </w:r>
      <w:proofErr w:type="spellEnd"/>
      <w:r w:rsidRPr="00DF5C2C">
        <w:rPr>
          <w:color w:val="000000" w:themeColor="text1"/>
          <w:spacing w:val="2"/>
        </w:rPr>
        <w:t>) пункта(</w:t>
      </w:r>
      <w:proofErr w:type="spellStart"/>
      <w:r w:rsidRPr="00DF5C2C">
        <w:rPr>
          <w:color w:val="000000" w:themeColor="text1"/>
          <w:spacing w:val="2"/>
        </w:rPr>
        <w:t>ов</w:t>
      </w:r>
      <w:proofErr w:type="spellEnd"/>
      <w:r w:rsidRPr="00DF5C2C">
        <w:rPr>
          <w:color w:val="000000" w:themeColor="text1"/>
          <w:spacing w:val="2"/>
        </w:rPr>
        <w:t>), правообладатели земельных участков и (или) объектов капитального строительства, расположенных в границах населенного(</w:t>
      </w:r>
      <w:proofErr w:type="spellStart"/>
      <w:r w:rsidRPr="00DF5C2C">
        <w:rPr>
          <w:color w:val="000000" w:themeColor="text1"/>
          <w:spacing w:val="2"/>
        </w:rPr>
        <w:t>ых</w:t>
      </w:r>
      <w:proofErr w:type="spellEnd"/>
      <w:r w:rsidRPr="00DF5C2C">
        <w:rPr>
          <w:color w:val="000000" w:themeColor="text1"/>
          <w:spacing w:val="2"/>
        </w:rPr>
        <w:t>) пункта(</w:t>
      </w:r>
      <w:proofErr w:type="spellStart"/>
      <w:r w:rsidRPr="00DF5C2C">
        <w:rPr>
          <w:color w:val="000000" w:themeColor="text1"/>
          <w:spacing w:val="2"/>
        </w:rPr>
        <w:t>ов</w:t>
      </w:r>
      <w:proofErr w:type="spellEnd"/>
      <w:r w:rsidRPr="00DF5C2C">
        <w:rPr>
          <w:color w:val="000000" w:themeColor="text1"/>
          <w:spacing w:val="2"/>
        </w:rPr>
        <w:t>), применительно к которым осуществляется подготовка таких проектов;</w:t>
      </w:r>
      <w:r w:rsidRPr="00DF5C2C">
        <w:rPr>
          <w:color w:val="000000" w:themeColor="text1"/>
          <w:spacing w:val="2"/>
        </w:rPr>
        <w:br/>
      </w:r>
      <w:r w:rsidRPr="00DF5C2C">
        <w:rPr>
          <w:color w:val="000000" w:themeColor="text1"/>
          <w:spacing w:val="2"/>
        </w:rPr>
        <w:br/>
        <w:t>- по проектам правил землепользования и застройки муниципального образования «Спасское сельское поселение», в том числе по внесению изменений в них, - жители муниципального образования город Владимир, правообладатели земельных участков и (или) объектов капитального строительства, расположенных в границах муниципального образования «Спасское сельское поселение». В случае подготовки проекта правил землепользования и застройки применительно к части территории муниципального образования «Спасское сельское поселение», участниками общественных обсуждений или публичных слушаний являются жители, а также правообладатели земельных участков и (или) объектов капитального строительства, расположенных в границах территории, применительно к которой осуществляется подготовка такого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участниками общественных обсуждений или публичных слушаний являются жители, а также правообладатели земельных участков и (или) объектов капитального строительства, расположенных в границах территориальной зоны, для которой установлен такой градостроительный регламент;</w:t>
      </w:r>
      <w:r w:rsidRPr="00DF5C2C">
        <w:rPr>
          <w:color w:val="000000" w:themeColor="text1"/>
          <w:spacing w:val="2"/>
        </w:rPr>
        <w:br/>
      </w:r>
      <w:r w:rsidRPr="00DF5C2C">
        <w:rPr>
          <w:color w:val="000000" w:themeColor="text1"/>
          <w:spacing w:val="2"/>
        </w:rPr>
        <w:br/>
        <w:t>- по проектам планировки территорий и проектам межевания территорий «Спасское сельское поселение» - граждане, проживающие на территории, правообладатели земельных участков и объектов капитального строительства, расположенных на территории, применительно к которой осуществляется подготовка таких проектов, лица, законные интересы которых могут быть нарушены в связи с реализацией таких проектов;</w:t>
      </w:r>
    </w:p>
    <w:p w:rsidR="00FD1930" w:rsidRDefault="00F71114" w:rsidP="00FD1930">
      <w:pPr>
        <w:shd w:val="clear" w:color="auto" w:fill="FFFFFF"/>
        <w:spacing w:line="315" w:lineRule="atLeast"/>
        <w:ind w:firstLine="0"/>
        <w:textAlignment w:val="baseline"/>
        <w:rPr>
          <w:color w:val="000000" w:themeColor="text1"/>
          <w:spacing w:val="2"/>
        </w:rPr>
      </w:pPr>
      <w:proofErr w:type="gramStart"/>
      <w:r w:rsidRPr="00DF5C2C">
        <w:rPr>
          <w:color w:val="000000" w:themeColor="text1"/>
          <w:spacing w:val="2"/>
        </w:rPr>
        <w:t>- по вопросам предоставления разрешения на условно разрешенный вид использования земельных участков или объектов капитального строительства и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расположенных в границах муниципального образования «Спасское сельское поселение», - граждане, проживающее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F5C2C">
        <w:rPr>
          <w:color w:val="000000" w:themeColor="text1"/>
          <w:spacing w:val="2"/>
        </w:rPr>
        <w:t xml:space="preserve">. В случае если условно разрешенный вид использования </w:t>
      </w:r>
      <w:r w:rsidRPr="00DF5C2C">
        <w:rPr>
          <w:color w:val="000000" w:themeColor="text1"/>
          <w:spacing w:val="2"/>
        </w:rPr>
        <w:lastRenderedPageBreak/>
        <w:t>земельного участка или объекта капитального строительства может оказать негативное воздействие на окружающую среду, участниками общественных обсуждений или публичных слушаний являются правообладатели земельных участков и объектов капитального строительства, подверженных риску такого негативного воздействия.</w:t>
      </w:r>
    </w:p>
    <w:p w:rsidR="00FD1930"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t>Участниками общественных обсуждений или публичных слушаний по вопросам в сфере градостроительной деятельности могут являться:</w:t>
      </w:r>
    </w:p>
    <w:p w:rsidR="00FD1930" w:rsidRDefault="00F71114" w:rsidP="00FD1930">
      <w:pPr>
        <w:shd w:val="clear" w:color="auto" w:fill="FFFFFF"/>
        <w:spacing w:line="315" w:lineRule="atLeast"/>
        <w:ind w:firstLine="0"/>
        <w:textAlignment w:val="baseline"/>
        <w:rPr>
          <w:color w:val="000000" w:themeColor="text1"/>
          <w:spacing w:val="2"/>
        </w:rPr>
      </w:pPr>
      <w:r w:rsidRPr="00DF5C2C">
        <w:rPr>
          <w:color w:val="000000" w:themeColor="text1"/>
          <w:spacing w:val="2"/>
        </w:rPr>
        <w:t>- представители администрации поселения в соответствии с полномочиями по рассматриваемому вопросу;</w:t>
      </w:r>
    </w:p>
    <w:p w:rsidR="00FD1930" w:rsidRDefault="00FD1930" w:rsidP="00FD1930">
      <w:pPr>
        <w:shd w:val="clear" w:color="auto" w:fill="FFFFFF"/>
        <w:spacing w:line="315" w:lineRule="atLeast"/>
        <w:ind w:firstLine="0"/>
        <w:textAlignment w:val="baseline"/>
        <w:rPr>
          <w:color w:val="000000" w:themeColor="text1"/>
          <w:spacing w:val="2"/>
        </w:rPr>
      </w:pPr>
      <w:r>
        <w:rPr>
          <w:color w:val="000000" w:themeColor="text1"/>
          <w:spacing w:val="2"/>
        </w:rPr>
        <w:t xml:space="preserve">- </w:t>
      </w:r>
      <w:r w:rsidR="00F71114" w:rsidRPr="00DF5C2C">
        <w:rPr>
          <w:color w:val="000000" w:themeColor="text1"/>
          <w:spacing w:val="2"/>
        </w:rPr>
        <w:t>депутаты Совета Спасского сельского поселения;</w:t>
      </w:r>
    </w:p>
    <w:p w:rsidR="00FD1930" w:rsidRDefault="00F71114" w:rsidP="00FD1930">
      <w:pPr>
        <w:shd w:val="clear" w:color="auto" w:fill="FFFFFF"/>
        <w:spacing w:line="315" w:lineRule="atLeast"/>
        <w:ind w:firstLine="0"/>
        <w:textAlignment w:val="baseline"/>
        <w:rPr>
          <w:color w:val="000000" w:themeColor="text1"/>
          <w:spacing w:val="2"/>
        </w:rPr>
      </w:pPr>
      <w:r w:rsidRPr="00DF5C2C">
        <w:rPr>
          <w:color w:val="000000" w:themeColor="text1"/>
          <w:spacing w:val="2"/>
        </w:rPr>
        <w:t>- специалисты и эксперты в области градостроительной деятельности;</w:t>
      </w:r>
    </w:p>
    <w:p w:rsidR="00FD1930" w:rsidRDefault="00F71114" w:rsidP="00FD1930">
      <w:pPr>
        <w:shd w:val="clear" w:color="auto" w:fill="FFFFFF"/>
        <w:spacing w:line="315" w:lineRule="atLeast"/>
        <w:ind w:firstLine="0"/>
        <w:textAlignment w:val="baseline"/>
        <w:rPr>
          <w:color w:val="000000" w:themeColor="text1"/>
          <w:spacing w:val="2"/>
        </w:rPr>
      </w:pPr>
      <w:r w:rsidRPr="00DF5C2C">
        <w:rPr>
          <w:color w:val="000000" w:themeColor="text1"/>
          <w:spacing w:val="2"/>
        </w:rPr>
        <w:t xml:space="preserve">- представители </w:t>
      </w:r>
      <w:proofErr w:type="spellStart"/>
      <w:r w:rsidRPr="00DF5C2C">
        <w:rPr>
          <w:color w:val="000000" w:themeColor="text1"/>
          <w:spacing w:val="2"/>
        </w:rPr>
        <w:t>ресурсоснабжающих</w:t>
      </w:r>
      <w:proofErr w:type="spellEnd"/>
      <w:r w:rsidRPr="00DF5C2C">
        <w:rPr>
          <w:color w:val="000000" w:themeColor="text1"/>
          <w:spacing w:val="2"/>
        </w:rPr>
        <w:t xml:space="preserve"> организаций;</w:t>
      </w:r>
      <w:r w:rsidR="00FD1930">
        <w:rPr>
          <w:color w:val="000000" w:themeColor="text1"/>
          <w:spacing w:val="2"/>
        </w:rPr>
        <w:t xml:space="preserve"> </w:t>
      </w:r>
    </w:p>
    <w:p w:rsidR="00FD1930" w:rsidRDefault="00F71114" w:rsidP="00FD1930">
      <w:pPr>
        <w:shd w:val="clear" w:color="auto" w:fill="FFFFFF"/>
        <w:spacing w:line="315" w:lineRule="atLeast"/>
        <w:ind w:firstLine="0"/>
        <w:textAlignment w:val="baseline"/>
        <w:rPr>
          <w:color w:val="000000" w:themeColor="text1"/>
          <w:spacing w:val="2"/>
        </w:rPr>
      </w:pPr>
      <w:r w:rsidRPr="00DF5C2C">
        <w:rPr>
          <w:color w:val="000000" w:themeColor="text1"/>
          <w:spacing w:val="2"/>
        </w:rPr>
        <w:t>- представители общественных организаций;</w:t>
      </w:r>
    </w:p>
    <w:p w:rsidR="00696098" w:rsidRDefault="00F71114" w:rsidP="00FD1930">
      <w:pPr>
        <w:shd w:val="clear" w:color="auto" w:fill="FFFFFF"/>
        <w:spacing w:line="315" w:lineRule="atLeast"/>
        <w:ind w:firstLine="0"/>
        <w:textAlignment w:val="baseline"/>
        <w:rPr>
          <w:color w:val="000000" w:themeColor="text1"/>
          <w:spacing w:val="2"/>
        </w:rPr>
      </w:pPr>
      <w:r w:rsidRPr="00DF5C2C">
        <w:rPr>
          <w:color w:val="000000" w:themeColor="text1"/>
          <w:spacing w:val="2"/>
        </w:rPr>
        <w:t>- представители средств массовой информации;</w:t>
      </w:r>
    </w:p>
    <w:p w:rsidR="00696098" w:rsidRDefault="00F71114" w:rsidP="00FD1930">
      <w:pPr>
        <w:shd w:val="clear" w:color="auto" w:fill="FFFFFF"/>
        <w:spacing w:line="315" w:lineRule="atLeast"/>
        <w:ind w:firstLine="0"/>
        <w:textAlignment w:val="baseline"/>
        <w:rPr>
          <w:color w:val="000000" w:themeColor="text1"/>
          <w:spacing w:val="2"/>
        </w:rPr>
      </w:pPr>
      <w:r w:rsidRPr="00DF5C2C">
        <w:rPr>
          <w:color w:val="000000" w:themeColor="text1"/>
          <w:spacing w:val="2"/>
        </w:rPr>
        <w:t>- представители исполнительных органов государственной власти Владимирской области, уполномоченных в области градостроительной деятельности.</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При проведении общественных обсуждений или публичных слушаний по вопросам в сфере градостроительной деятельности всем заинтересованным лицам должны быть обеспечены равные возможности для выражения своего мнения.</w:t>
      </w:r>
    </w:p>
    <w:p w:rsidR="00F71114" w:rsidRP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 xml:space="preserve">5. </w:t>
      </w:r>
      <w:proofErr w:type="gramStart"/>
      <w:r w:rsidRPr="00DF5C2C">
        <w:rPr>
          <w:color w:val="000000" w:themeColor="text1"/>
          <w:spacing w:val="2"/>
        </w:rPr>
        <w:t>Границы проведения общественных обсуждений или публичных слушаний определяются в зависимости от рассматриваемого вопроса в сфере градостроительной деятельности и включают:</w:t>
      </w:r>
      <w:r w:rsidRPr="00DF5C2C">
        <w:rPr>
          <w:color w:val="000000" w:themeColor="text1"/>
          <w:spacing w:val="2"/>
        </w:rPr>
        <w:br/>
      </w:r>
      <w:r w:rsidRPr="00DF5C2C">
        <w:rPr>
          <w:color w:val="000000" w:themeColor="text1"/>
          <w:spacing w:val="2"/>
        </w:rPr>
        <w:br/>
        <w:t>- по проекту генерального плана, проекту правил землепользования и застройки, проекту правил благоустройства территорий муниципального образования город Владимир, в том числе по проектам внесения в них изменений, - границы муниципального образования «Спасское сельское поселение».</w:t>
      </w:r>
      <w:proofErr w:type="gramEnd"/>
      <w:r w:rsidRPr="00DF5C2C">
        <w:rPr>
          <w:color w:val="000000" w:themeColor="text1"/>
          <w:spacing w:val="2"/>
        </w:rPr>
        <w:t xml:space="preserve"> В случае если общественные обсуждения или публичные слушания проводятся по проекту генерального плана и правил землепользования и застройки, подготовленных применительно к части территории городского округа, границы общественных обсуждений или публичных слушаний определяются границами территории, в отношении которой подготовлены такие проекты;</w:t>
      </w:r>
      <w:r w:rsidRPr="00DF5C2C">
        <w:rPr>
          <w:color w:val="000000" w:themeColor="text1"/>
          <w:spacing w:val="2"/>
        </w:rPr>
        <w:br/>
      </w:r>
      <w:r w:rsidRPr="00DF5C2C">
        <w:rPr>
          <w:color w:val="000000" w:themeColor="text1"/>
          <w:spacing w:val="2"/>
        </w:rPr>
        <w:br/>
        <w:t>- по проектам планировки территорий и проектам межевания территорий - границы территории, в отношении которой подготовлены такие проекты планировки и проекты межевания;</w:t>
      </w:r>
      <w:r w:rsidRPr="00DF5C2C">
        <w:rPr>
          <w:color w:val="000000" w:themeColor="text1"/>
          <w:spacing w:val="2"/>
        </w:rPr>
        <w:br/>
      </w:r>
      <w:r w:rsidRPr="00DF5C2C">
        <w:rPr>
          <w:color w:val="000000" w:themeColor="text1"/>
          <w:spacing w:val="2"/>
        </w:rPr>
        <w:br/>
        <w:t xml:space="preserve">- </w:t>
      </w:r>
      <w:proofErr w:type="gramStart"/>
      <w:r w:rsidRPr="00DF5C2C">
        <w:rPr>
          <w:color w:val="000000" w:themeColor="text1"/>
          <w:spacing w:val="2"/>
        </w:rPr>
        <w:t>по вопросам предоставления разрешения на условно разрешенный вид использования земельных участков или объектов капитального строительства и по вопросам предоставления разрешения на отклонение от предельных размеров разрешенного строительства, реконструкции объектов капитального строительства - в пределах территориальной зоны, в границах которой расположен земельный участок и (или) объект капитального строительства, применительно к которому запрашивается разрешение, в пределах земельных участков, имеющих общие границы с земельным</w:t>
      </w:r>
      <w:proofErr w:type="gramEnd"/>
      <w:r w:rsidRPr="00DF5C2C">
        <w:rPr>
          <w:color w:val="000000" w:themeColor="text1"/>
          <w:spacing w:val="2"/>
        </w:rPr>
        <w:t xml:space="preserve"> участком,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границы проведения общественных обсуждений или публичных слушаний должны включать земельные участки и (или) объекты </w:t>
      </w:r>
      <w:r w:rsidRPr="00DF5C2C">
        <w:rPr>
          <w:color w:val="000000" w:themeColor="text1"/>
          <w:spacing w:val="2"/>
        </w:rPr>
        <w:lastRenderedPageBreak/>
        <w:t>капитального строительства, подверженные риску такого негативного воздействия.</w:t>
      </w:r>
      <w:r w:rsidRPr="00DF5C2C">
        <w:rPr>
          <w:color w:val="000000" w:themeColor="text1"/>
          <w:spacing w:val="2"/>
        </w:rPr>
        <w:br/>
        <w:t>Статья 2. Назначение общественных обсуждений или публичных слушаний</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 xml:space="preserve">1. </w:t>
      </w:r>
      <w:proofErr w:type="gramStart"/>
      <w:r w:rsidRPr="00DF5C2C">
        <w:rPr>
          <w:color w:val="000000" w:themeColor="text1"/>
          <w:spacing w:val="2"/>
        </w:rPr>
        <w:t xml:space="preserve">Главой </w:t>
      </w:r>
      <w:r w:rsidR="00696098">
        <w:rPr>
          <w:color w:val="000000" w:themeColor="text1"/>
          <w:spacing w:val="2"/>
        </w:rPr>
        <w:t xml:space="preserve">поселения (глава </w:t>
      </w:r>
      <w:r w:rsidRPr="00DF5C2C">
        <w:rPr>
          <w:color w:val="000000" w:themeColor="text1"/>
          <w:spacing w:val="2"/>
        </w:rPr>
        <w:t>администрации</w:t>
      </w:r>
      <w:r w:rsidR="00696098">
        <w:rPr>
          <w:color w:val="000000" w:themeColor="text1"/>
          <w:spacing w:val="2"/>
        </w:rPr>
        <w:t>)</w:t>
      </w:r>
      <w:r w:rsidRPr="00DF5C2C">
        <w:rPr>
          <w:color w:val="000000" w:themeColor="text1"/>
          <w:spacing w:val="2"/>
        </w:rPr>
        <w:t xml:space="preserve">  определяется форма непосредственного добровольного и безвозмездного участия жителей муниципального образования «Спасское сельское поселение», правообладателей земельных участков и (или) объектов капитального строительства в осуществлении местного самоуправления в виде общественных обсуждений или публичных слушаний по вопросам градостроительной деятельности и принимается решение о назначении общественных обсуждений по проектам в сфере градостроительной деятельности, за исключением случаев, предусмотренных частью 11 статьи</w:t>
      </w:r>
      <w:proofErr w:type="gramEnd"/>
      <w:r w:rsidRPr="00DF5C2C">
        <w:rPr>
          <w:color w:val="000000" w:themeColor="text1"/>
          <w:spacing w:val="2"/>
        </w:rPr>
        <w:t xml:space="preserve"> </w:t>
      </w:r>
      <w:proofErr w:type="gramStart"/>
      <w:r w:rsidRPr="00DF5C2C">
        <w:rPr>
          <w:color w:val="000000" w:themeColor="text1"/>
          <w:spacing w:val="2"/>
        </w:rPr>
        <w:t>31 </w:t>
      </w:r>
      <w:hyperlink r:id="rId18" w:history="1">
        <w:r w:rsidRPr="00DF5C2C">
          <w:rPr>
            <w:rStyle w:val="a7"/>
            <w:color w:val="000000" w:themeColor="text1"/>
            <w:spacing w:val="2"/>
          </w:rPr>
          <w:t>Градостроительного кодекса Российской Федерации</w:t>
        </w:r>
      </w:hyperlink>
      <w:r w:rsidRPr="00DF5C2C">
        <w:rPr>
          <w:color w:val="000000" w:themeColor="text1"/>
          <w:spacing w:val="2"/>
        </w:rPr>
        <w:t>. Главой города по определенной главой администрации форме непосредственного добровольного и безвозмездного участия жителей муниципального образования «Спасское сельское поселение» принимается решение о назначении публичных слушаний по проектам в сфере градостроительной деятельности и общественных обсуждений по проектам правил землепользования и застройки муниципального образования «Спасское сельское поселение», проектам по внесению изменений в них.</w:t>
      </w:r>
      <w:proofErr w:type="gramEnd"/>
      <w:r w:rsidRPr="00DF5C2C">
        <w:rPr>
          <w:color w:val="000000" w:themeColor="text1"/>
          <w:spacing w:val="2"/>
        </w:rPr>
        <w:t xml:space="preserve"> Решение о назначении общественных обсуждений, публичных слушаний по проектам в сфере градостроительной деятельности, за исключением проектов правил благоустройства территорий муниципального образования «Спасское сельское поселение», проектов по внесению изменений в них, принимается на основании уведомления исполнительного органа государственной власти Томской области, уполномоченного в области градостроительной деятельности, содержащего:</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 материалы проекта рассматриваемого вопроса в сфере градостроительной деятельности;</w:t>
      </w:r>
      <w:r w:rsidRPr="00DF5C2C">
        <w:rPr>
          <w:color w:val="000000" w:themeColor="text1"/>
          <w:spacing w:val="2"/>
        </w:rPr>
        <w:br/>
      </w:r>
      <w:r w:rsidRPr="00DF5C2C">
        <w:rPr>
          <w:color w:val="000000" w:themeColor="text1"/>
          <w:spacing w:val="2"/>
        </w:rPr>
        <w:br/>
        <w:t>- информацию о соответствии документации по планировке территории (проекты планировки территории и проекты межевания территории), направляемой на общественные обсуждения или публичные слушания, требованиям части 10 статьи 45 </w:t>
      </w:r>
      <w:hyperlink r:id="rId19" w:history="1">
        <w:r w:rsidRPr="00DF5C2C">
          <w:rPr>
            <w:rStyle w:val="a7"/>
            <w:color w:val="000000" w:themeColor="text1"/>
            <w:spacing w:val="2"/>
          </w:rPr>
          <w:t>Градостроительного кодекса Российской Федерации</w:t>
        </w:r>
      </w:hyperlink>
      <w:r w:rsidRPr="00DF5C2C">
        <w:rPr>
          <w:color w:val="000000" w:themeColor="text1"/>
          <w:spacing w:val="2"/>
        </w:rPr>
        <w:t>.</w:t>
      </w:r>
      <w:r w:rsidRPr="00DF5C2C">
        <w:rPr>
          <w:color w:val="000000" w:themeColor="text1"/>
          <w:spacing w:val="2"/>
        </w:rPr>
        <w:br/>
      </w:r>
      <w:r w:rsidRPr="00DF5C2C">
        <w:rPr>
          <w:color w:val="000000" w:themeColor="text1"/>
          <w:spacing w:val="2"/>
        </w:rPr>
        <w:br/>
        <w:t>2. В решении о назначении общественных обсуждений или публичных слушаний указываются информация:</w:t>
      </w:r>
      <w:r w:rsidRPr="00DF5C2C">
        <w:rPr>
          <w:color w:val="000000" w:themeColor="text1"/>
          <w:spacing w:val="2"/>
        </w:rPr>
        <w:br/>
        <w:t>1) о проекте, подлежащем рассмотрению на общественных обсуждениях или публичных слушаниях, и перечень информационных материалов к такому проекту;</w:t>
      </w:r>
      <w:r w:rsidRPr="00DF5C2C">
        <w:rPr>
          <w:color w:val="000000" w:themeColor="text1"/>
          <w:spacing w:val="2"/>
        </w:rPr>
        <w:br/>
        <w:t>2)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r w:rsidRPr="00DF5C2C">
        <w:rPr>
          <w:color w:val="000000" w:themeColor="text1"/>
          <w:spacing w:val="2"/>
        </w:rPr>
        <w:br/>
      </w:r>
      <w:r w:rsidRPr="00DF5C2C">
        <w:rPr>
          <w:color w:val="000000" w:themeColor="text1"/>
          <w:spacing w:val="2"/>
        </w:rPr>
        <w:br/>
        <w:t>3)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96098" w:rsidRDefault="00F71114" w:rsidP="00696098">
      <w:pPr>
        <w:shd w:val="clear" w:color="auto" w:fill="FFFFFF"/>
        <w:spacing w:line="315" w:lineRule="atLeast"/>
        <w:ind w:firstLine="0"/>
        <w:textAlignment w:val="baseline"/>
        <w:rPr>
          <w:color w:val="000000" w:themeColor="text1"/>
          <w:spacing w:val="2"/>
        </w:rPr>
      </w:pPr>
      <w:r w:rsidRPr="00DF5C2C">
        <w:rPr>
          <w:color w:val="000000" w:themeColor="text1"/>
          <w:spacing w:val="2"/>
        </w:rPr>
        <w:t>4)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96098" w:rsidRDefault="00F71114" w:rsidP="00696098">
      <w:pPr>
        <w:shd w:val="clear" w:color="auto" w:fill="FFFFFF"/>
        <w:spacing w:line="315" w:lineRule="atLeast"/>
        <w:ind w:firstLine="0"/>
        <w:textAlignment w:val="baseline"/>
        <w:rPr>
          <w:color w:val="000000" w:themeColor="text1"/>
          <w:spacing w:val="2"/>
        </w:rPr>
      </w:pPr>
      <w:r w:rsidRPr="00DF5C2C">
        <w:rPr>
          <w:color w:val="000000" w:themeColor="text1"/>
          <w:spacing w:val="2"/>
        </w:rPr>
        <w:t>5) об официальном сайте и (или) в информационных системах, на которых будут размещены проект, подлежащий рассмотрению на общественных обсуждениях или публичных слушаниях, и информационные материалы к нему;</w:t>
      </w:r>
    </w:p>
    <w:p w:rsidR="00F71114" w:rsidRP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lastRenderedPageBreak/>
        <w:br/>
        <w:t>6) о дате, времени и месте проведения собрания или собраний в случае назначения публичных слушаний;</w:t>
      </w:r>
      <w:r w:rsidRPr="00DF5C2C">
        <w:rPr>
          <w:color w:val="000000" w:themeColor="text1"/>
          <w:spacing w:val="2"/>
        </w:rPr>
        <w:br/>
      </w:r>
      <w:r w:rsidRPr="00DF5C2C">
        <w:rPr>
          <w:color w:val="000000" w:themeColor="text1"/>
          <w:spacing w:val="2"/>
        </w:rPr>
        <w:br/>
        <w:t>7) об органе местного самоуправления, уполномоченном на проведение общественных обсуждений или публичных слушаний (структурных подразделениях администрации города Владимира) (далее - организатор общественных обсуждений или публичных слушаний).</w:t>
      </w:r>
      <w:r w:rsidRPr="00DF5C2C">
        <w:rPr>
          <w:color w:val="000000" w:themeColor="text1"/>
          <w:spacing w:val="2"/>
        </w:rPr>
        <w:br/>
      </w:r>
      <w:r w:rsidRPr="00DF5C2C">
        <w:rPr>
          <w:color w:val="000000" w:themeColor="text1"/>
          <w:spacing w:val="2"/>
        </w:rPr>
        <w:br/>
      </w:r>
      <w:r w:rsidRPr="00DF5C2C">
        <w:rPr>
          <w:color w:val="000000" w:themeColor="text1"/>
          <w:spacing w:val="2"/>
        </w:rPr>
        <w:br/>
        <w:t>3. Во исполнение решения о назначении общественных обсуждений или публичных слушаний администрация города Владимира определяет структурные подразделения, ответственные за организацию и проведение общественных обсуждений или публичных слушаний.</w:t>
      </w:r>
      <w:r w:rsidRPr="00DF5C2C">
        <w:rPr>
          <w:color w:val="000000" w:themeColor="text1"/>
          <w:spacing w:val="2"/>
        </w:rPr>
        <w:br/>
      </w:r>
      <w:r w:rsidRPr="00DF5C2C">
        <w:rPr>
          <w:color w:val="000000" w:themeColor="text1"/>
          <w:spacing w:val="2"/>
        </w:rPr>
        <w:br/>
        <w:t>4. Решение о назначении общественных обсуждений или публичных слушаний подлежит официальному опубликованию (обнародованию) в порядке, установленном </w:t>
      </w:r>
      <w:hyperlink r:id="rId20" w:history="1">
        <w:r w:rsidRPr="00DF5C2C">
          <w:rPr>
            <w:rStyle w:val="a7"/>
            <w:color w:val="000000" w:themeColor="text1"/>
            <w:spacing w:val="2"/>
          </w:rPr>
          <w:t xml:space="preserve">Уставом муниципального образования  «Спасское сельское поселение» </w:t>
        </w:r>
      </w:hyperlink>
      <w:r w:rsidRPr="00DF5C2C">
        <w:rPr>
          <w:color w:val="000000" w:themeColor="text1"/>
          <w:spacing w:val="2"/>
        </w:rPr>
        <w:t> для официального опубликования (обнародования) муниципальных правовых актов Спасского сельского поселения. В случае</w:t>
      </w:r>
      <w:proofErr w:type="gramStart"/>
      <w:r w:rsidRPr="00DF5C2C">
        <w:rPr>
          <w:color w:val="000000" w:themeColor="text1"/>
          <w:spacing w:val="2"/>
        </w:rPr>
        <w:t>,</w:t>
      </w:r>
      <w:proofErr w:type="gramEnd"/>
      <w:r w:rsidRPr="00DF5C2C">
        <w:rPr>
          <w:color w:val="000000" w:themeColor="text1"/>
          <w:spacing w:val="2"/>
        </w:rPr>
        <w:t xml:space="preserve"> если полный текст решения опубликован в печатном средстве массовой информации, полный текст решения размещается на официальном сайте.</w:t>
      </w:r>
    </w:p>
    <w:p w:rsidR="00F71114" w:rsidRPr="00DF5C2C" w:rsidRDefault="00F71114" w:rsidP="00F71114">
      <w:pPr>
        <w:shd w:val="clear" w:color="auto" w:fill="FFFFFF"/>
        <w:spacing w:before="375" w:after="225"/>
        <w:jc w:val="center"/>
        <w:textAlignment w:val="baseline"/>
        <w:outlineLvl w:val="2"/>
        <w:rPr>
          <w:color w:val="000000" w:themeColor="text1"/>
          <w:spacing w:val="2"/>
        </w:rPr>
      </w:pPr>
      <w:r w:rsidRPr="00DF5C2C">
        <w:rPr>
          <w:color w:val="000000" w:themeColor="text1"/>
          <w:spacing w:val="2"/>
        </w:rPr>
        <w:t>Статья 3. Оповещение о начале общественных обсуждений или публичных слушаний</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1. Оповещение жителей о начале общественных обсуждений или публичных слушаний оформляется по форме согласно приложению 1 к настоящему Порядку и включает в себя информацию:</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t>- о наименовании и адресе органа, уполномоченного на проведение общественных обсуждений или публичных слушаний;</w:t>
      </w:r>
      <w:r w:rsidRPr="00DF5C2C">
        <w:rPr>
          <w:color w:val="000000" w:themeColor="text1"/>
          <w:spacing w:val="2"/>
        </w:rPr>
        <w:br/>
        <w:t>- о проекте, подлежащем рассмотрению на общественных обсуждениях или публичных слушаниях, перечень информационных материалов к проекту;</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t>- о наименовании (для юридических лиц), ФИО (для физических лиц), адресе юридического лица, предложивших проект по вопросам градостроительной деятельности;</w:t>
      </w:r>
      <w:r w:rsidRPr="00DF5C2C">
        <w:rPr>
          <w:color w:val="000000" w:themeColor="text1"/>
          <w:spacing w:val="2"/>
        </w:rPr>
        <w:br/>
        <w:t>- о порядке и сроках проведения общественных обсуждений или публичных слушаний;</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t>- о месте, дате открытия экспозиции или экспозиций проекта,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96098" w:rsidRDefault="00F71114" w:rsidP="00F71114">
      <w:pPr>
        <w:shd w:val="clear" w:color="auto" w:fill="FFFFFF"/>
        <w:spacing w:line="315" w:lineRule="atLeast"/>
        <w:textAlignment w:val="baseline"/>
        <w:rPr>
          <w:color w:val="000000" w:themeColor="text1"/>
          <w:spacing w:val="2"/>
        </w:rPr>
      </w:pPr>
      <w:proofErr w:type="gramStart"/>
      <w:r w:rsidRPr="00DF5C2C">
        <w:rPr>
          <w:color w:val="000000" w:themeColor="text1"/>
          <w:spacing w:val="2"/>
        </w:rPr>
        <w:t>- о порядке, сроке,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r w:rsidRPr="00DF5C2C">
        <w:rPr>
          <w:color w:val="000000" w:themeColor="text1"/>
          <w:spacing w:val="2"/>
        </w:rPr>
        <w:br/>
        <w:t>- об официальном сайте и (или) информационных систем (в случае проведения общественных обсуждений), на которых будут размещены проект, подлежащий рассмотрению на общественных обсуждениях или публичных слушаниях, и информационные материалы к нему;</w:t>
      </w:r>
      <w:proofErr w:type="gramEnd"/>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 о дате, времени и месте проведения собрания или собраний в случае назначения публичных слушаний.</w:t>
      </w:r>
      <w:r w:rsidRPr="00DF5C2C">
        <w:rPr>
          <w:color w:val="000000" w:themeColor="text1"/>
          <w:spacing w:val="2"/>
        </w:rPr>
        <w:br/>
      </w:r>
      <w:r w:rsidRPr="00DF5C2C">
        <w:rPr>
          <w:color w:val="000000" w:themeColor="text1"/>
          <w:spacing w:val="2"/>
        </w:rPr>
        <w:br/>
      </w:r>
      <w:r w:rsidRPr="00DF5C2C">
        <w:rPr>
          <w:color w:val="000000" w:themeColor="text1"/>
          <w:spacing w:val="2"/>
        </w:rPr>
        <w:lastRenderedPageBreak/>
        <w:t xml:space="preserve">2. Оповещение о начале общественных обсуждений или публичных слушаний не </w:t>
      </w:r>
      <w:proofErr w:type="gramStart"/>
      <w:r w:rsidRPr="00DF5C2C">
        <w:rPr>
          <w:color w:val="000000" w:themeColor="text1"/>
          <w:spacing w:val="2"/>
        </w:rPr>
        <w:t>позднее</w:t>
      </w:r>
      <w:proofErr w:type="gramEnd"/>
      <w:r w:rsidRPr="00DF5C2C">
        <w:rPr>
          <w:color w:val="000000" w:themeColor="text1"/>
          <w:spacing w:val="2"/>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w:t>
      </w:r>
    </w:p>
    <w:p w:rsidR="00F71114" w:rsidRP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r>
      <w:r w:rsidRPr="00DF5C2C">
        <w:rPr>
          <w:color w:val="000000" w:themeColor="text1"/>
          <w:spacing w:val="2"/>
        </w:rPr>
        <w:br/>
        <w:t>Кроме того, оповещение о начале общественных обсуждений или публичных слушаний распространяется в иных общедоступных местах - на информационных стендах.</w:t>
      </w:r>
    </w:p>
    <w:p w:rsidR="00F71114" w:rsidRPr="00DF5C2C" w:rsidRDefault="00F71114" w:rsidP="00F71114">
      <w:pPr>
        <w:shd w:val="clear" w:color="auto" w:fill="FFFFFF"/>
        <w:spacing w:before="375" w:after="225"/>
        <w:jc w:val="center"/>
        <w:textAlignment w:val="baseline"/>
        <w:outlineLvl w:val="2"/>
        <w:rPr>
          <w:color w:val="000000" w:themeColor="text1"/>
          <w:spacing w:val="2"/>
        </w:rPr>
      </w:pPr>
      <w:r w:rsidRPr="00DF5C2C">
        <w:rPr>
          <w:color w:val="000000" w:themeColor="text1"/>
          <w:spacing w:val="2"/>
        </w:rPr>
        <w:t>Статья 4. Требования к информационным стендам, на которых размещаются оповещения о начале общественных обсуждений или публичных слушаний</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1. Оповещения о начале общественных обсуждений или публичных слушаний размещаются на информационных стендах:</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t>- оборудованных в здании уполномоченного на проведение общественных обсуждений или публичных слушаний органа местного самоуправления;</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t>- расположенных в местах массового скопления граждан;</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r>
      <w:proofErr w:type="gramStart"/>
      <w:r w:rsidRPr="00DF5C2C">
        <w:rPr>
          <w:color w:val="000000" w:themeColor="text1"/>
          <w:spacing w:val="2"/>
        </w:rPr>
        <w:t>- расположенных на территории, в отношении которой подготовлены соответствующие проекты, и (или) в границах территориальных зон, в границах которых расположен земельный участок или объект капитального строительства, в отношении которых подготовлены данные проекты, и (или) земельных участков, прилегающих к земельному участку, в отношении которого подготовлены данные проекты (далее - территория, в пределах которой проводятся общественные обсуждения или публичные слушания);</w:t>
      </w:r>
      <w:proofErr w:type="gramEnd"/>
    </w:p>
    <w:p w:rsidR="00F71114" w:rsidRP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 расположенных в границах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DF5C2C">
        <w:rPr>
          <w:color w:val="000000" w:themeColor="text1"/>
          <w:spacing w:val="2"/>
        </w:rPr>
        <w:br/>
      </w:r>
      <w:r w:rsidRPr="00DF5C2C">
        <w:rPr>
          <w:color w:val="000000" w:themeColor="text1"/>
          <w:spacing w:val="2"/>
        </w:rPr>
        <w:br/>
        <w:t>- иными способами, обеспечивающими доступ участников общественных обсуждений или публичных слушаний к указанной информации.</w:t>
      </w:r>
    </w:p>
    <w:p w:rsidR="00F71114" w:rsidRPr="00DF5C2C" w:rsidRDefault="00F71114" w:rsidP="00F71114">
      <w:pPr>
        <w:shd w:val="clear" w:color="auto" w:fill="FFFFFF"/>
        <w:spacing w:before="375" w:after="225"/>
        <w:jc w:val="center"/>
        <w:textAlignment w:val="baseline"/>
        <w:outlineLvl w:val="2"/>
        <w:rPr>
          <w:color w:val="000000" w:themeColor="text1"/>
          <w:spacing w:val="2"/>
        </w:rPr>
      </w:pPr>
      <w:r w:rsidRPr="00DF5C2C">
        <w:rPr>
          <w:color w:val="000000" w:themeColor="text1"/>
          <w:spacing w:val="2"/>
        </w:rPr>
        <w:t>Статья 5. Порядок проведения экспозиции проекта, подлежащего рассмотрению на общественных обсуждениях или публичных слушаниях</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1. В течение всего периода размещения на официальном сайте и (или) в информационных системах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r w:rsidRPr="00DF5C2C">
        <w:rPr>
          <w:color w:val="000000" w:themeColor="text1"/>
          <w:spacing w:val="2"/>
        </w:rPr>
        <w:br/>
      </w:r>
      <w:r w:rsidRPr="00DF5C2C">
        <w:rPr>
          <w:color w:val="000000" w:themeColor="text1"/>
          <w:spacing w:val="2"/>
        </w:rPr>
        <w:br/>
        <w:t>2. Информация о месте, дате открытия экспозиции или экспозиций проекта, о сроках проведения экспозиции или экспозиций такого проекта, о днях и часах, в которые возможно посещение указанных экспозиции или экспозиций должны содержаться в оповещении о начале общественных обсуждений или публичных слушаний.</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lastRenderedPageBreak/>
        <w:br/>
        <w:t xml:space="preserve">3. Проведение экспозиции или экспозиций проекта, подлежащего рассмотрению на общественных обсуждениях или публичных слушаниях, осуществляется администрацией поселения, </w:t>
      </w:r>
      <w:proofErr w:type="gramStart"/>
      <w:r w:rsidRPr="00DF5C2C">
        <w:rPr>
          <w:color w:val="000000" w:themeColor="text1"/>
          <w:spacing w:val="2"/>
        </w:rPr>
        <w:t>ответственными</w:t>
      </w:r>
      <w:proofErr w:type="gramEnd"/>
      <w:r w:rsidRPr="00DF5C2C">
        <w:rPr>
          <w:color w:val="000000" w:themeColor="text1"/>
          <w:spacing w:val="2"/>
        </w:rPr>
        <w:t xml:space="preserve"> за организацию и проведение общественных обсуждений или публичных слушаний.</w:t>
      </w:r>
      <w:r w:rsidRPr="00DF5C2C">
        <w:rPr>
          <w:color w:val="000000" w:themeColor="text1"/>
          <w:spacing w:val="2"/>
        </w:rPr>
        <w:br/>
      </w:r>
      <w:r w:rsidRPr="00DF5C2C">
        <w:rPr>
          <w:color w:val="000000" w:themeColor="text1"/>
          <w:spacing w:val="2"/>
        </w:rPr>
        <w:br/>
        <w:t>4. Материалы экспозиции или экспозиций проекта, подлежащего рассмотрению на общественных обсуждениях или публичных слушаниях, должны быть представлены в полном составе, определенном заданием на проектирование, за исключением материалов, содержащих сведения, отнесенные федеральным законодательством к категории ограниченного доступа.</w:t>
      </w:r>
      <w:r w:rsidRPr="00DF5C2C">
        <w:rPr>
          <w:color w:val="000000" w:themeColor="text1"/>
          <w:spacing w:val="2"/>
        </w:rPr>
        <w:br/>
      </w:r>
      <w:r w:rsidRPr="00DF5C2C">
        <w:rPr>
          <w:color w:val="000000" w:themeColor="text1"/>
          <w:spacing w:val="2"/>
        </w:rPr>
        <w:br/>
        <w:t>5.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F71114" w:rsidRP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t>Консультирование посетителей экспозиции осуществляется представителями организатора общественных обсуждений или публичных слушаний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w:t>
      </w:r>
    </w:p>
    <w:p w:rsidR="00F71114" w:rsidRPr="00DF5C2C" w:rsidRDefault="00F71114" w:rsidP="00F71114">
      <w:pPr>
        <w:shd w:val="clear" w:color="auto" w:fill="FFFFFF"/>
        <w:spacing w:before="375" w:after="225"/>
        <w:jc w:val="center"/>
        <w:textAlignment w:val="baseline"/>
        <w:outlineLvl w:val="2"/>
        <w:rPr>
          <w:color w:val="000000" w:themeColor="text1"/>
          <w:spacing w:val="2"/>
        </w:rPr>
      </w:pPr>
      <w:r w:rsidRPr="00DF5C2C">
        <w:rPr>
          <w:color w:val="000000" w:themeColor="text1"/>
          <w:spacing w:val="2"/>
        </w:rPr>
        <w:t>Статья 6. Проведение общественных обсуждений или публичных слушаний</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1. Специалисты Администрации поселения, ответственные за организацию и проведение общественных обсуждений или публичных слушаний:</w:t>
      </w:r>
    </w:p>
    <w:p w:rsidR="00696098" w:rsidRDefault="00F71114" w:rsidP="00696098">
      <w:pPr>
        <w:shd w:val="clear" w:color="auto" w:fill="FFFFFF"/>
        <w:spacing w:line="315" w:lineRule="atLeast"/>
        <w:ind w:firstLine="0"/>
        <w:textAlignment w:val="baseline"/>
        <w:rPr>
          <w:color w:val="000000" w:themeColor="text1"/>
          <w:spacing w:val="2"/>
        </w:rPr>
      </w:pPr>
      <w:r w:rsidRPr="00DF5C2C">
        <w:rPr>
          <w:color w:val="000000" w:themeColor="text1"/>
          <w:spacing w:val="2"/>
        </w:rPr>
        <w:t>- обеспечивают оповещение (информирование) о начале общественных обсуждений или публичных слушаний;</w:t>
      </w:r>
      <w:r w:rsidRPr="00DF5C2C">
        <w:rPr>
          <w:color w:val="000000" w:themeColor="text1"/>
          <w:spacing w:val="2"/>
        </w:rPr>
        <w:br/>
        <w:t>- обеспечивают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(или) в информационных системах (с использованием сети "Интернет", в случае проведения общественных обсуждений) и открытие экспозиции или экспозиций такого проекта;</w:t>
      </w:r>
      <w:r w:rsidRPr="00DF5C2C">
        <w:rPr>
          <w:color w:val="000000" w:themeColor="text1"/>
          <w:spacing w:val="2"/>
        </w:rPr>
        <w:br/>
        <w:t>- проводят экспозицию проекта, подлежащего рассмотрению на общественных обсуждениях или публичных слушаниях;</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 при проведении публичных слушаний организуют и проводят собрание или собрания участников публичных слушаний.</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 xml:space="preserve">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DF5C2C">
        <w:rPr>
          <w:color w:val="000000" w:themeColor="text1"/>
          <w:spacing w:val="2"/>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w:t>
      </w:r>
      <w:r w:rsidRPr="00DF5C2C">
        <w:rPr>
          <w:color w:val="000000" w:themeColor="text1"/>
          <w:spacing w:val="2"/>
        </w:rPr>
        <w:lastRenderedPageBreak/>
        <w:t>государственного реестра недвижимости и иные документы, устанавливающие или удостоверяющие их права на</w:t>
      </w:r>
      <w:proofErr w:type="gramEnd"/>
      <w:r w:rsidRPr="00DF5C2C">
        <w:rPr>
          <w:color w:val="000000" w:themeColor="text1"/>
          <w:spacing w:val="2"/>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r w:rsidRPr="00DF5C2C">
        <w:rPr>
          <w:color w:val="000000" w:themeColor="text1"/>
          <w:spacing w:val="2"/>
        </w:rPr>
        <w:br/>
      </w:r>
      <w:r w:rsidRPr="00DF5C2C">
        <w:rPr>
          <w:color w:val="000000" w:themeColor="text1"/>
          <w:spacing w:val="2"/>
        </w:rPr>
        <w:br/>
        <w:t>3. Не требуется представление указанных в пункте 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2 настоящей статьи, может использоваться единая система идентификац</w:t>
      </w:r>
      <w:proofErr w:type="gramStart"/>
      <w:r w:rsidRPr="00DF5C2C">
        <w:rPr>
          <w:color w:val="000000" w:themeColor="text1"/>
          <w:spacing w:val="2"/>
        </w:rPr>
        <w:t>ии и ау</w:t>
      </w:r>
      <w:proofErr w:type="gramEnd"/>
      <w:r w:rsidRPr="00DF5C2C">
        <w:rPr>
          <w:color w:val="000000" w:themeColor="text1"/>
          <w:spacing w:val="2"/>
        </w:rPr>
        <w:t>тентификации.</w:t>
      </w:r>
      <w:r w:rsidRPr="00DF5C2C">
        <w:rPr>
          <w:color w:val="000000" w:themeColor="text1"/>
          <w:spacing w:val="2"/>
        </w:rPr>
        <w:br/>
      </w:r>
      <w:r w:rsidRPr="00DF5C2C">
        <w:rPr>
          <w:color w:val="000000" w:themeColor="text1"/>
          <w:spacing w:val="2"/>
        </w:rPr>
        <w:br/>
        <w:t>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1" w:history="1">
        <w:r w:rsidRPr="00DF5C2C">
          <w:rPr>
            <w:rStyle w:val="a7"/>
            <w:color w:val="000000" w:themeColor="text1"/>
            <w:spacing w:val="2"/>
          </w:rPr>
          <w:t>Федеральным законом от 27 июля 2006 года N 152-ФЗ "О персональных данных"</w:t>
        </w:r>
      </w:hyperlink>
      <w:r w:rsidRPr="00DF5C2C">
        <w:rPr>
          <w:color w:val="000000" w:themeColor="text1"/>
          <w:spacing w:val="2"/>
        </w:rPr>
        <w:t>.</w:t>
      </w:r>
      <w:r w:rsidRPr="00DF5C2C">
        <w:rPr>
          <w:color w:val="000000" w:themeColor="text1"/>
          <w:spacing w:val="2"/>
        </w:rPr>
        <w:br/>
      </w:r>
      <w:r w:rsidRPr="00DF5C2C">
        <w:rPr>
          <w:color w:val="000000" w:themeColor="text1"/>
          <w:spacing w:val="2"/>
        </w:rPr>
        <w:br/>
        <w:t xml:space="preserve">5. </w:t>
      </w:r>
      <w:proofErr w:type="gramStart"/>
      <w:r w:rsidRPr="00DF5C2C">
        <w:rPr>
          <w:color w:val="000000" w:themeColor="text1"/>
          <w:spacing w:val="2"/>
        </w:rPr>
        <w:t>В период размещения проекта, подлежащего рассмотрению на общественных обсуждениях или публичных слушаниях, и информационных материалов к нему на официальном сайте и (или) в информационных системах (с использованием сети "Интернет", в случае проведения общественных обсуждений) и проведения экспозиции или экспозиций такого проекта участники общественных обсуждений или публичных слушаний, прошедшие в соответствии с пунктом 2 настоящей статьи идентификацию, имеют право вносить предложения</w:t>
      </w:r>
      <w:proofErr w:type="gramEnd"/>
      <w:r w:rsidRPr="00DF5C2C">
        <w:rPr>
          <w:color w:val="000000" w:themeColor="text1"/>
          <w:spacing w:val="2"/>
        </w:rPr>
        <w:t xml:space="preserve"> и замечания, касающиеся такого проекта:</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1) посредством официального сайта или информационных систем (в случае проведения общественных обсуждений);</w:t>
      </w:r>
      <w:r w:rsidRPr="00DF5C2C">
        <w:rPr>
          <w:color w:val="000000" w:themeColor="text1"/>
          <w:spacing w:val="2"/>
        </w:rPr>
        <w:br/>
      </w:r>
      <w:r w:rsidRPr="00DF5C2C">
        <w:rPr>
          <w:color w:val="000000" w:themeColor="text1"/>
          <w:spacing w:val="2"/>
        </w:rPr>
        <w:br/>
        <w:t>2) в письменной или устной форме в ходе проведения собрания или собраний участников публичных слушаний (в случае проведения публичных слушаний);</w:t>
      </w:r>
      <w:r w:rsidRPr="00DF5C2C">
        <w:rPr>
          <w:color w:val="000000" w:themeColor="text1"/>
          <w:spacing w:val="2"/>
        </w:rPr>
        <w:br/>
      </w:r>
      <w:r w:rsidRPr="00DF5C2C">
        <w:rPr>
          <w:color w:val="000000" w:themeColor="text1"/>
          <w:spacing w:val="2"/>
        </w:rPr>
        <w:br/>
        <w:t>3) в письменной форме в адрес организатора общественных обсуждений или публичных слушаний;</w:t>
      </w:r>
      <w:r w:rsidRPr="00DF5C2C">
        <w:rPr>
          <w:color w:val="000000" w:themeColor="text1"/>
          <w:spacing w:val="2"/>
        </w:rPr>
        <w:br/>
      </w:r>
      <w:r w:rsidRPr="00DF5C2C">
        <w:rPr>
          <w:color w:val="000000" w:themeColor="text1"/>
          <w:spacing w:val="2"/>
        </w:rPr>
        <w:br/>
        <w:t>4) посредством записи в реестре (журнале) учета посетителей экспозиции проекта, подлежащего рассмотрению на общественных обсуждениях или публичных слушаниях.</w:t>
      </w:r>
      <w:r w:rsidRPr="00DF5C2C">
        <w:rPr>
          <w:color w:val="000000" w:themeColor="text1"/>
          <w:spacing w:val="2"/>
        </w:rPr>
        <w:br/>
      </w:r>
      <w:r w:rsidRPr="00DF5C2C">
        <w:rPr>
          <w:color w:val="000000" w:themeColor="text1"/>
          <w:spacing w:val="2"/>
        </w:rPr>
        <w:br/>
        <w:t xml:space="preserve">6. </w:t>
      </w:r>
      <w:proofErr w:type="gramStart"/>
      <w:r w:rsidRPr="00DF5C2C">
        <w:rPr>
          <w:color w:val="000000" w:themeColor="text1"/>
          <w:spacing w:val="2"/>
        </w:rPr>
        <w:t>Предложения и замечания, внесенные в соответствии с пунктом 5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roofErr w:type="gramEnd"/>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t xml:space="preserve">7. </w:t>
      </w:r>
      <w:proofErr w:type="gramStart"/>
      <w:r w:rsidRPr="00DF5C2C">
        <w:rPr>
          <w:color w:val="000000" w:themeColor="text1"/>
          <w:spacing w:val="2"/>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w:t>
      </w:r>
      <w:r w:rsidRPr="00DF5C2C">
        <w:rPr>
          <w:color w:val="000000" w:themeColor="text1"/>
          <w:spacing w:val="2"/>
        </w:rPr>
        <w:lastRenderedPageBreak/>
        <w:t>государственной власти субъектов Российской Федерации, органов местного</w:t>
      </w:r>
      <w:proofErr w:type="gramEnd"/>
      <w:r w:rsidRPr="00DF5C2C">
        <w:rPr>
          <w:color w:val="000000" w:themeColor="text1"/>
          <w:spacing w:val="2"/>
        </w:rPr>
        <w:t xml:space="preserve"> самоуправления, подведомственных им организаций).</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8. Официальный сайт и (или) информационные системы должны обеспечивать возможность:</w:t>
      </w:r>
      <w:r w:rsidRPr="00DF5C2C">
        <w:rPr>
          <w:color w:val="000000" w:themeColor="text1"/>
          <w:spacing w:val="2"/>
        </w:rPr>
        <w:b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r w:rsidRPr="00DF5C2C">
        <w:rPr>
          <w:color w:val="000000" w:themeColor="text1"/>
          <w:spacing w:val="2"/>
        </w:rPr>
        <w:br/>
      </w:r>
      <w:r w:rsidRPr="00DF5C2C">
        <w:rPr>
          <w:color w:val="000000" w:themeColor="text1"/>
          <w:spacing w:val="2"/>
        </w:rPr>
        <w:br/>
        <w:t>2) представления информации о результатах общественных обсуждений, количестве участников общественных обсуждений.</w:t>
      </w:r>
    </w:p>
    <w:p w:rsidR="00696098" w:rsidRDefault="00F71114" w:rsidP="00696098">
      <w:pPr>
        <w:shd w:val="clear" w:color="auto" w:fill="FFFFFF"/>
        <w:spacing w:line="315" w:lineRule="atLeast"/>
        <w:ind w:firstLine="0"/>
        <w:textAlignment w:val="baseline"/>
        <w:rPr>
          <w:color w:val="000000" w:themeColor="text1"/>
          <w:spacing w:val="2"/>
        </w:rPr>
      </w:pPr>
      <w:r w:rsidRPr="00DF5C2C">
        <w:rPr>
          <w:color w:val="000000" w:themeColor="text1"/>
          <w:spacing w:val="2"/>
        </w:rPr>
        <w:t>9. В случае проведения публичных слушаний собрание или собрания участников публичных слушаний проводятся в день, время и в месте, указанных в решении о назначении публичных слушаний, независимо от количества участников.</w:t>
      </w:r>
      <w:r w:rsidRPr="00DF5C2C">
        <w:rPr>
          <w:color w:val="000000" w:themeColor="text1"/>
          <w:spacing w:val="2"/>
        </w:rPr>
        <w:br/>
        <w:t>10. В случае отказа физического или юридического лица, предложившего проект решения по вопросам градостроительной деятельности, от участия в публичных слушаниях, собрание или собрания участников публичных слушаний проводятся в установленном порядке в день, время и в месте, указанных в решении о назначении публичных слушаний.</w:t>
      </w:r>
      <w:r w:rsidRPr="00DF5C2C">
        <w:rPr>
          <w:color w:val="000000" w:themeColor="text1"/>
          <w:spacing w:val="2"/>
        </w:rPr>
        <w:br/>
        <w:t>11. В случае изменения даты, времени и места проведения собрания или собраний участников публичных слушаний (в случае форс-мажорных обстоятельств) собрание или собрания проводятся после повторного оповещения о проведении собрания или собраний участников публичных слушаний с указанием информации о дате, времени и месте проведения.</w:t>
      </w:r>
      <w:r w:rsidRPr="00DF5C2C">
        <w:rPr>
          <w:color w:val="000000" w:themeColor="text1"/>
          <w:spacing w:val="2"/>
        </w:rPr>
        <w:br/>
        <w:t>12. В ходе проведения собрания или собраний участников публичных слушаний осуществляется аудиозапись.</w:t>
      </w:r>
      <w:r w:rsidRPr="00DF5C2C">
        <w:rPr>
          <w:color w:val="000000" w:themeColor="text1"/>
          <w:spacing w:val="2"/>
        </w:rPr>
        <w:br/>
        <w:t>13. Собрание или собрания участников публичных слушаний проводятся в помещениях (местах), пригодных для демонстрации обсуждаемых проектов и осуществления аудиозаписи.</w:t>
      </w:r>
      <w:r w:rsidRPr="00DF5C2C">
        <w:rPr>
          <w:color w:val="000000" w:themeColor="text1"/>
          <w:spacing w:val="2"/>
        </w:rPr>
        <w:br/>
        <w:t>14. Перед началом проведения собрания или собраний участников публичных слушаний специалисты администрации поселения, ответственные за организацию публичных слушаний, осуществляет регистрацию участников публичных слушаний.</w:t>
      </w:r>
      <w:r w:rsidRPr="00DF5C2C">
        <w:rPr>
          <w:color w:val="000000" w:themeColor="text1"/>
          <w:spacing w:val="2"/>
        </w:rPr>
        <w:br/>
        <w:t>15. Регистрация участников собрания или собраний участников публичных слушаний осуществляется перед началом собрания или собраний в соответствии с пунктом 2 настоящей статьи.</w:t>
      </w:r>
      <w:r w:rsidRPr="00DF5C2C">
        <w:rPr>
          <w:color w:val="000000" w:themeColor="text1"/>
          <w:spacing w:val="2"/>
        </w:rPr>
        <w:br/>
        <w:t>16. Участники публичных слушаний имеют право:</w:t>
      </w:r>
      <w:r w:rsidRPr="00DF5C2C">
        <w:rPr>
          <w:color w:val="000000" w:themeColor="text1"/>
          <w:spacing w:val="2"/>
        </w:rPr>
        <w:br/>
        <w:t>- выступать в ходе собрания или собраний участников публичных слушаний;</w:t>
      </w:r>
      <w:r w:rsidRPr="00DF5C2C">
        <w:rPr>
          <w:color w:val="000000" w:themeColor="text1"/>
          <w:spacing w:val="2"/>
        </w:rPr>
        <w:br/>
        <w:t>- вносить свои предложения и замечания к обсуждаемому проекту;</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t>- подавать для приобщения к протоколу публичных слушаний подготовленные и изложенные в письменном виде обращения, заявления и возражения по вопросам публичных слушаний.</w:t>
      </w:r>
      <w:r w:rsidRPr="00DF5C2C">
        <w:rPr>
          <w:color w:val="000000" w:themeColor="text1"/>
          <w:spacing w:val="2"/>
        </w:rPr>
        <w:br/>
      </w:r>
      <w:r w:rsidRPr="00DF5C2C">
        <w:rPr>
          <w:color w:val="000000" w:themeColor="text1"/>
          <w:spacing w:val="2"/>
        </w:rPr>
        <w:br/>
        <w:t>17. Участники публичных слушаний обязаны соблюдать регламент публичных слушаний и общественный порядок.</w:t>
      </w:r>
    </w:p>
    <w:p w:rsidR="00696098" w:rsidRDefault="00F71114" w:rsidP="00696098">
      <w:pPr>
        <w:shd w:val="clear" w:color="auto" w:fill="FFFFFF"/>
        <w:spacing w:line="315" w:lineRule="atLeast"/>
        <w:ind w:firstLine="0"/>
        <w:textAlignment w:val="baseline"/>
        <w:rPr>
          <w:color w:val="000000" w:themeColor="text1"/>
          <w:spacing w:val="2"/>
        </w:rPr>
      </w:pPr>
      <w:r w:rsidRPr="00DF5C2C">
        <w:rPr>
          <w:color w:val="000000" w:themeColor="text1"/>
          <w:spacing w:val="2"/>
        </w:rPr>
        <w:t>18. Председательствует на собрании или собраниях участников публичных слушаний представитель администрации поселения, ответственный за организацию публичных слушаний.</w:t>
      </w:r>
      <w:r w:rsidRPr="00DF5C2C">
        <w:rPr>
          <w:color w:val="000000" w:themeColor="text1"/>
          <w:spacing w:val="2"/>
        </w:rPr>
        <w:br/>
      </w:r>
      <w:r w:rsidRPr="00DF5C2C">
        <w:rPr>
          <w:color w:val="000000" w:themeColor="text1"/>
          <w:spacing w:val="2"/>
        </w:rPr>
        <w:br/>
        <w:t>19. Председательствующий:</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 xml:space="preserve">1) открывает и закрывает собрание или собрания участников публичных </w:t>
      </w:r>
      <w:r w:rsidR="00696098">
        <w:rPr>
          <w:color w:val="000000" w:themeColor="text1"/>
          <w:spacing w:val="2"/>
        </w:rPr>
        <w:t>слушаний в установленное время;</w:t>
      </w:r>
      <w:r w:rsidRPr="00DF5C2C">
        <w:rPr>
          <w:color w:val="000000" w:themeColor="text1"/>
          <w:spacing w:val="2"/>
        </w:rPr>
        <w:br/>
      </w:r>
      <w:r w:rsidRPr="00DF5C2C">
        <w:rPr>
          <w:color w:val="000000" w:themeColor="text1"/>
          <w:spacing w:val="2"/>
        </w:rPr>
        <w:lastRenderedPageBreak/>
        <w:t>2) предоставляет время для выступления (информирования) лицам, предложившим проект по вопросам градостроительной деятельности;</w:t>
      </w:r>
    </w:p>
    <w:p w:rsidR="00696098" w:rsidRDefault="00F71114" w:rsidP="00696098">
      <w:pPr>
        <w:shd w:val="clear" w:color="auto" w:fill="FFFFFF"/>
        <w:spacing w:line="315" w:lineRule="atLeast"/>
        <w:ind w:firstLine="0"/>
        <w:textAlignment w:val="baseline"/>
        <w:rPr>
          <w:color w:val="000000" w:themeColor="text1"/>
          <w:spacing w:val="2"/>
        </w:rPr>
      </w:pPr>
      <w:r w:rsidRPr="00DF5C2C">
        <w:rPr>
          <w:color w:val="000000" w:themeColor="text1"/>
          <w:spacing w:val="2"/>
        </w:rPr>
        <w:t>3) предоставляет возможность для вопросов и выступлений в порядке очередности и (или) по мере поступления;</w:t>
      </w:r>
      <w:r w:rsidRPr="00DF5C2C">
        <w:rPr>
          <w:color w:val="000000" w:themeColor="text1"/>
          <w:spacing w:val="2"/>
        </w:rPr>
        <w:br/>
        <w:t>4) рассматривает организационные вопросы;</w:t>
      </w:r>
    </w:p>
    <w:p w:rsidR="00696098" w:rsidRDefault="00F71114" w:rsidP="00696098">
      <w:pPr>
        <w:shd w:val="clear" w:color="auto" w:fill="FFFFFF"/>
        <w:spacing w:line="315" w:lineRule="atLeast"/>
        <w:ind w:firstLine="0"/>
        <w:textAlignment w:val="baseline"/>
        <w:rPr>
          <w:color w:val="000000" w:themeColor="text1"/>
          <w:spacing w:val="2"/>
        </w:rPr>
      </w:pPr>
      <w:r w:rsidRPr="00DF5C2C">
        <w:rPr>
          <w:color w:val="000000" w:themeColor="text1"/>
          <w:spacing w:val="2"/>
        </w:rPr>
        <w:t>5) информирует о проведен</w:t>
      </w:r>
      <w:proofErr w:type="gramStart"/>
      <w:r w:rsidRPr="00DF5C2C">
        <w:rPr>
          <w:color w:val="000000" w:themeColor="text1"/>
          <w:spacing w:val="2"/>
        </w:rPr>
        <w:t>ии ау</w:t>
      </w:r>
      <w:proofErr w:type="gramEnd"/>
      <w:r w:rsidRPr="00DF5C2C">
        <w:rPr>
          <w:color w:val="000000" w:themeColor="text1"/>
          <w:spacing w:val="2"/>
        </w:rPr>
        <w:t>диозаписи в ходе собрания или собраний участников публичных слушаний;</w:t>
      </w:r>
      <w:r w:rsidRPr="00DF5C2C">
        <w:rPr>
          <w:color w:val="000000" w:themeColor="text1"/>
          <w:spacing w:val="2"/>
        </w:rPr>
        <w:br/>
      </w:r>
      <w:r w:rsidRPr="00DF5C2C">
        <w:rPr>
          <w:color w:val="000000" w:themeColor="text1"/>
          <w:spacing w:val="2"/>
        </w:rPr>
        <w:br/>
        <w:t>6) представляет представителей заказчика, представителей администрации поселения, представителей Совета поселения, других должностных лиц;</w:t>
      </w:r>
      <w:r w:rsidRPr="00DF5C2C">
        <w:rPr>
          <w:color w:val="000000" w:themeColor="text1"/>
          <w:spacing w:val="2"/>
        </w:rPr>
        <w:br/>
      </w:r>
      <w:r w:rsidRPr="00DF5C2C">
        <w:rPr>
          <w:color w:val="000000" w:themeColor="text1"/>
          <w:spacing w:val="2"/>
        </w:rPr>
        <w:br/>
        <w:t>7) осуществляет контроль поддержания общественного порядка и соблюдения участниками этических норм поведения.</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20. Председательствующий вправе:</w:t>
      </w:r>
    </w:p>
    <w:p w:rsidR="00696098" w:rsidRDefault="00F71114" w:rsidP="00F71114">
      <w:pPr>
        <w:shd w:val="clear" w:color="auto" w:fill="FFFFFF"/>
        <w:spacing w:line="315" w:lineRule="atLeast"/>
        <w:textAlignment w:val="baseline"/>
        <w:rPr>
          <w:color w:val="000000" w:themeColor="text1"/>
          <w:spacing w:val="2"/>
        </w:rPr>
      </w:pPr>
      <w:proofErr w:type="gramStart"/>
      <w:r w:rsidRPr="00DF5C2C">
        <w:rPr>
          <w:color w:val="000000" w:themeColor="text1"/>
          <w:spacing w:val="2"/>
        </w:rPr>
        <w:t>- предложить выступающему высказываться по существу обсуждаемого вопроса;</w:t>
      </w:r>
      <w:r w:rsidRPr="00DF5C2C">
        <w:rPr>
          <w:color w:val="000000" w:themeColor="text1"/>
          <w:spacing w:val="2"/>
        </w:rPr>
        <w:br/>
        <w:t>- отклонить вопрос участника, если сформулированный им вопрос не имеет непосредственного отношения к теме публичных слушаний;</w:t>
      </w:r>
      <w:proofErr w:type="gramEnd"/>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 прерывать выступающего после предупреждения, сделанного ему ранее, если лимит времени на выступление исчерпан;</w:t>
      </w:r>
    </w:p>
    <w:p w:rsidR="00696098" w:rsidRDefault="00F71114" w:rsidP="00696098">
      <w:pPr>
        <w:shd w:val="clear" w:color="auto" w:fill="FFFFFF"/>
        <w:spacing w:line="315" w:lineRule="atLeast"/>
        <w:ind w:firstLine="0"/>
        <w:textAlignment w:val="baseline"/>
        <w:rPr>
          <w:color w:val="000000" w:themeColor="text1"/>
          <w:spacing w:val="2"/>
        </w:rPr>
      </w:pPr>
      <w:r w:rsidRPr="00DF5C2C">
        <w:rPr>
          <w:color w:val="000000" w:themeColor="text1"/>
          <w:spacing w:val="2"/>
        </w:rPr>
        <w:t xml:space="preserve">- задавать уточняющие вопросы </w:t>
      </w:r>
      <w:proofErr w:type="gramStart"/>
      <w:r w:rsidRPr="00DF5C2C">
        <w:rPr>
          <w:color w:val="000000" w:themeColor="text1"/>
          <w:spacing w:val="2"/>
        </w:rPr>
        <w:t>выступающему</w:t>
      </w:r>
      <w:proofErr w:type="gramEnd"/>
      <w:r w:rsidRPr="00DF5C2C">
        <w:rPr>
          <w:color w:val="000000" w:themeColor="text1"/>
          <w:spacing w:val="2"/>
        </w:rPr>
        <w:t xml:space="preserve"> по окончании его выступления.</w:t>
      </w:r>
      <w:r w:rsidRPr="00DF5C2C">
        <w:rPr>
          <w:color w:val="000000" w:themeColor="text1"/>
          <w:spacing w:val="2"/>
        </w:rPr>
        <w:br/>
        <w:t>21. После завершения регистрации председательствующий объявляет:</w:t>
      </w:r>
      <w:r w:rsidRPr="00DF5C2C">
        <w:rPr>
          <w:color w:val="000000" w:themeColor="text1"/>
          <w:spacing w:val="2"/>
        </w:rPr>
        <w:br/>
        <w:t>- тему публичных слушаний (перечень вопросов, выносимых на публичные слушания);</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r>
      <w:r w:rsidRPr="00DF5C2C">
        <w:rPr>
          <w:color w:val="000000" w:themeColor="text1"/>
          <w:spacing w:val="2"/>
        </w:rPr>
        <w:br/>
        <w:t>- структурные подразделения администрации поселения, ответственные за организацию и проведение публичных слушаний, а также физических или юридических лиц (либо их представителей), предлагающих проект решения в сфере градостроительной деятельности;</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t>- список приглашенных и прибывших на собрание участников публичных слушаний, уполномоченных представителей администрации поселения, исполнительного органа государственной власти Томской области, уполномоченного в области градостроительной деятельности, депутатов, специалистов в области градостроительной деятельности, представителей других организаций и СМИ, участвующих в публичных слушаниях;</w:t>
      </w:r>
      <w:r w:rsidRPr="00DF5C2C">
        <w:rPr>
          <w:color w:val="000000" w:themeColor="text1"/>
          <w:spacing w:val="2"/>
        </w:rPr>
        <w:br/>
        <w:t>- количество зарегистрированных участников публичных слушаний;</w:t>
      </w:r>
    </w:p>
    <w:p w:rsidR="00696098" w:rsidRDefault="00F71114" w:rsidP="00696098">
      <w:pPr>
        <w:shd w:val="clear" w:color="auto" w:fill="FFFFFF"/>
        <w:spacing w:line="315" w:lineRule="atLeast"/>
        <w:ind w:firstLine="0"/>
        <w:textAlignment w:val="baseline"/>
        <w:rPr>
          <w:color w:val="000000" w:themeColor="text1"/>
          <w:spacing w:val="2"/>
        </w:rPr>
      </w:pPr>
      <w:r w:rsidRPr="00DF5C2C">
        <w:rPr>
          <w:color w:val="000000" w:themeColor="text1"/>
          <w:spacing w:val="2"/>
        </w:rPr>
        <w:t>- предложения по регламенту проведения собрания участников публичных слушаний.</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22. Регламент проведения собрания участников публичных слушаний включает:</w:t>
      </w:r>
      <w:r w:rsidRPr="00DF5C2C">
        <w:rPr>
          <w:color w:val="000000" w:themeColor="text1"/>
          <w:spacing w:val="2"/>
        </w:rPr>
        <w:br/>
      </w:r>
      <w:r w:rsidRPr="00DF5C2C">
        <w:rPr>
          <w:color w:val="000000" w:themeColor="text1"/>
          <w:spacing w:val="2"/>
        </w:rPr>
        <w:br/>
        <w:t>1) выступления докладчиков и содокладчиков по представленному проекту градостроительного решения;</w:t>
      </w:r>
      <w:r w:rsidRPr="00DF5C2C">
        <w:rPr>
          <w:color w:val="000000" w:themeColor="text1"/>
          <w:spacing w:val="2"/>
        </w:rPr>
        <w:br/>
        <w:t>2) вопросы к докладчикам и содокладчикам;</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t>3) выступления участников публичных слушаний с предложениями и замечаниями по существу обсуждаемого проекта. Время выступления определяется исходя из количества выступающих, но не более 5 минут на одно выступление.</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lastRenderedPageBreak/>
        <w:br/>
        <w:t>23. Участники публичных слушаний задают вопросы устно с места после предоставления им слова председательствующим либо путем передачи записок с вопросами к докладчикам.</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t>Перед озвучиванием вопроса участник публичных слушаний обязан представиться. В случае письменных вопросов необходимо указать имя и фамилию в записке с вопросом. Вопросы, поданные в виде записок, озвучивает председательствующий.</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 xml:space="preserve">24. Участники публичных слушаний в ходе собрания не могут быть ограничены </w:t>
      </w:r>
      <w:proofErr w:type="gramStart"/>
      <w:r w:rsidRPr="00DF5C2C">
        <w:rPr>
          <w:color w:val="000000" w:themeColor="text1"/>
          <w:spacing w:val="2"/>
        </w:rPr>
        <w:t>в праве</w:t>
      </w:r>
      <w:proofErr w:type="gramEnd"/>
      <w:r w:rsidRPr="00DF5C2C">
        <w:rPr>
          <w:color w:val="000000" w:themeColor="text1"/>
          <w:spacing w:val="2"/>
        </w:rPr>
        <w:t xml:space="preserve"> задать вопрос или выступить с предложением либо замечанием, если сформулированный ими вопрос имеет непосредственное отношение к теме публичных слушаний.</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t>Собрание участников публичных слушаний не может быть прекращено раньше, чем будут получены ответы на вопросы, и выскажутся по существу обсуждаемого проекта все желающие участники публичных слушаний.</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t>В случае</w:t>
      </w:r>
      <w:proofErr w:type="gramStart"/>
      <w:r w:rsidRPr="00DF5C2C">
        <w:rPr>
          <w:color w:val="000000" w:themeColor="text1"/>
          <w:spacing w:val="2"/>
        </w:rPr>
        <w:t>,</w:t>
      </w:r>
      <w:proofErr w:type="gramEnd"/>
      <w:r w:rsidRPr="00DF5C2C">
        <w:rPr>
          <w:color w:val="000000" w:themeColor="text1"/>
          <w:spacing w:val="2"/>
        </w:rPr>
        <w:t xml:space="preserve"> если обсуждение выходит за рамки регламента, участники могут принять решение о прекращении дальнейших прений или о внесении изменений в регламент публичных слушаний.</w:t>
      </w:r>
      <w:r w:rsidRPr="00DF5C2C">
        <w:rPr>
          <w:color w:val="000000" w:themeColor="text1"/>
          <w:spacing w:val="2"/>
        </w:rPr>
        <w:br/>
      </w:r>
      <w:r w:rsidRPr="00DF5C2C">
        <w:rPr>
          <w:color w:val="000000" w:themeColor="text1"/>
          <w:spacing w:val="2"/>
        </w:rPr>
        <w:br/>
        <w:t>25. Предложения и замечания по существу обсуждаемого проекта могут быть внесены в ходе собрания участников публичных слушаний посредством:</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t>1) устного выступления на собрании;</w:t>
      </w:r>
    </w:p>
    <w:p w:rsidR="0069609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2) подачи в ходе собрания письменных предложений и замечаний председательствующему на публичных слушаниях.</w:t>
      </w:r>
    </w:p>
    <w:p w:rsidR="00F71114" w:rsidRP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Также в период размещения проекта, подлежащего рассмотрению на публичных слушаниях, и информационных материалов к нему на официальном сайте и проведения экспозиции или экспозиций такого проекта участники публичных слушаний имеют право вносить предложения и замечания, касающиеся такого проекта, в порядке, предусмотренном пунктом 5 статьи 6 настоящего Порядка.</w:t>
      </w:r>
    </w:p>
    <w:p w:rsidR="00F71114" w:rsidRPr="00DF5C2C" w:rsidRDefault="00F71114" w:rsidP="00F71114">
      <w:pPr>
        <w:shd w:val="clear" w:color="auto" w:fill="FFFFFF"/>
        <w:spacing w:before="375" w:after="225"/>
        <w:jc w:val="center"/>
        <w:textAlignment w:val="baseline"/>
        <w:outlineLvl w:val="2"/>
        <w:rPr>
          <w:color w:val="000000" w:themeColor="text1"/>
          <w:spacing w:val="2"/>
        </w:rPr>
      </w:pPr>
      <w:r w:rsidRPr="00DF5C2C">
        <w:rPr>
          <w:color w:val="000000" w:themeColor="text1"/>
          <w:spacing w:val="2"/>
        </w:rPr>
        <w:t>Статья 7. Порядок подготовки протоколов общественных обсуждений или публичных слушаний</w:t>
      </w:r>
    </w:p>
    <w:p w:rsidR="00CD300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1. Организатор общественных обсуждений или публичных слушаний в течение 10 (десяти) рабочих дней после окончания сроков проведения общественных обсуждений или публичных слушаний подготавливает и оформляет протокол общественных обсуждений или публичных слушаний по форме согласно приложению 2 к настоящему Порядку.</w:t>
      </w:r>
    </w:p>
    <w:p w:rsidR="00CD300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В протоколе общественных обсуждений или публичных слушаний указываются:</w:t>
      </w:r>
    </w:p>
    <w:p w:rsidR="00CD300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1) дата оформления протокола общественных обсуждений или публичных слушаний;</w:t>
      </w:r>
    </w:p>
    <w:p w:rsidR="00CD300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2) информация об организаторе общественных обсуждений или публичных слушаний;</w:t>
      </w:r>
    </w:p>
    <w:p w:rsidR="00CD300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D300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lastRenderedPageBreak/>
        <w:b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D300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D300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 xml:space="preserve">2. </w:t>
      </w:r>
      <w:proofErr w:type="gramStart"/>
      <w:r w:rsidRPr="00DF5C2C">
        <w:rPr>
          <w:color w:val="000000" w:themeColor="text1"/>
          <w:spacing w:val="2"/>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CD3008" w:rsidRDefault="00CD3008" w:rsidP="00F71114">
      <w:pPr>
        <w:shd w:val="clear" w:color="auto" w:fill="FFFFFF"/>
        <w:spacing w:line="315" w:lineRule="atLeast"/>
        <w:textAlignment w:val="baseline"/>
        <w:rPr>
          <w:color w:val="000000" w:themeColor="text1"/>
          <w:spacing w:val="2"/>
        </w:rPr>
      </w:pPr>
    </w:p>
    <w:p w:rsidR="00F71114" w:rsidRP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r w:rsidRPr="00DF5C2C">
        <w:rPr>
          <w:color w:val="000000" w:themeColor="text1"/>
          <w:spacing w:val="2"/>
        </w:rPr>
        <w:br/>
        <w:t>4. В протокол (протоколы) также включаются изложенные в письменном виде и поступившие в течение срока проведения общественных обсуждений или публичных слушаний замечания и предложения участников общественных обсуждений или публичных слушаний.</w:t>
      </w:r>
      <w:r w:rsidRPr="00DF5C2C">
        <w:rPr>
          <w:color w:val="000000" w:themeColor="text1"/>
          <w:spacing w:val="2"/>
        </w:rPr>
        <w:br/>
        <w:t>5. Протокол (протоколы) общественных обсуждений или публичных слушаний составляются в трех экземплярах.</w:t>
      </w:r>
      <w:r w:rsidRPr="00DF5C2C">
        <w:rPr>
          <w:color w:val="000000" w:themeColor="text1"/>
          <w:spacing w:val="2"/>
        </w:rPr>
        <w:br/>
        <w:t>Каждый экземпляр протокола (протоколов) общественных обсуждений или публичных слушаний прошивается, заверяется организатором общественных обсуждений или публичных слушаний.</w:t>
      </w:r>
      <w:r w:rsidRPr="00DF5C2C">
        <w:rPr>
          <w:color w:val="000000" w:themeColor="text1"/>
          <w:spacing w:val="2"/>
        </w:rPr>
        <w:br/>
        <w:t xml:space="preserve">Хранение одного экземпляра протокола общественных обсуждений или публичных слушаний осуществляется органом, уполномоченным на проведение общественных обсуждений или публичных слушаний. Остальные экземпляры направляются в исполнительный орган государственной власти Томской области, уполномоченный в области градостроительной деятельности, а также в Совет Спасского сельского поселения, в случаях проведения общественных обсуждений или публичных слушаний по проектам генерального плана, правил землепользования и застройки. Лицам, представившим проект градостроительного решения, направляются копии протоколов общественных обсуждений или публичных слушаний, заверенные </w:t>
      </w:r>
      <w:proofErr w:type="gramStart"/>
      <w:r w:rsidRPr="00DF5C2C">
        <w:rPr>
          <w:color w:val="000000" w:themeColor="text1"/>
          <w:spacing w:val="2"/>
        </w:rPr>
        <w:t>органом</w:t>
      </w:r>
      <w:proofErr w:type="gramEnd"/>
      <w:r w:rsidRPr="00DF5C2C">
        <w:rPr>
          <w:color w:val="000000" w:themeColor="text1"/>
          <w:spacing w:val="2"/>
        </w:rPr>
        <w:t xml:space="preserve"> уполномоченным на проведение публичных слушаний.</w:t>
      </w:r>
      <w:r w:rsidRPr="00DF5C2C">
        <w:rPr>
          <w:color w:val="000000" w:themeColor="text1"/>
          <w:spacing w:val="2"/>
        </w:rPr>
        <w:br/>
        <w:t>6. По письменному запросу граждан, объединения граждан, общественных организаций, органа государственной власти или других лиц орган, уполномоченный на проведение общественных обсуждений или слушаний, обязан предоставить копии протоколов общественных обсуждений или публичных слушаний или ознакомить с ними в сроки, определенные действующим законодательством.</w:t>
      </w:r>
      <w:r w:rsidRPr="00DF5C2C">
        <w:rPr>
          <w:color w:val="000000" w:themeColor="text1"/>
          <w:spacing w:val="2"/>
        </w:rPr>
        <w:br/>
      </w:r>
      <w:r w:rsidRPr="00DF5C2C">
        <w:rPr>
          <w:color w:val="000000" w:themeColor="text1"/>
          <w:spacing w:val="2"/>
        </w:rPr>
        <w:br/>
        <w:t xml:space="preserve">7. В случае отказа физического или юридического лица, предложившего проект решения, от </w:t>
      </w:r>
      <w:r w:rsidRPr="00DF5C2C">
        <w:rPr>
          <w:color w:val="000000" w:themeColor="text1"/>
          <w:spacing w:val="2"/>
        </w:rPr>
        <w:lastRenderedPageBreak/>
        <w:t>проведения общественных обсуждений или публичных слушаний, протоколы общественных обсуждений или публичных слушаний оформляются в установленном порядке с указанием факта такого отказа (отсутствия на публичных слушаниях).</w:t>
      </w:r>
      <w:r w:rsidRPr="00DF5C2C">
        <w:rPr>
          <w:color w:val="000000" w:themeColor="text1"/>
          <w:spacing w:val="2"/>
        </w:rPr>
        <w:br/>
        <w:t>К протоколам приобщается письменный отказ от проведения общественных обсуждений или публичных слушаний.</w:t>
      </w:r>
    </w:p>
    <w:p w:rsidR="00F71114" w:rsidRPr="00DF5C2C" w:rsidRDefault="00F71114" w:rsidP="00F71114">
      <w:pPr>
        <w:shd w:val="clear" w:color="auto" w:fill="FFFFFF"/>
        <w:spacing w:before="375" w:after="225"/>
        <w:jc w:val="center"/>
        <w:textAlignment w:val="baseline"/>
        <w:outlineLvl w:val="2"/>
        <w:rPr>
          <w:color w:val="000000" w:themeColor="text1"/>
          <w:spacing w:val="2"/>
        </w:rPr>
      </w:pPr>
      <w:r w:rsidRPr="00DF5C2C">
        <w:rPr>
          <w:color w:val="000000" w:themeColor="text1"/>
          <w:spacing w:val="2"/>
        </w:rPr>
        <w:t>Статья 8. Порядок подготовки заключений о результатах общественных обсуждений или публичных слушаний</w:t>
      </w:r>
    </w:p>
    <w:p w:rsidR="00CD3008"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1. На основании протоколов общественных обсуждений или публичных слушаний организатор общественных обсуждений или публичных слушаний оформляет заключение о результатах общественных обсуждений или публичных слушаний по форме согласно приложению 3 к настоящему Порядку.</w:t>
      </w:r>
    </w:p>
    <w:p w:rsidR="00FA65DD"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2. В заключении о результатах общественных обсуждений или публичных слушаний должны быть указаны:</w:t>
      </w:r>
      <w:r w:rsidRPr="00DF5C2C">
        <w:rPr>
          <w:color w:val="000000" w:themeColor="text1"/>
          <w:spacing w:val="2"/>
        </w:rPr>
        <w:br/>
      </w:r>
      <w:r w:rsidR="00CD3008">
        <w:rPr>
          <w:color w:val="000000" w:themeColor="text1"/>
          <w:spacing w:val="2"/>
        </w:rPr>
        <w:t xml:space="preserve">         </w:t>
      </w:r>
      <w:r w:rsidRPr="00DF5C2C">
        <w:rPr>
          <w:color w:val="000000" w:themeColor="text1"/>
          <w:spacing w:val="2"/>
        </w:rPr>
        <w:t>1) дата оформления заключения о результатах общественных обсуждений или публичных слушаний;</w:t>
      </w:r>
    </w:p>
    <w:p w:rsidR="00FA65DD"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r w:rsidRPr="00DF5C2C">
        <w:rPr>
          <w:color w:val="000000" w:themeColor="text1"/>
          <w:spacing w:val="2"/>
        </w:rPr>
        <w:br/>
      </w:r>
      <w:r w:rsidR="00FA65DD">
        <w:rPr>
          <w:color w:val="000000" w:themeColor="text1"/>
          <w:spacing w:val="2"/>
        </w:rPr>
        <w:t xml:space="preserve">           </w:t>
      </w:r>
      <w:r w:rsidRPr="00DF5C2C">
        <w:rPr>
          <w:color w:val="000000" w:themeColor="text1"/>
          <w:spacing w:val="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r w:rsidRPr="00DF5C2C">
        <w:rPr>
          <w:color w:val="000000" w:themeColor="text1"/>
          <w:spacing w:val="2"/>
        </w:rPr>
        <w:br/>
      </w:r>
      <w:r w:rsidRPr="00DF5C2C">
        <w:rPr>
          <w:color w:val="000000" w:themeColor="text1"/>
          <w:spacing w:val="2"/>
        </w:rPr>
        <w:br/>
      </w:r>
      <w:proofErr w:type="gramStart"/>
      <w:r w:rsidRPr="00DF5C2C">
        <w:rPr>
          <w:color w:val="000000" w:themeColor="text1"/>
          <w:spacing w:val="2"/>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F71114" w:rsidRP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r w:rsidRPr="00DF5C2C">
        <w:rPr>
          <w:color w:val="000000" w:themeColor="text1"/>
          <w:spacing w:val="2"/>
        </w:rPr>
        <w:br/>
      </w:r>
      <w:r w:rsidRPr="00DF5C2C">
        <w:rPr>
          <w:color w:val="000000" w:themeColor="text1"/>
          <w:spacing w:val="2"/>
        </w:rPr>
        <w:br/>
        <w:t>5) аргументированные рекомендации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r w:rsidRPr="00DF5C2C">
        <w:rPr>
          <w:color w:val="000000" w:themeColor="text1"/>
          <w:spacing w:val="2"/>
        </w:rPr>
        <w:br/>
      </w:r>
      <w:r w:rsidRPr="00DF5C2C">
        <w:rPr>
          <w:color w:val="000000" w:themeColor="text1"/>
          <w:spacing w:val="2"/>
        </w:rPr>
        <w:br/>
        <w:t>3. Заключение о результатах общественных обсуждений или публичных слушаний подлежит официальному опубликованию (обнародованию) в порядке, установленном </w:t>
      </w:r>
      <w:hyperlink r:id="rId22" w:history="1">
        <w:r w:rsidRPr="00FA65DD">
          <w:rPr>
            <w:rStyle w:val="a7"/>
            <w:color w:val="000000" w:themeColor="text1"/>
            <w:spacing w:val="2"/>
            <w:u w:val="none"/>
          </w:rPr>
          <w:t xml:space="preserve">Уставом муниципального образования «Спасское сельское поселение» </w:t>
        </w:r>
      </w:hyperlink>
      <w:r w:rsidRPr="00FA65DD">
        <w:rPr>
          <w:color w:val="000000" w:themeColor="text1"/>
          <w:spacing w:val="2"/>
        </w:rPr>
        <w:t> </w:t>
      </w:r>
      <w:r w:rsidRPr="00DF5C2C">
        <w:rPr>
          <w:color w:val="000000" w:themeColor="text1"/>
          <w:spacing w:val="2"/>
        </w:rPr>
        <w:t>для официального опубликования (обнародования) муниципальных правовых актов Администрации Спасского сельского поселения, и размещается на официальном сайте и (или) информационных системах.</w:t>
      </w:r>
    </w:p>
    <w:p w:rsidR="00F71114" w:rsidRPr="00DF5C2C" w:rsidRDefault="00F71114" w:rsidP="00F71114">
      <w:pPr>
        <w:shd w:val="clear" w:color="auto" w:fill="FFFFFF"/>
        <w:spacing w:before="375" w:after="225"/>
        <w:jc w:val="center"/>
        <w:textAlignment w:val="baseline"/>
        <w:outlineLvl w:val="2"/>
        <w:rPr>
          <w:color w:val="000000" w:themeColor="text1"/>
          <w:spacing w:val="2"/>
        </w:rPr>
      </w:pPr>
      <w:r w:rsidRPr="00DF5C2C">
        <w:rPr>
          <w:color w:val="000000" w:themeColor="text1"/>
          <w:spacing w:val="2"/>
        </w:rPr>
        <w:t>Статья 9. Сроки проведения общественных обсуждений или публичных слушаний</w:t>
      </w:r>
    </w:p>
    <w:p w:rsidR="00FA65DD"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lastRenderedPageBreak/>
        <w:br/>
        <w:t>1. Общественные обсуждения или публичные слушания проводятся в сроки, исчисляемые:</w:t>
      </w:r>
      <w:r w:rsidRPr="00DF5C2C">
        <w:rPr>
          <w:color w:val="000000" w:themeColor="text1"/>
          <w:spacing w:val="2"/>
        </w:rPr>
        <w:br/>
        <w:t>- по проектам, указанным в пунктах 1.1 и 1.3 настоящей статьи, со дня оповещения жителей (информационного сообщения)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FA65DD" w:rsidRDefault="00FA65DD" w:rsidP="00F71114">
      <w:pPr>
        <w:shd w:val="clear" w:color="auto" w:fill="FFFFFF"/>
        <w:spacing w:line="315" w:lineRule="atLeast"/>
        <w:textAlignment w:val="baseline"/>
        <w:rPr>
          <w:color w:val="000000" w:themeColor="text1"/>
          <w:spacing w:val="2"/>
        </w:rPr>
      </w:pPr>
      <w:r>
        <w:rPr>
          <w:color w:val="000000" w:themeColor="text1"/>
          <w:spacing w:val="2"/>
        </w:rPr>
        <w:t>-</w:t>
      </w:r>
      <w:r w:rsidR="00F71114" w:rsidRPr="00DF5C2C">
        <w:rPr>
          <w:color w:val="000000" w:themeColor="text1"/>
          <w:spacing w:val="2"/>
        </w:rPr>
        <w:t xml:space="preserve"> со дня опубликования проекта правил землепользования и застройки.</w:t>
      </w:r>
      <w:r w:rsidR="00F71114" w:rsidRPr="00DF5C2C">
        <w:rPr>
          <w:color w:val="000000" w:themeColor="text1"/>
          <w:spacing w:val="2"/>
        </w:rPr>
        <w:br/>
        <w:t>1.1. По проекту Генерального плана муниципального образования «Спасское сельское поселение», проекту правил благоустройства территорий муниципального образования «Спасское сельское поселение», проектам планировки территорий и проектам межевания территорий, в том числе по проектам внесения изменений в них, - не менее одного и не более трех месяцев.</w:t>
      </w:r>
    </w:p>
    <w:p w:rsidR="00FA65DD"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 xml:space="preserve">1.2. По проектам правил землепользования и застройки - не менее двух и не более четырех месяцев. </w:t>
      </w:r>
      <w:proofErr w:type="gramStart"/>
      <w:r w:rsidRPr="00DF5C2C">
        <w:rPr>
          <w:color w:val="000000" w:themeColor="text1"/>
          <w:spacing w:val="2"/>
        </w:rPr>
        <w:t>В случае подготовки проекта правил землепользования и застройки применительно к части территории городского округа, а также в случае подготовки проекта изменений в правила землепользования и застройки в части изменений в градостроительный регламент, установленный для конкретной территориальной зоны, продолжительность общественных обсуждений или публичных слушаний по таким проектам составляет не более одного месяца.</w:t>
      </w:r>
      <w:proofErr w:type="gramEnd"/>
    </w:p>
    <w:p w:rsidR="00F71114" w:rsidRP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1.3. По вопросам о предоставлении разрешения на условно разрешенный вид использования земельного участка и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w:t>
      </w:r>
    </w:p>
    <w:p w:rsidR="00F71114" w:rsidRPr="00DF5C2C" w:rsidRDefault="00F71114" w:rsidP="00F71114">
      <w:pPr>
        <w:shd w:val="clear" w:color="auto" w:fill="FFFFFF"/>
        <w:spacing w:before="375" w:after="225"/>
        <w:jc w:val="center"/>
        <w:textAlignment w:val="baseline"/>
        <w:outlineLvl w:val="2"/>
        <w:rPr>
          <w:color w:val="000000" w:themeColor="text1"/>
          <w:spacing w:val="2"/>
        </w:rPr>
      </w:pPr>
      <w:r w:rsidRPr="00DF5C2C">
        <w:rPr>
          <w:color w:val="000000" w:themeColor="text1"/>
          <w:spacing w:val="2"/>
        </w:rPr>
        <w:t>Статья 10. Финансирование проведения общественных обсуждений или публичных слушаний</w:t>
      </w:r>
    </w:p>
    <w:p w:rsidR="00FA65DD"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1. Расходы, связанные с организацией и проведением общественных обсуждений или публичных слушаний по проектам генерального плана, правил благоустройства территорий, правил землепользования и застройки, проектам планировки территорий и проектам межевания территорий, в том числе проектам внесения изменений в них, выполняемых на основании муниципального контракта, осуществляются из средств городского бюджета.</w:t>
      </w:r>
      <w:r w:rsidRPr="00DF5C2C">
        <w:rPr>
          <w:color w:val="000000" w:themeColor="text1"/>
          <w:spacing w:val="2"/>
        </w:rPr>
        <w:br/>
      </w:r>
      <w:r w:rsidRPr="00DF5C2C">
        <w:rPr>
          <w:color w:val="000000" w:themeColor="text1"/>
          <w:spacing w:val="2"/>
        </w:rPr>
        <w:br/>
        <w:t xml:space="preserve">2. </w:t>
      </w:r>
      <w:proofErr w:type="gramStart"/>
      <w:r w:rsidRPr="00DF5C2C">
        <w:rPr>
          <w:color w:val="000000" w:themeColor="text1"/>
          <w:spacing w:val="2"/>
        </w:rPr>
        <w:t>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соответственно физическое или юридическое лицо, заинтересованное в предоставлении такого разрешения.</w:t>
      </w:r>
      <w:proofErr w:type="gramEnd"/>
    </w:p>
    <w:p w:rsidR="00FA65DD" w:rsidRDefault="00FA65DD" w:rsidP="00F71114">
      <w:pPr>
        <w:shd w:val="clear" w:color="auto" w:fill="FFFFFF"/>
        <w:spacing w:line="315" w:lineRule="atLeast"/>
        <w:textAlignment w:val="baseline"/>
        <w:rPr>
          <w:color w:val="000000" w:themeColor="text1"/>
          <w:spacing w:val="2"/>
        </w:rPr>
      </w:pPr>
    </w:p>
    <w:p w:rsidR="00F71114" w:rsidRPr="00DF5C2C" w:rsidRDefault="00FA65DD" w:rsidP="00FA65DD">
      <w:pPr>
        <w:shd w:val="clear" w:color="auto" w:fill="FFFFFF"/>
        <w:spacing w:line="315" w:lineRule="atLeast"/>
        <w:jc w:val="center"/>
        <w:textAlignment w:val="baseline"/>
        <w:rPr>
          <w:color w:val="000000" w:themeColor="text1"/>
          <w:spacing w:val="2"/>
        </w:rPr>
      </w:pPr>
      <w:r w:rsidRPr="00DF5C2C">
        <w:rPr>
          <w:color w:val="000000" w:themeColor="text1"/>
          <w:spacing w:val="2"/>
        </w:rPr>
        <w:t>Приложение 1. ПРИМЕРНАЯ ФОРМА ОПОВЕЩЕНИЯ О НАЧАЛЕ ОБЩЕСТВЕННЫХ ОБСУЖДЕНИЙ ИЛИ ПУБЛИЧНЫХ СЛУШАНИЙ</w:t>
      </w:r>
      <w:r w:rsidR="00F71114" w:rsidRPr="00DF5C2C">
        <w:rPr>
          <w:color w:val="000000" w:themeColor="text1"/>
          <w:spacing w:val="2"/>
        </w:rPr>
        <w:br/>
      </w:r>
    </w:p>
    <w:p w:rsidR="00F71114" w:rsidRPr="00DF5C2C" w:rsidRDefault="00F71114" w:rsidP="00F71114">
      <w:pPr>
        <w:shd w:val="clear" w:color="auto" w:fill="FFFFFF"/>
        <w:spacing w:line="315" w:lineRule="atLeast"/>
        <w:jc w:val="right"/>
        <w:textAlignment w:val="baseline"/>
        <w:rPr>
          <w:color w:val="000000" w:themeColor="text1"/>
          <w:spacing w:val="2"/>
        </w:rPr>
      </w:pPr>
      <w:r w:rsidRPr="00DF5C2C">
        <w:rPr>
          <w:color w:val="000000" w:themeColor="text1"/>
          <w:spacing w:val="2"/>
        </w:rPr>
        <w:t>Приложение 1</w:t>
      </w:r>
    </w:p>
    <w:p w:rsidR="00FA65DD" w:rsidRDefault="00F71114" w:rsidP="00FA65DD">
      <w:pPr>
        <w:shd w:val="clear" w:color="auto" w:fill="FFFFFF"/>
        <w:spacing w:line="315" w:lineRule="atLeast"/>
        <w:textAlignment w:val="baseline"/>
        <w:rPr>
          <w:color w:val="000000" w:themeColor="text1"/>
          <w:spacing w:val="2"/>
        </w:rPr>
      </w:pPr>
      <w:r w:rsidRPr="00DF5C2C">
        <w:rPr>
          <w:color w:val="000000" w:themeColor="text1"/>
          <w:spacing w:val="2"/>
        </w:rPr>
        <w:lastRenderedPageBreak/>
        <w:br/>
        <w:t>    На общественные обсуждения или публичные слушания представляется проект</w:t>
      </w:r>
      <w:r w:rsidRPr="00DF5C2C">
        <w:rPr>
          <w:color w:val="000000" w:themeColor="text1"/>
          <w:spacing w:val="2"/>
        </w:rPr>
        <w:br/>
        <w:t>_________________________________________________________________________</w:t>
      </w:r>
      <w:r w:rsidRPr="00DF5C2C">
        <w:rPr>
          <w:color w:val="000000" w:themeColor="text1"/>
          <w:spacing w:val="2"/>
        </w:rPr>
        <w:br/>
        <w:t>      (наименование проекта, подлежащего рассмотрению на общественных</w:t>
      </w:r>
      <w:r w:rsidRPr="00DF5C2C">
        <w:rPr>
          <w:color w:val="000000" w:themeColor="text1"/>
          <w:spacing w:val="2"/>
        </w:rPr>
        <w:br/>
        <w:t>                   обсуждениях или публичных слушаниях)</w:t>
      </w:r>
      <w:r w:rsidRPr="00DF5C2C">
        <w:rPr>
          <w:color w:val="000000" w:themeColor="text1"/>
          <w:spacing w:val="2"/>
        </w:rPr>
        <w:br/>
        <w:t>    Перечень информационных материалов к проекту __________________________</w:t>
      </w:r>
      <w:r w:rsidRPr="00DF5C2C">
        <w:rPr>
          <w:color w:val="000000" w:themeColor="text1"/>
          <w:spacing w:val="2"/>
        </w:rPr>
        <w:br/>
        <w:t>    Общественные обсуждения или публичные слушания проводятся ____</w:t>
      </w:r>
      <w:r w:rsidRPr="00DF5C2C">
        <w:rPr>
          <w:color w:val="000000" w:themeColor="text1"/>
          <w:spacing w:val="2"/>
        </w:rPr>
        <w:br/>
        <w:t>______________________________________________</w:t>
      </w:r>
      <w:r w:rsidR="00FA65DD">
        <w:rPr>
          <w:color w:val="000000" w:themeColor="text1"/>
          <w:spacing w:val="2"/>
        </w:rPr>
        <w:t>__________________________</w:t>
      </w:r>
    </w:p>
    <w:p w:rsidR="00FA65DD" w:rsidRDefault="00FA65DD" w:rsidP="00FA65DD">
      <w:pPr>
        <w:shd w:val="clear" w:color="auto" w:fill="FFFFFF"/>
        <w:spacing w:line="315" w:lineRule="atLeast"/>
        <w:textAlignment w:val="baseline"/>
        <w:rPr>
          <w:color w:val="000000" w:themeColor="text1"/>
          <w:spacing w:val="2"/>
        </w:rPr>
      </w:pPr>
      <w:r>
        <w:rPr>
          <w:color w:val="000000" w:themeColor="text1"/>
          <w:spacing w:val="2"/>
        </w:rPr>
        <w:br/>
        <w:t> </w:t>
      </w:r>
      <w:r w:rsidR="00F71114" w:rsidRPr="00DF5C2C">
        <w:rPr>
          <w:color w:val="000000" w:themeColor="text1"/>
          <w:spacing w:val="2"/>
        </w:rPr>
        <w:t>(срок проведения общественных обсуждений или публичных слушаний)</w:t>
      </w:r>
      <w:r w:rsidR="00F71114" w:rsidRPr="00DF5C2C">
        <w:rPr>
          <w:color w:val="000000" w:themeColor="text1"/>
          <w:spacing w:val="2"/>
        </w:rPr>
        <w:br/>
        <w:t>    Проект,   подлежащий   рассмотрению  на  общественных  обсуждениях  или</w:t>
      </w:r>
      <w:r w:rsidR="00F71114" w:rsidRPr="00DF5C2C">
        <w:rPr>
          <w:color w:val="000000" w:themeColor="text1"/>
          <w:spacing w:val="2"/>
        </w:rPr>
        <w:br/>
        <w:t>публичных     слушаниях,    представлен    на    экспозиции    по    адресу</w:t>
      </w:r>
      <w:r w:rsidR="00F71114" w:rsidRPr="00DF5C2C">
        <w:rPr>
          <w:color w:val="000000" w:themeColor="text1"/>
          <w:spacing w:val="2"/>
        </w:rPr>
        <w:br/>
        <w:t>_________________________________________</w:t>
      </w:r>
      <w:r>
        <w:rPr>
          <w:color w:val="000000" w:themeColor="text1"/>
          <w:spacing w:val="2"/>
        </w:rPr>
        <w:t>_______________________________</w:t>
      </w:r>
      <w:r w:rsidR="00F71114" w:rsidRPr="00DF5C2C">
        <w:rPr>
          <w:color w:val="000000" w:themeColor="text1"/>
          <w:spacing w:val="2"/>
        </w:rPr>
        <w:br/>
        <w:t xml:space="preserve">    Экспозиция открыта </w:t>
      </w:r>
      <w:proofErr w:type="gramStart"/>
      <w:r w:rsidR="00F71114" w:rsidRPr="00DF5C2C">
        <w:rPr>
          <w:color w:val="000000" w:themeColor="text1"/>
          <w:spacing w:val="2"/>
        </w:rPr>
        <w:t>с</w:t>
      </w:r>
      <w:proofErr w:type="gramEnd"/>
      <w:r w:rsidR="00F71114" w:rsidRPr="00DF5C2C">
        <w:rPr>
          <w:color w:val="000000" w:themeColor="text1"/>
          <w:spacing w:val="2"/>
        </w:rPr>
        <w:t xml:space="preserve"> _______________________ (</w:t>
      </w:r>
      <w:proofErr w:type="gramStart"/>
      <w:r w:rsidR="00F71114" w:rsidRPr="00DF5C2C">
        <w:rPr>
          <w:color w:val="000000" w:themeColor="text1"/>
          <w:spacing w:val="2"/>
        </w:rPr>
        <w:t>дата</w:t>
      </w:r>
      <w:proofErr w:type="gramEnd"/>
      <w:r w:rsidR="00F71114" w:rsidRPr="00DF5C2C">
        <w:rPr>
          <w:color w:val="000000" w:themeColor="text1"/>
          <w:spacing w:val="2"/>
        </w:rPr>
        <w:t xml:space="preserve"> открытия экспозиции)</w:t>
      </w:r>
    </w:p>
    <w:p w:rsidR="00FA65DD" w:rsidRDefault="00F71114" w:rsidP="00FA65DD">
      <w:pPr>
        <w:shd w:val="clear" w:color="auto" w:fill="FFFFFF"/>
        <w:spacing w:line="315" w:lineRule="atLeast"/>
        <w:textAlignment w:val="baseline"/>
        <w:rPr>
          <w:color w:val="000000" w:themeColor="text1"/>
          <w:spacing w:val="2"/>
        </w:rPr>
      </w:pPr>
      <w:r w:rsidRPr="00DF5C2C">
        <w:rPr>
          <w:color w:val="000000" w:themeColor="text1"/>
          <w:spacing w:val="2"/>
        </w:rPr>
        <w:br/>
      </w:r>
      <w:proofErr w:type="gramStart"/>
      <w:r w:rsidRPr="00DF5C2C">
        <w:rPr>
          <w:color w:val="000000" w:themeColor="text1"/>
          <w:spacing w:val="2"/>
        </w:rPr>
        <w:t>по</w:t>
      </w:r>
      <w:proofErr w:type="gramEnd"/>
      <w:r w:rsidRPr="00DF5C2C">
        <w:rPr>
          <w:color w:val="000000" w:themeColor="text1"/>
          <w:spacing w:val="2"/>
        </w:rPr>
        <w:t xml:space="preserve"> ____________________ (</w:t>
      </w:r>
      <w:proofErr w:type="gramStart"/>
      <w:r w:rsidRPr="00DF5C2C">
        <w:rPr>
          <w:color w:val="000000" w:themeColor="text1"/>
          <w:spacing w:val="2"/>
        </w:rPr>
        <w:t>дата</w:t>
      </w:r>
      <w:proofErr w:type="gramEnd"/>
      <w:r w:rsidRPr="00DF5C2C">
        <w:rPr>
          <w:color w:val="000000" w:themeColor="text1"/>
          <w:spacing w:val="2"/>
        </w:rPr>
        <w:t xml:space="preserve"> закрытия экспозиции).</w:t>
      </w:r>
    </w:p>
    <w:p w:rsidR="00FA65DD" w:rsidRDefault="00F71114" w:rsidP="00FA65DD">
      <w:pPr>
        <w:shd w:val="clear" w:color="auto" w:fill="FFFFFF"/>
        <w:spacing w:line="315" w:lineRule="atLeast"/>
        <w:textAlignment w:val="baseline"/>
        <w:rPr>
          <w:color w:val="000000" w:themeColor="text1"/>
          <w:spacing w:val="2"/>
        </w:rPr>
      </w:pPr>
      <w:r w:rsidRPr="00DF5C2C">
        <w:rPr>
          <w:color w:val="000000" w:themeColor="text1"/>
          <w:spacing w:val="2"/>
        </w:rPr>
        <w:t>    Посещение экспозиции возможно _________________________________________</w:t>
      </w:r>
      <w:r w:rsidRPr="00DF5C2C">
        <w:rPr>
          <w:color w:val="000000" w:themeColor="text1"/>
          <w:spacing w:val="2"/>
        </w:rPr>
        <w:br/>
        <w:t>                                             (дни и часы посещения)</w:t>
      </w:r>
      <w:r w:rsidRPr="00DF5C2C">
        <w:rPr>
          <w:color w:val="000000" w:themeColor="text1"/>
          <w:spacing w:val="2"/>
        </w:rPr>
        <w:br/>
        <w:t>    Собрание  участников  публичных  слушаний состоится ___________________</w:t>
      </w:r>
      <w:r w:rsidRPr="00DF5C2C">
        <w:rPr>
          <w:color w:val="000000" w:themeColor="text1"/>
          <w:spacing w:val="2"/>
        </w:rPr>
        <w:br/>
        <w:t>(дата, время) по адресу ___________________________________________________</w:t>
      </w:r>
      <w:r w:rsidRPr="00DF5C2C">
        <w:rPr>
          <w:color w:val="000000" w:themeColor="text1"/>
          <w:spacing w:val="2"/>
        </w:rPr>
        <w:br/>
        <w:t>(в случае проведения публичных слушаний).</w:t>
      </w:r>
      <w:r w:rsidRPr="00DF5C2C">
        <w:rPr>
          <w:color w:val="000000" w:themeColor="text1"/>
          <w:spacing w:val="2"/>
        </w:rPr>
        <w:br/>
        <w:t>    </w:t>
      </w:r>
      <w:proofErr w:type="gramStart"/>
      <w:r w:rsidRPr="00DF5C2C">
        <w:rPr>
          <w:color w:val="000000" w:themeColor="text1"/>
          <w:spacing w:val="2"/>
        </w:rPr>
        <w:t>Проект,   подлежащий   рассмотрению  на  общественных  обсуждениях  или публичных слушаниях, размещен на  (официальный   сайт   органа    местного</w:t>
      </w:r>
      <w:r w:rsidRPr="00DF5C2C">
        <w:rPr>
          <w:color w:val="000000" w:themeColor="text1"/>
          <w:spacing w:val="2"/>
        </w:rPr>
        <w:br/>
        <w:t>                                   самоуп</w:t>
      </w:r>
      <w:r w:rsidR="00FA65DD">
        <w:rPr>
          <w:color w:val="000000" w:themeColor="text1"/>
          <w:spacing w:val="2"/>
        </w:rPr>
        <w:t>равления,  </w:t>
      </w:r>
      <w:r w:rsidRPr="00DF5C2C">
        <w:rPr>
          <w:color w:val="000000" w:themeColor="text1"/>
          <w:spacing w:val="2"/>
        </w:rPr>
        <w:t>            муниципальная  информационная   система,</w:t>
      </w:r>
      <w:r w:rsidRPr="00DF5C2C">
        <w:rPr>
          <w:color w:val="000000" w:themeColor="text1"/>
          <w:spacing w:val="2"/>
        </w:rPr>
        <w:br/>
        <w:t>                                   обеспечивающая  проведение  общественных</w:t>
      </w:r>
      <w:r w:rsidRPr="00DF5C2C">
        <w:rPr>
          <w:color w:val="000000" w:themeColor="text1"/>
          <w:spacing w:val="2"/>
        </w:rPr>
        <w:br/>
        <w:t>                                          обсуждений с использованием</w:t>
      </w:r>
      <w:r w:rsidRPr="00DF5C2C">
        <w:rPr>
          <w:color w:val="000000" w:themeColor="text1"/>
          <w:spacing w:val="2"/>
        </w:rPr>
        <w:br/>
        <w:t>                                   информационно-телекоммуникационной  сети</w:t>
      </w:r>
      <w:r w:rsidRPr="00DF5C2C">
        <w:rPr>
          <w:color w:val="000000" w:themeColor="text1"/>
          <w:spacing w:val="2"/>
        </w:rPr>
        <w:br/>
        <w:t>                                   "Интернет",        (в случае проведения общественных обсуждений))</w:t>
      </w:r>
      <w:r w:rsidRPr="00DF5C2C">
        <w:rPr>
          <w:color w:val="000000" w:themeColor="text1"/>
          <w:spacing w:val="2"/>
        </w:rPr>
        <w:br/>
      </w:r>
      <w:r w:rsidRPr="00DF5C2C">
        <w:rPr>
          <w:color w:val="000000" w:themeColor="text1"/>
          <w:spacing w:val="2"/>
        </w:rPr>
        <w:br/>
        <w:t>    Период  размещения  проекта  на  официальном сайте или в информационных</w:t>
      </w:r>
      <w:r w:rsidRPr="00DF5C2C">
        <w:rPr>
          <w:color w:val="000000" w:themeColor="text1"/>
          <w:spacing w:val="2"/>
        </w:rPr>
        <w:br/>
        <w:t>системах (в случае проведения общественных обсуждений) ____________________</w:t>
      </w:r>
      <w:r w:rsidRPr="00DF5C2C">
        <w:rPr>
          <w:color w:val="000000" w:themeColor="text1"/>
          <w:spacing w:val="2"/>
        </w:rPr>
        <w:br/>
      </w:r>
      <w:r w:rsidRPr="00DF5C2C">
        <w:rPr>
          <w:color w:val="000000" w:themeColor="text1"/>
          <w:spacing w:val="2"/>
        </w:rPr>
        <w:br/>
        <w:t>    В  период  размещения проекта, подлежащего рассмотрению на общественных</w:t>
      </w:r>
      <w:proofErr w:type="gramEnd"/>
    </w:p>
    <w:p w:rsidR="00F71114" w:rsidRPr="00DF5C2C" w:rsidRDefault="00F71114" w:rsidP="00FA65DD">
      <w:pPr>
        <w:shd w:val="clear" w:color="auto" w:fill="FFFFFF"/>
        <w:spacing w:line="315" w:lineRule="atLeast"/>
        <w:textAlignment w:val="baseline"/>
        <w:rPr>
          <w:color w:val="000000" w:themeColor="text1"/>
          <w:spacing w:val="2"/>
        </w:rPr>
      </w:pPr>
      <w:r w:rsidRPr="00DF5C2C">
        <w:rPr>
          <w:color w:val="000000" w:themeColor="text1"/>
          <w:spacing w:val="2"/>
        </w:rPr>
        <w:t xml:space="preserve">обсуждениях  или  публичных слушаний, и информационных материалов к нему </w:t>
      </w:r>
      <w:proofErr w:type="gramStart"/>
      <w:r w:rsidRPr="00DF5C2C">
        <w:rPr>
          <w:color w:val="000000" w:themeColor="text1"/>
          <w:spacing w:val="2"/>
        </w:rPr>
        <w:t>на</w:t>
      </w:r>
      <w:proofErr w:type="gramEnd"/>
    </w:p>
    <w:p w:rsidR="00FA65DD" w:rsidRDefault="00F71114" w:rsidP="00FA65DD">
      <w:pPr>
        <w:shd w:val="clear" w:color="auto" w:fill="FFFFFF"/>
        <w:spacing w:line="315" w:lineRule="atLeast"/>
        <w:textAlignment w:val="baseline"/>
        <w:rPr>
          <w:color w:val="000000" w:themeColor="text1"/>
          <w:spacing w:val="2"/>
        </w:rPr>
      </w:pPr>
      <w:r w:rsidRPr="00DF5C2C">
        <w:rPr>
          <w:color w:val="000000" w:themeColor="text1"/>
          <w:spacing w:val="2"/>
        </w:rPr>
        <w:t>официальном  </w:t>
      </w:r>
      <w:proofErr w:type="gramStart"/>
      <w:r w:rsidRPr="00DF5C2C">
        <w:rPr>
          <w:color w:val="000000" w:themeColor="text1"/>
          <w:spacing w:val="2"/>
        </w:rPr>
        <w:t>сайте</w:t>
      </w:r>
      <w:proofErr w:type="gramEnd"/>
      <w:r w:rsidRPr="00DF5C2C">
        <w:rPr>
          <w:color w:val="000000" w:themeColor="text1"/>
          <w:spacing w:val="2"/>
        </w:rPr>
        <w:t xml:space="preserve">  и  (или) в информационных системах (в случае проведения</w:t>
      </w:r>
      <w:r w:rsidRPr="00DF5C2C">
        <w:rPr>
          <w:color w:val="000000" w:themeColor="text1"/>
          <w:spacing w:val="2"/>
        </w:rPr>
        <w:br/>
        <w:t>общественных  обсуждений)  и  проведения  экспозиции участники общественных</w:t>
      </w:r>
      <w:r w:rsidRPr="00DF5C2C">
        <w:rPr>
          <w:color w:val="000000" w:themeColor="text1"/>
          <w:spacing w:val="2"/>
        </w:rPr>
        <w:br/>
        <w:t>обсуждений  или  публичных  слушаний  имеют  право  вносить  предложения  и</w:t>
      </w:r>
      <w:r w:rsidRPr="00DF5C2C">
        <w:rPr>
          <w:color w:val="000000" w:themeColor="text1"/>
          <w:spacing w:val="2"/>
        </w:rPr>
        <w:br/>
        <w:t>замечания:</w:t>
      </w:r>
    </w:p>
    <w:p w:rsidR="00FA65DD" w:rsidRDefault="00F71114" w:rsidP="00FA65DD">
      <w:pPr>
        <w:shd w:val="clear" w:color="auto" w:fill="FFFFFF"/>
        <w:textAlignment w:val="baseline"/>
        <w:rPr>
          <w:color w:val="000000" w:themeColor="text1"/>
          <w:spacing w:val="2"/>
        </w:rPr>
      </w:pPr>
      <w:r w:rsidRPr="00DF5C2C">
        <w:rPr>
          <w:color w:val="000000" w:themeColor="text1"/>
          <w:spacing w:val="2"/>
        </w:rPr>
        <w:t>    1)  посредством  официального сайта или информационных систем (в случае</w:t>
      </w:r>
      <w:r w:rsidRPr="00DF5C2C">
        <w:rPr>
          <w:color w:val="000000" w:themeColor="text1"/>
          <w:spacing w:val="2"/>
        </w:rPr>
        <w:br/>
        <w:t>проведения общественных обсуждений);</w:t>
      </w:r>
    </w:p>
    <w:p w:rsidR="00FA65DD" w:rsidRDefault="00F71114" w:rsidP="00FA65DD">
      <w:pPr>
        <w:shd w:val="clear" w:color="auto" w:fill="FFFFFF"/>
        <w:textAlignment w:val="baseline"/>
        <w:rPr>
          <w:color w:val="000000" w:themeColor="text1"/>
          <w:spacing w:val="2"/>
        </w:rPr>
      </w:pPr>
      <w:r w:rsidRPr="00DF5C2C">
        <w:rPr>
          <w:color w:val="000000" w:themeColor="text1"/>
          <w:spacing w:val="2"/>
        </w:rPr>
        <w:t>    2)  в письменной или устной форме в ходе проведения собрания участников</w:t>
      </w:r>
      <w:r w:rsidRPr="00DF5C2C">
        <w:rPr>
          <w:color w:val="000000" w:themeColor="text1"/>
          <w:spacing w:val="2"/>
        </w:rPr>
        <w:br/>
        <w:t>публичных слушаний (в случае проведения публичных слушаний);</w:t>
      </w:r>
    </w:p>
    <w:p w:rsidR="00FA65DD" w:rsidRDefault="00F71114" w:rsidP="00FA65DD">
      <w:pPr>
        <w:shd w:val="clear" w:color="auto" w:fill="FFFFFF"/>
        <w:textAlignment w:val="baseline"/>
        <w:rPr>
          <w:color w:val="000000" w:themeColor="text1"/>
          <w:spacing w:val="2"/>
        </w:rPr>
      </w:pPr>
      <w:r w:rsidRPr="00DF5C2C">
        <w:rPr>
          <w:color w:val="000000" w:themeColor="text1"/>
          <w:spacing w:val="2"/>
        </w:rPr>
        <w:t>    3)  в письменной форме в адрес организатора общественных обсуждений или</w:t>
      </w:r>
      <w:r w:rsidRPr="00DF5C2C">
        <w:rPr>
          <w:color w:val="000000" w:themeColor="text1"/>
          <w:spacing w:val="2"/>
        </w:rPr>
        <w:br/>
        <w:t>публичных слушаний;</w:t>
      </w:r>
    </w:p>
    <w:p w:rsidR="00F71114" w:rsidRPr="00DF5C2C" w:rsidRDefault="00F71114" w:rsidP="00FA65DD">
      <w:pPr>
        <w:shd w:val="clear" w:color="auto" w:fill="FFFFFF"/>
        <w:textAlignment w:val="baseline"/>
        <w:rPr>
          <w:color w:val="000000" w:themeColor="text1"/>
          <w:spacing w:val="2"/>
        </w:rPr>
      </w:pPr>
      <w:r w:rsidRPr="00DF5C2C">
        <w:rPr>
          <w:color w:val="000000" w:themeColor="text1"/>
          <w:spacing w:val="2"/>
        </w:rPr>
        <w:t>    4)  посредством  записи  в книге (журнале) учета посетителей экспозиции</w:t>
      </w:r>
      <w:r w:rsidRPr="00DF5C2C">
        <w:rPr>
          <w:color w:val="000000" w:themeColor="text1"/>
          <w:spacing w:val="2"/>
        </w:rPr>
        <w:br/>
        <w:t>проекта, подлежащего рассмотрению на общественных обсуждениях или публичных</w:t>
      </w:r>
      <w:r w:rsidRPr="00DF5C2C">
        <w:rPr>
          <w:color w:val="000000" w:themeColor="text1"/>
          <w:spacing w:val="2"/>
        </w:rPr>
        <w:br/>
        <w:t>слушаниях.</w:t>
      </w:r>
      <w:r w:rsidRPr="00DF5C2C">
        <w:rPr>
          <w:color w:val="000000" w:themeColor="text1"/>
          <w:spacing w:val="2"/>
        </w:rPr>
        <w:br/>
      </w:r>
      <w:r w:rsidRPr="00DF5C2C">
        <w:rPr>
          <w:color w:val="000000" w:themeColor="text1"/>
          <w:spacing w:val="2"/>
        </w:rPr>
        <w:lastRenderedPageBreak/>
        <w:br/>
        <w:t>    Организатор       общественных       обсуждений      или      публичных</w:t>
      </w:r>
      <w:r w:rsidRPr="00DF5C2C">
        <w:rPr>
          <w:color w:val="000000" w:themeColor="text1"/>
          <w:spacing w:val="2"/>
        </w:rPr>
        <w:br/>
        <w:t>слушаний __________________________________________________________________</w:t>
      </w:r>
      <w:r w:rsidRPr="00DF5C2C">
        <w:rPr>
          <w:color w:val="000000" w:themeColor="text1"/>
          <w:spacing w:val="2"/>
        </w:rPr>
        <w:br/>
        <w:t xml:space="preserve">            (наименование администрации </w:t>
      </w:r>
      <w:r w:rsidR="00DF5C2C">
        <w:rPr>
          <w:color w:val="000000" w:themeColor="text1"/>
          <w:spacing w:val="2"/>
        </w:rPr>
        <w:t>поселения</w:t>
      </w:r>
      <w:r w:rsidRPr="00DF5C2C">
        <w:rPr>
          <w:color w:val="000000" w:themeColor="text1"/>
          <w:spacing w:val="2"/>
        </w:rPr>
        <w:t>,</w:t>
      </w:r>
      <w:r w:rsidR="00DF5C2C">
        <w:rPr>
          <w:color w:val="000000" w:themeColor="text1"/>
          <w:spacing w:val="2"/>
        </w:rPr>
        <w:t xml:space="preserve"> </w:t>
      </w:r>
      <w:r w:rsidRPr="00DF5C2C">
        <w:rPr>
          <w:color w:val="000000" w:themeColor="text1"/>
          <w:spacing w:val="2"/>
        </w:rPr>
        <w:t> адрес, номера контактных  телефонов)</w:t>
      </w:r>
    </w:p>
    <w:p w:rsidR="00F71114" w:rsidRPr="00DF5C2C" w:rsidRDefault="00F71114" w:rsidP="00F71114">
      <w:pPr>
        <w:shd w:val="clear" w:color="auto" w:fill="FFFFFF"/>
        <w:spacing w:line="315" w:lineRule="atLeast"/>
        <w:textAlignment w:val="baseline"/>
        <w:rPr>
          <w:color w:val="000000" w:themeColor="text1"/>
          <w:spacing w:val="2"/>
        </w:rPr>
      </w:pPr>
    </w:p>
    <w:p w:rsidR="00F71114" w:rsidRPr="00DF5C2C" w:rsidRDefault="00F71114" w:rsidP="00F71114">
      <w:pPr>
        <w:shd w:val="clear" w:color="auto" w:fill="FFFFFF"/>
        <w:spacing w:before="375" w:after="225"/>
        <w:jc w:val="center"/>
        <w:textAlignment w:val="baseline"/>
        <w:outlineLvl w:val="2"/>
        <w:rPr>
          <w:color w:val="000000" w:themeColor="text1"/>
          <w:spacing w:val="2"/>
        </w:rPr>
      </w:pPr>
      <w:r w:rsidRPr="00DF5C2C">
        <w:rPr>
          <w:color w:val="000000" w:themeColor="text1"/>
          <w:spacing w:val="2"/>
        </w:rPr>
        <w:t>Приложение 2. ПРИМЕРНАЯ ФОРМА ПРОТОКОЛА ОБЩЕСТВЕННЫХ ОБСУЖДЕНИЙ ИЛИ ПУБЛИЧНЫХ СЛУШАНИЙ ПО ВОПРОСАМ В СФЕРЕ ГРАДОСТРОИТЕЛЬНОЙ ДЕЯТЕЛЬНОСТИ</w:t>
      </w:r>
    </w:p>
    <w:p w:rsidR="00F71114" w:rsidRPr="00DF5C2C" w:rsidRDefault="00F71114" w:rsidP="00F71114">
      <w:pPr>
        <w:shd w:val="clear" w:color="auto" w:fill="FFFFFF"/>
        <w:spacing w:line="315" w:lineRule="atLeast"/>
        <w:jc w:val="right"/>
        <w:textAlignment w:val="baseline"/>
        <w:rPr>
          <w:color w:val="000000" w:themeColor="text1"/>
          <w:spacing w:val="2"/>
        </w:rPr>
      </w:pPr>
      <w:r w:rsidRPr="00DF5C2C">
        <w:rPr>
          <w:color w:val="000000" w:themeColor="text1"/>
          <w:spacing w:val="2"/>
        </w:rPr>
        <w:t>Приложение 2</w:t>
      </w:r>
    </w:p>
    <w:p w:rsid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t>"___" _________ 20__ г.</w:t>
      </w:r>
    </w:p>
    <w:p w:rsid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r>
      <w:r w:rsidRPr="00DF5C2C">
        <w:rPr>
          <w:color w:val="000000" w:themeColor="text1"/>
          <w:spacing w:val="2"/>
        </w:rPr>
        <w:br/>
        <w:t>Наименование  проекта,  рассматриваемого  на  общественных  обсуждениях или</w:t>
      </w:r>
      <w:r w:rsidRPr="00DF5C2C">
        <w:rPr>
          <w:color w:val="000000" w:themeColor="text1"/>
          <w:spacing w:val="2"/>
        </w:rPr>
        <w:br/>
        <w:t>публичных слушаниях _______________________________________________________</w:t>
      </w:r>
      <w:r w:rsidRPr="00DF5C2C">
        <w:rPr>
          <w:color w:val="000000" w:themeColor="text1"/>
          <w:spacing w:val="2"/>
        </w:rPr>
        <w:br/>
        <w:t>___________________________________________________________________________</w:t>
      </w:r>
      <w:r w:rsidRPr="00DF5C2C">
        <w:rPr>
          <w:color w:val="000000" w:themeColor="text1"/>
          <w:spacing w:val="2"/>
        </w:rPr>
        <w:br/>
      </w:r>
      <w:r w:rsidRPr="00DF5C2C">
        <w:rPr>
          <w:color w:val="000000" w:themeColor="text1"/>
          <w:spacing w:val="2"/>
        </w:rPr>
        <w:br/>
        <w:t>Организатор общественных обсуждений или публичных слушаний ________________</w:t>
      </w:r>
      <w:r w:rsidRPr="00DF5C2C">
        <w:rPr>
          <w:color w:val="000000" w:themeColor="text1"/>
          <w:spacing w:val="2"/>
        </w:rPr>
        <w:br/>
        <w:t>___________________________________________________________________________</w:t>
      </w:r>
      <w:r w:rsidRPr="00DF5C2C">
        <w:rPr>
          <w:color w:val="000000" w:themeColor="text1"/>
          <w:spacing w:val="2"/>
        </w:rPr>
        <w:br/>
      </w:r>
      <w:r w:rsidRPr="00DF5C2C">
        <w:rPr>
          <w:color w:val="000000" w:themeColor="text1"/>
          <w:spacing w:val="2"/>
        </w:rPr>
        <w:br/>
        <w:t>Застройщик (заказчик), потенциальный инвестор _____________________________</w:t>
      </w:r>
      <w:r w:rsidRPr="00DF5C2C">
        <w:rPr>
          <w:color w:val="000000" w:themeColor="text1"/>
          <w:spacing w:val="2"/>
        </w:rPr>
        <w:br/>
        <w:t>___________________________________________________________________________</w:t>
      </w:r>
      <w:r w:rsidRPr="00DF5C2C">
        <w:rPr>
          <w:color w:val="000000" w:themeColor="text1"/>
          <w:spacing w:val="2"/>
        </w:rPr>
        <w:br/>
      </w:r>
      <w:r w:rsidRPr="00DF5C2C">
        <w:rPr>
          <w:color w:val="000000" w:themeColor="text1"/>
          <w:spacing w:val="2"/>
        </w:rPr>
        <w:br/>
        <w:t>Оповещение   о   начале  общественных  обсуждений  или  публичных  слушаний</w:t>
      </w:r>
      <w:r w:rsidRPr="00DF5C2C">
        <w:rPr>
          <w:color w:val="000000" w:themeColor="text1"/>
          <w:spacing w:val="2"/>
        </w:rPr>
        <w:br/>
        <w:t>опубликовано "___" __________ 20__ г. _____________________________________</w:t>
      </w:r>
      <w:r w:rsidRPr="00DF5C2C">
        <w:rPr>
          <w:color w:val="000000" w:themeColor="text1"/>
          <w:spacing w:val="2"/>
        </w:rPr>
        <w:br/>
        <w:t>(источник опубликования)</w:t>
      </w:r>
    </w:p>
    <w:p w:rsid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r>
      <w:r w:rsidRPr="00DF5C2C">
        <w:rPr>
          <w:color w:val="000000" w:themeColor="text1"/>
          <w:spacing w:val="2"/>
        </w:rPr>
        <w:br/>
        <w:t>Проект,   рассматриваемый   на   общественных   обсуждениях  или  публичных</w:t>
      </w:r>
      <w:r w:rsidRPr="00DF5C2C">
        <w:rPr>
          <w:color w:val="000000" w:themeColor="text1"/>
          <w:spacing w:val="2"/>
        </w:rPr>
        <w:br/>
        <w:t>слушаниях,       представлен       на       экспозиции       по      адресу</w:t>
      </w:r>
    </w:p>
    <w:p w:rsid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__________________________________________________________________________.</w:t>
      </w:r>
      <w:r w:rsidRPr="00DF5C2C">
        <w:rPr>
          <w:color w:val="000000" w:themeColor="text1"/>
          <w:spacing w:val="2"/>
        </w:rPr>
        <w:br/>
        <w:t xml:space="preserve">Экспозиция работала </w:t>
      </w:r>
      <w:proofErr w:type="gramStart"/>
      <w:r w:rsidRPr="00DF5C2C">
        <w:rPr>
          <w:color w:val="000000" w:themeColor="text1"/>
          <w:spacing w:val="2"/>
        </w:rPr>
        <w:t>с</w:t>
      </w:r>
      <w:proofErr w:type="gramEnd"/>
      <w:r w:rsidRPr="00DF5C2C">
        <w:rPr>
          <w:color w:val="000000" w:themeColor="text1"/>
          <w:spacing w:val="2"/>
        </w:rPr>
        <w:t xml:space="preserve"> __________________________ (</w:t>
      </w:r>
      <w:proofErr w:type="gramStart"/>
      <w:r w:rsidRPr="00DF5C2C">
        <w:rPr>
          <w:color w:val="000000" w:themeColor="text1"/>
          <w:spacing w:val="2"/>
        </w:rPr>
        <w:t>дата</w:t>
      </w:r>
      <w:proofErr w:type="gramEnd"/>
      <w:r w:rsidRPr="00DF5C2C">
        <w:rPr>
          <w:color w:val="000000" w:themeColor="text1"/>
          <w:spacing w:val="2"/>
        </w:rPr>
        <w:t xml:space="preserve"> открытия экспозиции)</w:t>
      </w:r>
    </w:p>
    <w:p w:rsid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r>
      <w:proofErr w:type="gramStart"/>
      <w:r w:rsidRPr="00DF5C2C">
        <w:rPr>
          <w:color w:val="000000" w:themeColor="text1"/>
          <w:spacing w:val="2"/>
        </w:rPr>
        <w:t>по</w:t>
      </w:r>
      <w:proofErr w:type="gramEnd"/>
      <w:r w:rsidRPr="00DF5C2C">
        <w:rPr>
          <w:color w:val="000000" w:themeColor="text1"/>
          <w:spacing w:val="2"/>
        </w:rPr>
        <w:t xml:space="preserve"> ____________________ (</w:t>
      </w:r>
      <w:proofErr w:type="gramStart"/>
      <w:r w:rsidRPr="00DF5C2C">
        <w:rPr>
          <w:color w:val="000000" w:themeColor="text1"/>
          <w:spacing w:val="2"/>
        </w:rPr>
        <w:t>дата</w:t>
      </w:r>
      <w:proofErr w:type="gramEnd"/>
      <w:r w:rsidRPr="00DF5C2C">
        <w:rPr>
          <w:color w:val="000000" w:themeColor="text1"/>
          <w:spacing w:val="2"/>
        </w:rPr>
        <w:t xml:space="preserve"> закрытия экспозиции).</w:t>
      </w:r>
    </w:p>
    <w:p w:rsid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Режим работы экспозиции ___________________________________________________</w:t>
      </w:r>
      <w:r w:rsidRPr="00DF5C2C">
        <w:rPr>
          <w:color w:val="000000" w:themeColor="text1"/>
          <w:spacing w:val="2"/>
        </w:rPr>
        <w:br/>
        <w:t>                                      (дни и часы посещения)</w:t>
      </w:r>
      <w:r w:rsidRPr="00DF5C2C">
        <w:rPr>
          <w:color w:val="000000" w:themeColor="text1"/>
          <w:spacing w:val="2"/>
        </w:rPr>
        <w:br/>
        <w:t>Собрание участников публичных слушаний состоялось ___________ (дата, время)</w:t>
      </w:r>
      <w:r w:rsidRPr="00DF5C2C">
        <w:rPr>
          <w:color w:val="000000" w:themeColor="text1"/>
          <w:spacing w:val="2"/>
        </w:rPr>
        <w:br/>
        <w:t>по адресу _______________________________________________________ (в случае</w:t>
      </w:r>
      <w:r w:rsidRPr="00DF5C2C">
        <w:rPr>
          <w:color w:val="000000" w:themeColor="text1"/>
          <w:spacing w:val="2"/>
        </w:rPr>
        <w:br/>
        <w:t>проведения публичных слушаний).</w:t>
      </w:r>
      <w:r w:rsidRPr="00DF5C2C">
        <w:rPr>
          <w:color w:val="000000" w:themeColor="text1"/>
          <w:spacing w:val="2"/>
        </w:rPr>
        <w:br/>
        <w:t>Проект,   рассматриваемый   на   общественных   обсуждениях  или  публичных</w:t>
      </w:r>
      <w:r w:rsidRPr="00DF5C2C">
        <w:rPr>
          <w:color w:val="000000" w:themeColor="text1"/>
          <w:spacing w:val="2"/>
        </w:rPr>
        <w:br/>
        <w:t>слушаниях, размещался на __________________________________________________</w:t>
      </w:r>
      <w:r w:rsidRPr="00DF5C2C">
        <w:rPr>
          <w:color w:val="000000" w:themeColor="text1"/>
          <w:spacing w:val="2"/>
        </w:rPr>
        <w:br/>
        <w:t>                          (официальный сайт органа местного самоуправления,</w:t>
      </w:r>
      <w:r w:rsidRPr="00DF5C2C">
        <w:rPr>
          <w:color w:val="000000" w:themeColor="text1"/>
          <w:spacing w:val="2"/>
        </w:rPr>
        <w:br/>
        <w:t>              </w:t>
      </w:r>
      <w:r w:rsidR="00DF5C2C">
        <w:rPr>
          <w:color w:val="000000" w:themeColor="text1"/>
          <w:spacing w:val="2"/>
        </w:rPr>
        <w:t>            </w:t>
      </w:r>
      <w:r w:rsidRPr="00DF5C2C">
        <w:rPr>
          <w:color w:val="000000" w:themeColor="text1"/>
          <w:spacing w:val="2"/>
        </w:rPr>
        <w:t>муниципальная информационная</w:t>
      </w:r>
      <w:r w:rsidR="00DF5C2C">
        <w:rPr>
          <w:color w:val="000000" w:themeColor="text1"/>
          <w:spacing w:val="2"/>
        </w:rPr>
        <w:t xml:space="preserve"> </w:t>
      </w:r>
      <w:r w:rsidRPr="00DF5C2C">
        <w:rPr>
          <w:color w:val="000000" w:themeColor="text1"/>
          <w:spacing w:val="2"/>
        </w:rPr>
        <w:br/>
        <w:t>                          система, обеспечивающая проведение общественных</w:t>
      </w:r>
      <w:r w:rsidRPr="00DF5C2C">
        <w:rPr>
          <w:color w:val="000000" w:themeColor="text1"/>
          <w:spacing w:val="2"/>
        </w:rPr>
        <w:br/>
      </w:r>
      <w:r w:rsidRPr="00DF5C2C">
        <w:rPr>
          <w:color w:val="000000" w:themeColor="text1"/>
          <w:spacing w:val="2"/>
        </w:rPr>
        <w:lastRenderedPageBreak/>
        <w:t>                                    обсуждений с использованием</w:t>
      </w:r>
      <w:r w:rsidRPr="00DF5C2C">
        <w:rPr>
          <w:color w:val="000000" w:themeColor="text1"/>
          <w:spacing w:val="2"/>
        </w:rPr>
        <w:br/>
        <w:t>                               информационно-телекоммуникационной сети</w:t>
      </w:r>
      <w:r w:rsidR="00DF5C2C">
        <w:rPr>
          <w:color w:val="000000" w:themeColor="text1"/>
          <w:spacing w:val="2"/>
        </w:rPr>
        <w:t xml:space="preserve"> </w:t>
      </w:r>
      <w:r w:rsidRPr="00DF5C2C">
        <w:rPr>
          <w:color w:val="000000" w:themeColor="text1"/>
          <w:spacing w:val="2"/>
        </w:rPr>
        <w:br/>
        <w:t>             </w:t>
      </w:r>
      <w:r w:rsidR="00DF5C2C">
        <w:rPr>
          <w:color w:val="000000" w:themeColor="text1"/>
          <w:spacing w:val="2"/>
        </w:rPr>
        <w:t>                    "Интернет"</w:t>
      </w:r>
      <w:proofErr w:type="gramStart"/>
      <w:r w:rsidR="00DF5C2C">
        <w:rPr>
          <w:color w:val="000000" w:themeColor="text1"/>
          <w:spacing w:val="2"/>
        </w:rPr>
        <w:t>,</w:t>
      </w:r>
      <w:r w:rsidRPr="00DF5C2C">
        <w:rPr>
          <w:color w:val="000000" w:themeColor="text1"/>
          <w:spacing w:val="2"/>
        </w:rPr>
        <w:t>(</w:t>
      </w:r>
      <w:proofErr w:type="gramEnd"/>
      <w:r w:rsidRPr="00DF5C2C">
        <w:rPr>
          <w:color w:val="000000" w:themeColor="text1"/>
          <w:spacing w:val="2"/>
        </w:rPr>
        <w:t>в случае</w:t>
      </w:r>
      <w:r w:rsidRPr="00DF5C2C">
        <w:rPr>
          <w:color w:val="000000" w:themeColor="text1"/>
          <w:spacing w:val="2"/>
        </w:rPr>
        <w:br/>
        <w:t>                                 проведения общественных обсуждений))</w:t>
      </w:r>
    </w:p>
    <w:p w:rsid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Период  размещения  проекта  на  официальном  сайте  или  в  информационных</w:t>
      </w:r>
      <w:r w:rsidR="00DF5C2C">
        <w:rPr>
          <w:color w:val="000000" w:themeColor="text1"/>
          <w:spacing w:val="2"/>
        </w:rPr>
        <w:t xml:space="preserve"> </w:t>
      </w:r>
      <w:r w:rsidRPr="00DF5C2C">
        <w:rPr>
          <w:color w:val="000000" w:themeColor="text1"/>
          <w:spacing w:val="2"/>
        </w:rPr>
        <w:br/>
        <w:t>системах      (в     случае     проведения     общественных     обсуждений)</w:t>
      </w:r>
    </w:p>
    <w:p w:rsid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t>___________________________________________________________________________</w:t>
      </w:r>
      <w:r w:rsidRPr="00DF5C2C">
        <w:rPr>
          <w:color w:val="000000" w:themeColor="text1"/>
          <w:spacing w:val="2"/>
        </w:rPr>
        <w:br/>
        <w:t xml:space="preserve">Состав информационных материалов к проекту </w:t>
      </w:r>
    </w:p>
    <w:p w:rsidR="00F71114" w:rsidRP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t>_____________________________________________________________________________</w:t>
      </w:r>
      <w:r w:rsidR="00DF5C2C">
        <w:rPr>
          <w:color w:val="000000" w:themeColor="text1"/>
          <w:spacing w:val="2"/>
        </w:rPr>
        <w:t>___</w:t>
      </w:r>
      <w:r w:rsidRPr="00DF5C2C">
        <w:rPr>
          <w:color w:val="000000" w:themeColor="text1"/>
          <w:spacing w:val="2"/>
        </w:rPr>
        <w:br/>
        <w:t>В ходе общественных обсуждений или публичных слушаний поступили:</w:t>
      </w:r>
      <w:r w:rsidRPr="00DF5C2C">
        <w:rPr>
          <w:color w:val="000000" w:themeColor="text1"/>
          <w:spacing w:val="2"/>
        </w:rPr>
        <w:br/>
        <w:t>-  замечания  и предложения граждан, постоянно проживающих на территории, в</w:t>
      </w:r>
      <w:r w:rsidRPr="00DF5C2C">
        <w:rPr>
          <w:color w:val="000000" w:themeColor="text1"/>
          <w:spacing w:val="2"/>
        </w:rPr>
        <w:br/>
        <w:t>пределах которой проводятся общественные обсуждения или публичные слушания:</w:t>
      </w:r>
    </w:p>
    <w:tbl>
      <w:tblPr>
        <w:tblW w:w="0" w:type="auto"/>
        <w:shd w:val="clear" w:color="auto" w:fill="FFFFFF"/>
        <w:tblCellMar>
          <w:left w:w="0" w:type="dxa"/>
          <w:right w:w="0" w:type="dxa"/>
        </w:tblCellMar>
        <w:tblLook w:val="04A0" w:firstRow="1" w:lastRow="0" w:firstColumn="1" w:lastColumn="0" w:noHBand="0" w:noVBand="1"/>
      </w:tblPr>
      <w:tblGrid>
        <w:gridCol w:w="2402"/>
        <w:gridCol w:w="7392"/>
      </w:tblGrid>
      <w:tr w:rsidR="00DF5C2C" w:rsidRPr="00DF5C2C" w:rsidTr="00F71114">
        <w:trPr>
          <w:trHeight w:val="15"/>
        </w:trPr>
        <w:tc>
          <w:tcPr>
            <w:tcW w:w="2402" w:type="dxa"/>
            <w:shd w:val="clear" w:color="auto" w:fill="FFFFFF"/>
            <w:hideMark/>
          </w:tcPr>
          <w:p w:rsidR="00F71114" w:rsidRPr="00DF5C2C" w:rsidRDefault="00F71114">
            <w:pPr>
              <w:spacing w:after="200" w:line="276" w:lineRule="auto"/>
              <w:rPr>
                <w:color w:val="000000" w:themeColor="text1"/>
                <w:lang w:eastAsia="en-US"/>
              </w:rPr>
            </w:pPr>
          </w:p>
        </w:tc>
        <w:tc>
          <w:tcPr>
            <w:tcW w:w="7392" w:type="dxa"/>
            <w:shd w:val="clear" w:color="auto" w:fill="FFFFFF"/>
            <w:hideMark/>
          </w:tcPr>
          <w:p w:rsidR="00F71114" w:rsidRPr="00DF5C2C" w:rsidRDefault="00F71114">
            <w:pPr>
              <w:spacing w:after="200" w:line="276" w:lineRule="auto"/>
              <w:rPr>
                <w:color w:val="000000" w:themeColor="text1"/>
                <w:lang w:eastAsia="en-US"/>
              </w:rPr>
            </w:pPr>
          </w:p>
        </w:tc>
      </w:tr>
      <w:tr w:rsidR="00DF5C2C" w:rsidRPr="00DF5C2C" w:rsidTr="00F71114">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71114" w:rsidRPr="00DF5C2C" w:rsidRDefault="00F71114">
            <w:pPr>
              <w:spacing w:line="315" w:lineRule="atLeast"/>
              <w:jc w:val="center"/>
              <w:textAlignment w:val="baseline"/>
              <w:rPr>
                <w:color w:val="000000" w:themeColor="text1"/>
                <w:spacing w:val="2"/>
              </w:rPr>
            </w:pPr>
            <w:r w:rsidRPr="00DF5C2C">
              <w:rPr>
                <w:color w:val="000000" w:themeColor="text1"/>
                <w:spacing w:val="2"/>
              </w:rPr>
              <w:t>Ф.И.О. выступающего</w:t>
            </w:r>
          </w:p>
        </w:tc>
        <w:tc>
          <w:tcPr>
            <w:tcW w:w="7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71114" w:rsidRPr="00DF5C2C" w:rsidRDefault="00F71114">
            <w:pPr>
              <w:spacing w:line="315" w:lineRule="atLeast"/>
              <w:jc w:val="center"/>
              <w:textAlignment w:val="baseline"/>
              <w:rPr>
                <w:color w:val="000000" w:themeColor="text1"/>
                <w:spacing w:val="2"/>
              </w:rPr>
            </w:pPr>
            <w:r w:rsidRPr="00DF5C2C">
              <w:rPr>
                <w:color w:val="000000" w:themeColor="text1"/>
                <w:spacing w:val="2"/>
              </w:rPr>
              <w:t>Замечания и предложения</w:t>
            </w:r>
          </w:p>
        </w:tc>
      </w:tr>
      <w:tr w:rsidR="00DF5C2C" w:rsidRPr="00DF5C2C" w:rsidTr="00F71114">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71114" w:rsidRPr="00DF5C2C" w:rsidRDefault="00F71114">
            <w:pPr>
              <w:spacing w:line="276" w:lineRule="auto"/>
              <w:rPr>
                <w:color w:val="000000" w:themeColor="text1"/>
                <w:lang w:eastAsia="en-US"/>
              </w:rPr>
            </w:pPr>
          </w:p>
        </w:tc>
        <w:tc>
          <w:tcPr>
            <w:tcW w:w="7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71114" w:rsidRPr="00DF5C2C" w:rsidRDefault="00F71114">
            <w:pPr>
              <w:spacing w:line="276" w:lineRule="auto"/>
              <w:rPr>
                <w:color w:val="000000" w:themeColor="text1"/>
                <w:lang w:eastAsia="en-US"/>
              </w:rPr>
            </w:pPr>
          </w:p>
        </w:tc>
      </w:tr>
      <w:tr w:rsidR="00DF5C2C" w:rsidRPr="00DF5C2C" w:rsidTr="00F71114">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71114" w:rsidRPr="00DF5C2C" w:rsidRDefault="00F71114">
            <w:pPr>
              <w:spacing w:line="276" w:lineRule="auto"/>
              <w:rPr>
                <w:color w:val="000000" w:themeColor="text1"/>
                <w:lang w:eastAsia="en-US"/>
              </w:rPr>
            </w:pPr>
          </w:p>
        </w:tc>
        <w:tc>
          <w:tcPr>
            <w:tcW w:w="7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71114" w:rsidRPr="00DF5C2C" w:rsidRDefault="00F71114">
            <w:pPr>
              <w:spacing w:line="276" w:lineRule="auto"/>
              <w:rPr>
                <w:color w:val="000000" w:themeColor="text1"/>
                <w:lang w:eastAsia="en-US"/>
              </w:rPr>
            </w:pPr>
          </w:p>
        </w:tc>
      </w:tr>
      <w:tr w:rsidR="00DF5C2C" w:rsidRPr="00DF5C2C" w:rsidTr="00F71114">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71114" w:rsidRPr="00DF5C2C" w:rsidRDefault="00F71114">
            <w:pPr>
              <w:spacing w:line="276" w:lineRule="auto"/>
              <w:rPr>
                <w:color w:val="000000" w:themeColor="text1"/>
                <w:lang w:eastAsia="en-US"/>
              </w:rPr>
            </w:pPr>
          </w:p>
        </w:tc>
        <w:tc>
          <w:tcPr>
            <w:tcW w:w="7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71114" w:rsidRPr="00DF5C2C" w:rsidRDefault="00F71114">
            <w:pPr>
              <w:spacing w:line="276" w:lineRule="auto"/>
              <w:rPr>
                <w:color w:val="000000" w:themeColor="text1"/>
                <w:lang w:eastAsia="en-US"/>
              </w:rPr>
            </w:pPr>
          </w:p>
        </w:tc>
      </w:tr>
    </w:tbl>
    <w:p w:rsidR="00F71114" w:rsidRP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 замечания и предложения иных участников общественных обсуждений или публичных слушаний:</w:t>
      </w:r>
    </w:p>
    <w:tbl>
      <w:tblPr>
        <w:tblW w:w="0" w:type="auto"/>
        <w:shd w:val="clear" w:color="auto" w:fill="FFFFFF"/>
        <w:tblCellMar>
          <w:left w:w="0" w:type="dxa"/>
          <w:right w:w="0" w:type="dxa"/>
        </w:tblCellMar>
        <w:tblLook w:val="04A0" w:firstRow="1" w:lastRow="0" w:firstColumn="1" w:lastColumn="0" w:noHBand="0" w:noVBand="1"/>
      </w:tblPr>
      <w:tblGrid>
        <w:gridCol w:w="2402"/>
        <w:gridCol w:w="7392"/>
      </w:tblGrid>
      <w:tr w:rsidR="00DF5C2C" w:rsidRPr="00DF5C2C" w:rsidTr="00F71114">
        <w:trPr>
          <w:trHeight w:val="15"/>
        </w:trPr>
        <w:tc>
          <w:tcPr>
            <w:tcW w:w="2402" w:type="dxa"/>
            <w:shd w:val="clear" w:color="auto" w:fill="FFFFFF"/>
            <w:hideMark/>
          </w:tcPr>
          <w:p w:rsidR="00F71114" w:rsidRPr="00DF5C2C" w:rsidRDefault="00F71114">
            <w:pPr>
              <w:spacing w:after="200" w:line="276" w:lineRule="auto"/>
              <w:rPr>
                <w:color w:val="000000" w:themeColor="text1"/>
                <w:lang w:eastAsia="en-US"/>
              </w:rPr>
            </w:pPr>
          </w:p>
        </w:tc>
        <w:tc>
          <w:tcPr>
            <w:tcW w:w="7392" w:type="dxa"/>
            <w:shd w:val="clear" w:color="auto" w:fill="FFFFFF"/>
            <w:hideMark/>
          </w:tcPr>
          <w:p w:rsidR="00F71114" w:rsidRPr="00DF5C2C" w:rsidRDefault="00F71114">
            <w:pPr>
              <w:spacing w:after="200" w:line="276" w:lineRule="auto"/>
              <w:rPr>
                <w:color w:val="000000" w:themeColor="text1"/>
                <w:lang w:eastAsia="en-US"/>
              </w:rPr>
            </w:pPr>
          </w:p>
        </w:tc>
      </w:tr>
      <w:tr w:rsidR="00DF5C2C" w:rsidRPr="00DF5C2C" w:rsidTr="00F71114">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71114" w:rsidRPr="00DF5C2C" w:rsidRDefault="00F71114">
            <w:pPr>
              <w:spacing w:line="315" w:lineRule="atLeast"/>
              <w:jc w:val="center"/>
              <w:textAlignment w:val="baseline"/>
              <w:rPr>
                <w:color w:val="000000" w:themeColor="text1"/>
                <w:spacing w:val="2"/>
              </w:rPr>
            </w:pPr>
            <w:r w:rsidRPr="00DF5C2C">
              <w:rPr>
                <w:color w:val="000000" w:themeColor="text1"/>
                <w:spacing w:val="2"/>
              </w:rPr>
              <w:t>Ф.И.О. выступающего</w:t>
            </w:r>
          </w:p>
        </w:tc>
        <w:tc>
          <w:tcPr>
            <w:tcW w:w="7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71114" w:rsidRPr="00DF5C2C" w:rsidRDefault="00F71114">
            <w:pPr>
              <w:spacing w:line="315" w:lineRule="atLeast"/>
              <w:jc w:val="center"/>
              <w:textAlignment w:val="baseline"/>
              <w:rPr>
                <w:color w:val="000000" w:themeColor="text1"/>
                <w:spacing w:val="2"/>
              </w:rPr>
            </w:pPr>
            <w:r w:rsidRPr="00DF5C2C">
              <w:rPr>
                <w:color w:val="000000" w:themeColor="text1"/>
                <w:spacing w:val="2"/>
              </w:rPr>
              <w:t>Замечания и предложения</w:t>
            </w:r>
          </w:p>
        </w:tc>
      </w:tr>
      <w:tr w:rsidR="00DF5C2C" w:rsidRPr="00DF5C2C" w:rsidTr="00F71114">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71114" w:rsidRPr="00DF5C2C" w:rsidRDefault="00F71114">
            <w:pPr>
              <w:spacing w:line="276" w:lineRule="auto"/>
              <w:rPr>
                <w:color w:val="000000" w:themeColor="text1"/>
                <w:lang w:eastAsia="en-US"/>
              </w:rPr>
            </w:pPr>
          </w:p>
        </w:tc>
        <w:tc>
          <w:tcPr>
            <w:tcW w:w="7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71114" w:rsidRPr="00DF5C2C" w:rsidRDefault="00F71114">
            <w:pPr>
              <w:spacing w:line="276" w:lineRule="auto"/>
              <w:rPr>
                <w:color w:val="000000" w:themeColor="text1"/>
                <w:lang w:eastAsia="en-US"/>
              </w:rPr>
            </w:pPr>
          </w:p>
        </w:tc>
      </w:tr>
      <w:tr w:rsidR="00DF5C2C" w:rsidRPr="00DF5C2C" w:rsidTr="00F71114">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71114" w:rsidRPr="00DF5C2C" w:rsidRDefault="00F71114">
            <w:pPr>
              <w:spacing w:line="276" w:lineRule="auto"/>
              <w:rPr>
                <w:color w:val="000000" w:themeColor="text1"/>
                <w:lang w:eastAsia="en-US"/>
              </w:rPr>
            </w:pPr>
          </w:p>
        </w:tc>
        <w:tc>
          <w:tcPr>
            <w:tcW w:w="7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71114" w:rsidRPr="00DF5C2C" w:rsidRDefault="00F71114">
            <w:pPr>
              <w:spacing w:line="276" w:lineRule="auto"/>
              <w:rPr>
                <w:color w:val="000000" w:themeColor="text1"/>
                <w:lang w:eastAsia="en-US"/>
              </w:rPr>
            </w:pPr>
          </w:p>
        </w:tc>
      </w:tr>
      <w:tr w:rsidR="00DF5C2C" w:rsidRPr="00DF5C2C" w:rsidTr="00F71114">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71114" w:rsidRPr="00DF5C2C" w:rsidRDefault="00F71114">
            <w:pPr>
              <w:spacing w:line="276" w:lineRule="auto"/>
              <w:rPr>
                <w:color w:val="000000" w:themeColor="text1"/>
                <w:lang w:eastAsia="en-US"/>
              </w:rPr>
            </w:pPr>
          </w:p>
        </w:tc>
        <w:tc>
          <w:tcPr>
            <w:tcW w:w="7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71114" w:rsidRPr="00DF5C2C" w:rsidRDefault="00F71114">
            <w:pPr>
              <w:spacing w:line="276" w:lineRule="auto"/>
              <w:rPr>
                <w:color w:val="000000" w:themeColor="text1"/>
                <w:lang w:eastAsia="en-US"/>
              </w:rPr>
            </w:pPr>
          </w:p>
        </w:tc>
      </w:tr>
    </w:tbl>
    <w:p w:rsid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t>В  протокол  включены  письменные  предложения  и  замечания  от участников</w:t>
      </w:r>
      <w:r w:rsidRPr="00DF5C2C">
        <w:rPr>
          <w:color w:val="000000" w:themeColor="text1"/>
          <w:spacing w:val="2"/>
        </w:rPr>
        <w:br/>
        <w:t>общественных обсуждений или публичных слушаний:</w:t>
      </w:r>
      <w:r w:rsidRPr="00DF5C2C">
        <w:rPr>
          <w:color w:val="000000" w:themeColor="text1"/>
          <w:spacing w:val="2"/>
        </w:rPr>
        <w:br/>
        <w:t>    </w:t>
      </w:r>
      <w:proofErr w:type="spellStart"/>
      <w:r w:rsidRPr="00DF5C2C">
        <w:rPr>
          <w:color w:val="000000" w:themeColor="text1"/>
          <w:spacing w:val="2"/>
        </w:rPr>
        <w:t>вх</w:t>
      </w:r>
      <w:proofErr w:type="spellEnd"/>
      <w:r w:rsidRPr="00DF5C2C">
        <w:rPr>
          <w:color w:val="000000" w:themeColor="text1"/>
          <w:spacing w:val="2"/>
        </w:rPr>
        <w:t>. N ____________ от "___" ___________ 20___ г.</w:t>
      </w:r>
      <w:r w:rsidRPr="00DF5C2C">
        <w:rPr>
          <w:color w:val="000000" w:themeColor="text1"/>
          <w:spacing w:val="2"/>
        </w:rPr>
        <w:br/>
        <w:t>    </w:t>
      </w:r>
      <w:proofErr w:type="spellStart"/>
      <w:r w:rsidRPr="00DF5C2C">
        <w:rPr>
          <w:color w:val="000000" w:themeColor="text1"/>
          <w:spacing w:val="2"/>
        </w:rPr>
        <w:t>вх</w:t>
      </w:r>
      <w:proofErr w:type="spellEnd"/>
      <w:r w:rsidRPr="00DF5C2C">
        <w:rPr>
          <w:color w:val="000000" w:themeColor="text1"/>
          <w:spacing w:val="2"/>
        </w:rPr>
        <w:t xml:space="preserve">. </w:t>
      </w:r>
      <w:proofErr w:type="gramStart"/>
      <w:r w:rsidRPr="00DF5C2C">
        <w:rPr>
          <w:color w:val="000000" w:themeColor="text1"/>
          <w:spacing w:val="2"/>
        </w:rPr>
        <w:t>N ____________ от "___" ___________ 20___ г.</w:t>
      </w:r>
      <w:r w:rsidRPr="00DF5C2C">
        <w:rPr>
          <w:color w:val="000000" w:themeColor="text1"/>
          <w:spacing w:val="2"/>
        </w:rPr>
        <w:br/>
        <w:t>    Приложение:  перечень  принявших  участие в рассмотрении проекта участников</w:t>
      </w:r>
      <w:r w:rsidRPr="00DF5C2C">
        <w:rPr>
          <w:color w:val="000000" w:themeColor="text1"/>
          <w:spacing w:val="2"/>
        </w:rPr>
        <w:br/>
        <w:t>общественных  обсуждений или публичных слушаний, включающий в себя сведения</w:t>
      </w:r>
      <w:r w:rsidRPr="00DF5C2C">
        <w:rPr>
          <w:color w:val="000000" w:themeColor="text1"/>
          <w:spacing w:val="2"/>
        </w:rPr>
        <w:br/>
        <w:t>об участниках общественных обсуждений или публичных слушаний (фамилию, имя,</w:t>
      </w:r>
      <w:r w:rsidRPr="00DF5C2C">
        <w:rPr>
          <w:color w:val="000000" w:themeColor="text1"/>
          <w:spacing w:val="2"/>
        </w:rPr>
        <w:br/>
        <w:t>отчество (при наличии), дату рождения, адрес места жительства (регистрации)</w:t>
      </w:r>
      <w:r w:rsidRPr="00DF5C2C">
        <w:rPr>
          <w:color w:val="000000" w:themeColor="text1"/>
          <w:spacing w:val="2"/>
        </w:rPr>
        <w:br/>
        <w:t>-    для    физических    лиц;   наименование,   основной   государственный</w:t>
      </w:r>
      <w:r w:rsidRPr="00DF5C2C">
        <w:rPr>
          <w:color w:val="000000" w:themeColor="text1"/>
          <w:spacing w:val="2"/>
        </w:rPr>
        <w:br/>
        <w:t>регистрационный номер, место нахождения и адрес - для юридических лиц).</w:t>
      </w:r>
      <w:proofErr w:type="gramEnd"/>
      <w:r w:rsidRPr="00DF5C2C">
        <w:rPr>
          <w:color w:val="000000" w:themeColor="text1"/>
          <w:spacing w:val="2"/>
        </w:rPr>
        <w:br/>
      </w:r>
      <w:r w:rsidRPr="00DF5C2C">
        <w:rPr>
          <w:color w:val="000000" w:themeColor="text1"/>
          <w:spacing w:val="2"/>
        </w:rPr>
        <w:br/>
        <w:t>Представитель органа, уполномоченного на проведение</w:t>
      </w:r>
      <w:r w:rsidRPr="00DF5C2C">
        <w:rPr>
          <w:color w:val="000000" w:themeColor="text1"/>
          <w:spacing w:val="2"/>
        </w:rPr>
        <w:br/>
        <w:t>общественных обсуждений или публичных слушаний ____________________________</w:t>
      </w:r>
    </w:p>
    <w:p w:rsid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Представитель исполнительного органа государственной</w:t>
      </w:r>
      <w:r w:rsidRPr="00DF5C2C">
        <w:rPr>
          <w:color w:val="000000" w:themeColor="text1"/>
          <w:spacing w:val="2"/>
        </w:rPr>
        <w:br/>
        <w:t>власти Томской области, уполномоченного</w:t>
      </w:r>
      <w:r w:rsidRPr="00DF5C2C">
        <w:rPr>
          <w:color w:val="000000" w:themeColor="text1"/>
          <w:spacing w:val="2"/>
        </w:rPr>
        <w:br/>
        <w:t>в области градостроительной деятельности       ____________________________</w:t>
      </w:r>
    </w:p>
    <w:p w:rsid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Лицо (представитель), заинтересованное в</w:t>
      </w:r>
      <w:r w:rsidRPr="00DF5C2C">
        <w:rPr>
          <w:color w:val="000000" w:themeColor="text1"/>
          <w:spacing w:val="2"/>
        </w:rPr>
        <w:br/>
        <w:t>проведении общественных обсуждений или</w:t>
      </w:r>
      <w:r w:rsidRPr="00DF5C2C">
        <w:rPr>
          <w:color w:val="000000" w:themeColor="text1"/>
          <w:spacing w:val="2"/>
        </w:rPr>
        <w:br/>
        <w:t>публичных слушаний                             ____________________________</w:t>
      </w:r>
    </w:p>
    <w:p w:rsidR="00DF5C2C" w:rsidRDefault="00DF5C2C" w:rsidP="00F71114">
      <w:pPr>
        <w:shd w:val="clear" w:color="auto" w:fill="FFFFFF"/>
        <w:spacing w:line="315" w:lineRule="atLeast"/>
        <w:textAlignment w:val="baseline"/>
        <w:rPr>
          <w:color w:val="000000" w:themeColor="text1"/>
          <w:spacing w:val="2"/>
        </w:rPr>
      </w:pPr>
    </w:p>
    <w:p w:rsidR="00F71114" w:rsidRP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t>Протокол составлен                             ____________________________</w:t>
      </w:r>
      <w:r w:rsidRPr="00DF5C2C">
        <w:rPr>
          <w:color w:val="000000" w:themeColor="text1"/>
          <w:spacing w:val="2"/>
        </w:rPr>
        <w:br/>
        <w:t>                                                   (должность, Ф.И.О.)</w:t>
      </w:r>
    </w:p>
    <w:p w:rsidR="00F71114" w:rsidRPr="00DF5C2C" w:rsidRDefault="00F71114" w:rsidP="00F71114">
      <w:pPr>
        <w:shd w:val="clear" w:color="auto" w:fill="FFFFFF"/>
        <w:spacing w:line="315" w:lineRule="atLeast"/>
        <w:textAlignment w:val="baseline"/>
        <w:rPr>
          <w:color w:val="000000" w:themeColor="text1"/>
          <w:spacing w:val="2"/>
        </w:rPr>
      </w:pPr>
    </w:p>
    <w:p w:rsidR="00F71114" w:rsidRPr="00DF5C2C" w:rsidRDefault="00F71114" w:rsidP="00F71114">
      <w:pPr>
        <w:shd w:val="clear" w:color="auto" w:fill="FFFFFF"/>
        <w:spacing w:before="375" w:after="225"/>
        <w:jc w:val="center"/>
        <w:textAlignment w:val="baseline"/>
        <w:outlineLvl w:val="2"/>
        <w:rPr>
          <w:color w:val="000000" w:themeColor="text1"/>
          <w:spacing w:val="2"/>
        </w:rPr>
      </w:pPr>
      <w:r w:rsidRPr="00DF5C2C">
        <w:rPr>
          <w:color w:val="000000" w:themeColor="text1"/>
          <w:spacing w:val="2"/>
        </w:rPr>
        <w:lastRenderedPageBreak/>
        <w:t>Приложение 3. ПРИМЕРНАЯ ФОРМА ЗАКЛЮЧЕНИЯ О РЕЗУЛЬТАТАХ ОБЩЕСТВЕННЫХ ОБСУЖДЕНИЙ ИЛИ ПУБЛИЧНЫХ СЛУШАНИЙ</w:t>
      </w:r>
    </w:p>
    <w:p w:rsidR="00F71114" w:rsidRPr="00DF5C2C" w:rsidRDefault="00F71114" w:rsidP="00F71114">
      <w:pPr>
        <w:shd w:val="clear" w:color="auto" w:fill="FFFFFF"/>
        <w:spacing w:line="315" w:lineRule="atLeast"/>
        <w:jc w:val="right"/>
        <w:textAlignment w:val="baseline"/>
        <w:rPr>
          <w:color w:val="000000" w:themeColor="text1"/>
          <w:spacing w:val="2"/>
        </w:rPr>
      </w:pPr>
      <w:r w:rsidRPr="00DF5C2C">
        <w:rPr>
          <w:color w:val="000000" w:themeColor="text1"/>
          <w:spacing w:val="2"/>
        </w:rPr>
        <w:t>Приложение 3</w:t>
      </w:r>
    </w:p>
    <w:p w:rsid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t>"___" _________ 20__ г.</w:t>
      </w:r>
    </w:p>
    <w:p w:rsidR="00F71114" w:rsidRPr="00DF5C2C" w:rsidRDefault="00F71114" w:rsidP="00F71114">
      <w:pPr>
        <w:shd w:val="clear" w:color="auto" w:fill="FFFFFF"/>
        <w:spacing w:line="315" w:lineRule="atLeast"/>
        <w:textAlignment w:val="baseline"/>
        <w:rPr>
          <w:color w:val="000000" w:themeColor="text1"/>
          <w:spacing w:val="2"/>
        </w:rPr>
      </w:pPr>
      <w:r w:rsidRPr="00DF5C2C">
        <w:rPr>
          <w:color w:val="000000" w:themeColor="text1"/>
          <w:spacing w:val="2"/>
        </w:rPr>
        <w:br/>
      </w:r>
      <w:proofErr w:type="gramStart"/>
      <w:r w:rsidRPr="00DF5C2C">
        <w:rPr>
          <w:color w:val="000000" w:themeColor="text1"/>
          <w:spacing w:val="2"/>
        </w:rPr>
        <w:t>Наименование   проекта,  рассмотренного  на  общественных  обсуждениях  или</w:t>
      </w:r>
      <w:r w:rsidRPr="00DF5C2C">
        <w:rPr>
          <w:color w:val="000000" w:themeColor="text1"/>
          <w:spacing w:val="2"/>
        </w:rPr>
        <w:br/>
        <w:t>публичных слушаниях _______________________________________________________</w:t>
      </w:r>
      <w:r w:rsidRPr="00DF5C2C">
        <w:rPr>
          <w:color w:val="000000" w:themeColor="text1"/>
          <w:spacing w:val="2"/>
        </w:rPr>
        <w:br/>
        <w:t>___________________________________________________________________________</w:t>
      </w:r>
      <w:r w:rsidRPr="00DF5C2C">
        <w:rPr>
          <w:color w:val="000000" w:themeColor="text1"/>
          <w:spacing w:val="2"/>
        </w:rPr>
        <w:br/>
        <w:t>Организатор общественных обсуждений или публичных слушаний ________________</w:t>
      </w:r>
      <w:r w:rsidRPr="00DF5C2C">
        <w:rPr>
          <w:color w:val="000000" w:themeColor="text1"/>
          <w:spacing w:val="2"/>
        </w:rPr>
        <w:br/>
        <w:t>___________________________________________________________________________</w:t>
      </w:r>
      <w:r w:rsidRPr="00DF5C2C">
        <w:rPr>
          <w:color w:val="000000" w:themeColor="text1"/>
          <w:spacing w:val="2"/>
        </w:rPr>
        <w:br/>
        <w:t>Застройщик (заказчик), потенциальный инвестор _____________________________</w:t>
      </w:r>
      <w:r w:rsidRPr="00DF5C2C">
        <w:rPr>
          <w:color w:val="000000" w:themeColor="text1"/>
          <w:spacing w:val="2"/>
        </w:rPr>
        <w:br/>
        <w:t>___________________________________________________________________________</w:t>
      </w:r>
      <w:r w:rsidRPr="00DF5C2C">
        <w:rPr>
          <w:color w:val="000000" w:themeColor="text1"/>
          <w:spacing w:val="2"/>
        </w:rPr>
        <w:br/>
        <w:t>Оповещение   о   начале  общественных  обсуждений  или  публичных  слушаний</w:t>
      </w:r>
      <w:r w:rsidRPr="00DF5C2C">
        <w:rPr>
          <w:color w:val="000000" w:themeColor="text1"/>
          <w:spacing w:val="2"/>
        </w:rPr>
        <w:br/>
        <w:t>опубликовано "____" _______ 20__ г. _______________________________________</w:t>
      </w:r>
      <w:r w:rsidRPr="00DF5C2C">
        <w:rPr>
          <w:color w:val="000000" w:themeColor="text1"/>
          <w:spacing w:val="2"/>
        </w:rPr>
        <w:br/>
        <w:t>(источник опубликования)</w:t>
      </w:r>
      <w:r w:rsidRPr="00DF5C2C">
        <w:rPr>
          <w:color w:val="000000" w:themeColor="text1"/>
          <w:spacing w:val="2"/>
        </w:rPr>
        <w:br/>
        <w:t>Реквизиты протокола общественных обсуждений или публичных слушаний ________</w:t>
      </w:r>
      <w:r w:rsidRPr="00DF5C2C">
        <w:rPr>
          <w:color w:val="000000" w:themeColor="text1"/>
          <w:spacing w:val="2"/>
        </w:rPr>
        <w:br/>
        <w:t>Количество участников общественных обсуждений или публичных слушаний ______</w:t>
      </w:r>
      <w:r w:rsidRPr="00DF5C2C">
        <w:rPr>
          <w:color w:val="000000" w:themeColor="text1"/>
          <w:spacing w:val="2"/>
        </w:rPr>
        <w:br/>
        <w:t>Содержание   внесенных   предложений   и   замечаний   граждан,  являющихся</w:t>
      </w:r>
      <w:r w:rsidRPr="00DF5C2C">
        <w:rPr>
          <w:color w:val="000000" w:themeColor="text1"/>
          <w:spacing w:val="2"/>
        </w:rPr>
        <w:br/>
        <w:t>участниками  общественных  обсуждений  или  публичных  слушаний и</w:t>
      </w:r>
      <w:proofErr w:type="gramEnd"/>
      <w:r w:rsidRPr="00DF5C2C">
        <w:rPr>
          <w:color w:val="000000" w:themeColor="text1"/>
          <w:spacing w:val="2"/>
        </w:rPr>
        <w:t xml:space="preserve"> </w:t>
      </w:r>
      <w:proofErr w:type="gramStart"/>
      <w:r w:rsidRPr="00DF5C2C">
        <w:rPr>
          <w:color w:val="000000" w:themeColor="text1"/>
          <w:spacing w:val="2"/>
        </w:rPr>
        <w:t>постоянно</w:t>
      </w:r>
      <w:r w:rsidRPr="00DF5C2C">
        <w:rPr>
          <w:color w:val="000000" w:themeColor="text1"/>
          <w:spacing w:val="2"/>
        </w:rPr>
        <w:br/>
        <w:t>проживающих  на  территории,  в  пределах  которой проводились общественные</w:t>
      </w:r>
      <w:r w:rsidRPr="00DF5C2C">
        <w:rPr>
          <w:color w:val="000000" w:themeColor="text1"/>
          <w:spacing w:val="2"/>
        </w:rPr>
        <w:br/>
        <w:t>обсуждения или публичные слушания:</w:t>
      </w:r>
      <w:proofErr w:type="gramEnd"/>
      <w:r w:rsidRPr="00DF5C2C">
        <w:rPr>
          <w:color w:val="000000" w:themeColor="text1"/>
          <w:spacing w:val="2"/>
        </w:rPr>
        <w:t xml:space="preserve"> ________________________________________</w:t>
      </w:r>
      <w:r w:rsidRPr="00DF5C2C">
        <w:rPr>
          <w:color w:val="000000" w:themeColor="text1"/>
          <w:spacing w:val="2"/>
        </w:rPr>
        <w:br/>
        <w:t>___________________________________________________________________________</w:t>
      </w:r>
      <w:r w:rsidRPr="00DF5C2C">
        <w:rPr>
          <w:color w:val="000000" w:themeColor="text1"/>
          <w:spacing w:val="2"/>
        </w:rPr>
        <w:br/>
      </w:r>
      <w:r w:rsidRPr="00DF5C2C">
        <w:rPr>
          <w:color w:val="000000" w:themeColor="text1"/>
          <w:spacing w:val="2"/>
        </w:rPr>
        <w:br/>
        <w:t>Содержание  внесенных  предложений и замечаний иных участников общественных</w:t>
      </w:r>
      <w:r w:rsidRPr="00DF5C2C">
        <w:rPr>
          <w:color w:val="000000" w:themeColor="text1"/>
          <w:spacing w:val="2"/>
        </w:rPr>
        <w:br/>
        <w:t>обсуждений или публичных слушаний: ________________________________________</w:t>
      </w:r>
      <w:r w:rsidRPr="00DF5C2C">
        <w:rPr>
          <w:color w:val="000000" w:themeColor="text1"/>
          <w:spacing w:val="2"/>
        </w:rPr>
        <w:br/>
        <w:t>___________________________________________________________________________</w:t>
      </w:r>
      <w:r w:rsidRPr="00DF5C2C">
        <w:rPr>
          <w:color w:val="000000" w:themeColor="text1"/>
          <w:spacing w:val="2"/>
        </w:rPr>
        <w:br/>
      </w:r>
      <w:r w:rsidRPr="00DF5C2C">
        <w:rPr>
          <w:color w:val="000000" w:themeColor="text1"/>
          <w:spacing w:val="2"/>
        </w:rPr>
        <w:br/>
        <w:t>Аргументированные  рекомендации  о  целесообразности или нецелесообразности</w:t>
      </w:r>
      <w:r w:rsidRPr="00DF5C2C">
        <w:rPr>
          <w:color w:val="000000" w:themeColor="text1"/>
          <w:spacing w:val="2"/>
        </w:rPr>
        <w:br/>
        <w:t>учета  внесенных участниками общественных обсуждений или публичных слушаний</w:t>
      </w:r>
      <w:r w:rsidRPr="00DF5C2C">
        <w:rPr>
          <w:color w:val="000000" w:themeColor="text1"/>
          <w:spacing w:val="2"/>
        </w:rPr>
        <w:br/>
        <w:t>предложений и замечаний: __________________________________________________</w:t>
      </w:r>
      <w:r w:rsidRPr="00DF5C2C">
        <w:rPr>
          <w:color w:val="000000" w:themeColor="text1"/>
          <w:spacing w:val="2"/>
        </w:rPr>
        <w:br/>
        <w:t>___________________________________________________________________________</w:t>
      </w:r>
      <w:r w:rsidRPr="00DF5C2C">
        <w:rPr>
          <w:color w:val="000000" w:themeColor="text1"/>
          <w:spacing w:val="2"/>
        </w:rPr>
        <w:br/>
      </w:r>
      <w:r w:rsidRPr="00DF5C2C">
        <w:rPr>
          <w:color w:val="000000" w:themeColor="text1"/>
          <w:spacing w:val="2"/>
        </w:rPr>
        <w:br/>
        <w:t>Выводы по результатам общественных обсуждений или публичных слушаний ______</w:t>
      </w:r>
      <w:r w:rsidRPr="00DF5C2C">
        <w:rPr>
          <w:color w:val="000000" w:themeColor="text1"/>
          <w:spacing w:val="2"/>
        </w:rPr>
        <w:br/>
        <w:t>___________________________________________________________________________</w:t>
      </w:r>
    </w:p>
    <w:p w:rsidR="00F71114" w:rsidRPr="00DF5C2C" w:rsidRDefault="00F71114" w:rsidP="00F71114">
      <w:pPr>
        <w:rPr>
          <w:rFonts w:eastAsiaTheme="minorHAnsi"/>
          <w:color w:val="000000" w:themeColor="text1"/>
          <w:lang w:eastAsia="en-US"/>
        </w:rPr>
      </w:pPr>
    </w:p>
    <w:p w:rsidR="00F71114" w:rsidRPr="00DF5C2C" w:rsidRDefault="00F71114" w:rsidP="00F71114">
      <w:pPr>
        <w:rPr>
          <w:color w:val="000000" w:themeColor="text1"/>
        </w:rPr>
      </w:pPr>
    </w:p>
    <w:p w:rsidR="00F71114" w:rsidRPr="00DF5C2C" w:rsidRDefault="00F71114" w:rsidP="00F71114">
      <w:pPr>
        <w:tabs>
          <w:tab w:val="left" w:pos="1350"/>
        </w:tabs>
        <w:rPr>
          <w:color w:val="000000" w:themeColor="text1"/>
        </w:rPr>
      </w:pPr>
      <w:r w:rsidRPr="00DF5C2C">
        <w:rPr>
          <w:color w:val="000000" w:themeColor="text1"/>
        </w:rPr>
        <w:tab/>
        <w:t>Глава поселения (Глава администрации)_______________________________</w:t>
      </w:r>
    </w:p>
    <w:p w:rsidR="000C4843" w:rsidRPr="00DF5C2C" w:rsidRDefault="000C4843" w:rsidP="00F71114">
      <w:pPr>
        <w:tabs>
          <w:tab w:val="left" w:pos="630"/>
        </w:tabs>
        <w:jc w:val="center"/>
        <w:rPr>
          <w:color w:val="000000" w:themeColor="text1"/>
        </w:rPr>
      </w:pPr>
    </w:p>
    <w:sectPr w:rsidR="000C4843" w:rsidRPr="00DF5C2C" w:rsidSect="00971331">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8F" w:rsidRDefault="0015568F" w:rsidP="00866602">
      <w:r>
        <w:separator/>
      </w:r>
    </w:p>
  </w:endnote>
  <w:endnote w:type="continuationSeparator" w:id="0">
    <w:p w:rsidR="0015568F" w:rsidRDefault="0015568F" w:rsidP="0086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8F" w:rsidRDefault="0015568F" w:rsidP="00866602">
      <w:r>
        <w:separator/>
      </w:r>
    </w:p>
  </w:footnote>
  <w:footnote w:type="continuationSeparator" w:id="0">
    <w:p w:rsidR="0015568F" w:rsidRDefault="0015568F" w:rsidP="00866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C98"/>
    <w:multiLevelType w:val="hybridMultilevel"/>
    <w:tmpl w:val="E0DC0264"/>
    <w:lvl w:ilvl="0" w:tplc="2F064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031DD8"/>
    <w:multiLevelType w:val="hybridMultilevel"/>
    <w:tmpl w:val="5900E6C4"/>
    <w:lvl w:ilvl="0" w:tplc="DAC41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736A55"/>
    <w:multiLevelType w:val="hybridMultilevel"/>
    <w:tmpl w:val="C1042C62"/>
    <w:lvl w:ilvl="0" w:tplc="99D891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2E4F3E96"/>
    <w:multiLevelType w:val="hybridMultilevel"/>
    <w:tmpl w:val="3C60B88E"/>
    <w:lvl w:ilvl="0" w:tplc="2F064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25A5A76"/>
    <w:multiLevelType w:val="hybridMultilevel"/>
    <w:tmpl w:val="321E1F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72D65C0"/>
    <w:multiLevelType w:val="hybridMultilevel"/>
    <w:tmpl w:val="BD309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15164F"/>
    <w:multiLevelType w:val="multilevel"/>
    <w:tmpl w:val="1B5E3B1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8F72AD"/>
    <w:multiLevelType w:val="multilevel"/>
    <w:tmpl w:val="4CB4F19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1C465D"/>
    <w:multiLevelType w:val="hybridMultilevel"/>
    <w:tmpl w:val="5E7AF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7C2A85"/>
    <w:multiLevelType w:val="hybridMultilevel"/>
    <w:tmpl w:val="DA10343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7A73D0"/>
    <w:multiLevelType w:val="hybridMultilevel"/>
    <w:tmpl w:val="CE900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876447"/>
    <w:multiLevelType w:val="hybridMultilevel"/>
    <w:tmpl w:val="67E6391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CC7678B"/>
    <w:multiLevelType w:val="hybridMultilevel"/>
    <w:tmpl w:val="967A6218"/>
    <w:lvl w:ilvl="0" w:tplc="AD36713A">
      <w:start w:val="1"/>
      <w:numFmt w:val="decimal"/>
      <w:lvlText w:val="%1."/>
      <w:lvlJc w:val="left"/>
      <w:pPr>
        <w:tabs>
          <w:tab w:val="num" w:pos="1211"/>
        </w:tabs>
        <w:ind w:left="1211" w:hanging="360"/>
      </w:pPr>
      <w:rPr>
        <w:rFonts w:ascii="Times New Roman" w:eastAsia="Times New Roman" w:hAnsi="Times New Roman" w:cs="Times New Roman"/>
      </w:rPr>
    </w:lvl>
    <w:lvl w:ilvl="1" w:tplc="04190011">
      <w:start w:val="1"/>
      <w:numFmt w:val="decimal"/>
      <w:lvlText w:val="%2)"/>
      <w:lvlJc w:val="left"/>
      <w:pPr>
        <w:tabs>
          <w:tab w:val="num" w:pos="23"/>
        </w:tabs>
        <w:ind w:left="23" w:hanging="360"/>
      </w:pPr>
      <w:rPr>
        <w:rFonts w:cs="Times New Roman"/>
      </w:rPr>
    </w:lvl>
    <w:lvl w:ilvl="2" w:tplc="04190005">
      <w:start w:val="1"/>
      <w:numFmt w:val="bullet"/>
      <w:lvlText w:val=""/>
      <w:lvlJc w:val="left"/>
      <w:pPr>
        <w:tabs>
          <w:tab w:val="num" w:pos="743"/>
        </w:tabs>
        <w:ind w:left="743" w:hanging="360"/>
      </w:pPr>
      <w:rPr>
        <w:rFonts w:ascii="Wingdings" w:hAnsi="Wingdings" w:hint="default"/>
      </w:rPr>
    </w:lvl>
    <w:lvl w:ilvl="3" w:tplc="04190001">
      <w:start w:val="1"/>
      <w:numFmt w:val="bullet"/>
      <w:lvlText w:val=""/>
      <w:lvlJc w:val="left"/>
      <w:pPr>
        <w:tabs>
          <w:tab w:val="num" w:pos="1463"/>
        </w:tabs>
        <w:ind w:left="1463" w:hanging="360"/>
      </w:pPr>
      <w:rPr>
        <w:rFonts w:ascii="Symbol" w:hAnsi="Symbol" w:hint="default"/>
      </w:rPr>
    </w:lvl>
    <w:lvl w:ilvl="4" w:tplc="04190003">
      <w:start w:val="1"/>
      <w:numFmt w:val="bullet"/>
      <w:lvlText w:val="o"/>
      <w:lvlJc w:val="left"/>
      <w:pPr>
        <w:tabs>
          <w:tab w:val="num" w:pos="2183"/>
        </w:tabs>
        <w:ind w:left="2183" w:hanging="360"/>
      </w:pPr>
      <w:rPr>
        <w:rFonts w:ascii="Courier New" w:hAnsi="Courier New" w:cs="Times New Roman" w:hint="default"/>
      </w:rPr>
    </w:lvl>
    <w:lvl w:ilvl="5" w:tplc="04190005">
      <w:start w:val="1"/>
      <w:numFmt w:val="bullet"/>
      <w:lvlText w:val=""/>
      <w:lvlJc w:val="left"/>
      <w:pPr>
        <w:tabs>
          <w:tab w:val="num" w:pos="2903"/>
        </w:tabs>
        <w:ind w:left="2903" w:hanging="360"/>
      </w:pPr>
      <w:rPr>
        <w:rFonts w:ascii="Wingdings" w:hAnsi="Wingdings" w:hint="default"/>
      </w:rPr>
    </w:lvl>
    <w:lvl w:ilvl="6" w:tplc="04190001">
      <w:start w:val="1"/>
      <w:numFmt w:val="bullet"/>
      <w:lvlText w:val=""/>
      <w:lvlJc w:val="left"/>
      <w:pPr>
        <w:tabs>
          <w:tab w:val="num" w:pos="3623"/>
        </w:tabs>
        <w:ind w:left="3623" w:hanging="360"/>
      </w:pPr>
      <w:rPr>
        <w:rFonts w:ascii="Symbol" w:hAnsi="Symbol" w:hint="default"/>
      </w:rPr>
    </w:lvl>
    <w:lvl w:ilvl="7" w:tplc="04190003">
      <w:start w:val="1"/>
      <w:numFmt w:val="bullet"/>
      <w:lvlText w:val="o"/>
      <w:lvlJc w:val="left"/>
      <w:pPr>
        <w:tabs>
          <w:tab w:val="num" w:pos="4343"/>
        </w:tabs>
        <w:ind w:left="4343" w:hanging="360"/>
      </w:pPr>
      <w:rPr>
        <w:rFonts w:ascii="Courier New" w:hAnsi="Courier New" w:cs="Times New Roman" w:hint="default"/>
      </w:rPr>
    </w:lvl>
    <w:lvl w:ilvl="8" w:tplc="04190005">
      <w:start w:val="1"/>
      <w:numFmt w:val="bullet"/>
      <w:lvlText w:val=""/>
      <w:lvlJc w:val="left"/>
      <w:pPr>
        <w:tabs>
          <w:tab w:val="num" w:pos="5063"/>
        </w:tabs>
        <w:ind w:left="5063" w:hanging="360"/>
      </w:pPr>
      <w:rPr>
        <w:rFonts w:ascii="Wingdings" w:hAnsi="Wingdings" w:hint="default"/>
      </w:rPr>
    </w:lvl>
  </w:abstractNum>
  <w:abstractNum w:abstractNumId="13">
    <w:nsid w:val="6DE2465C"/>
    <w:multiLevelType w:val="hybridMultilevel"/>
    <w:tmpl w:val="F8B86B1E"/>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F7A6B84"/>
    <w:multiLevelType w:val="hybridMultilevel"/>
    <w:tmpl w:val="573AAFDE"/>
    <w:lvl w:ilvl="0" w:tplc="98D83E8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A7F3DCE"/>
    <w:multiLevelType w:val="hybridMultilevel"/>
    <w:tmpl w:val="86C253EE"/>
    <w:lvl w:ilvl="0" w:tplc="7820D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2"/>
    <w:lvlOverride w:ilvl="0"/>
    <w:lvlOverride w:ilvl="1">
      <w:startOverride w:val="1"/>
    </w:lvlOverride>
    <w:lvlOverride w:ilvl="2"/>
    <w:lvlOverride w:ilvl="3"/>
    <w:lvlOverride w:ilvl="4"/>
    <w:lvlOverride w:ilvl="5"/>
    <w:lvlOverride w:ilvl="6"/>
    <w:lvlOverride w:ilvl="7"/>
    <w:lvlOverride w:ilvl="8"/>
  </w:num>
  <w:num w:numId="3">
    <w:abstractNumId w:val="12"/>
  </w:num>
  <w:num w:numId="4">
    <w:abstractNumId w:val="15"/>
  </w:num>
  <w:num w:numId="5">
    <w:abstractNumId w:val="13"/>
  </w:num>
  <w:num w:numId="6">
    <w:abstractNumId w:val="9"/>
  </w:num>
  <w:num w:numId="7">
    <w:abstractNumId w:val="1"/>
  </w:num>
  <w:num w:numId="8">
    <w:abstractNumId w:val="2"/>
  </w:num>
  <w:num w:numId="9">
    <w:abstractNumId w:val="14"/>
  </w:num>
  <w:num w:numId="10">
    <w:abstractNumId w:val="5"/>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8"/>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331"/>
    <w:rsid w:val="000032D4"/>
    <w:rsid w:val="00006E07"/>
    <w:rsid w:val="00062067"/>
    <w:rsid w:val="000848D4"/>
    <w:rsid w:val="000C4843"/>
    <w:rsid w:val="000E6003"/>
    <w:rsid w:val="001232DD"/>
    <w:rsid w:val="00124C21"/>
    <w:rsid w:val="001475CB"/>
    <w:rsid w:val="0015568F"/>
    <w:rsid w:val="00171DC8"/>
    <w:rsid w:val="001D0C95"/>
    <w:rsid w:val="001E085D"/>
    <w:rsid w:val="00200E03"/>
    <w:rsid w:val="0022020E"/>
    <w:rsid w:val="00221683"/>
    <w:rsid w:val="002406BE"/>
    <w:rsid w:val="0024640C"/>
    <w:rsid w:val="00262CAF"/>
    <w:rsid w:val="00292448"/>
    <w:rsid w:val="002B6020"/>
    <w:rsid w:val="003739CE"/>
    <w:rsid w:val="00373B18"/>
    <w:rsid w:val="00382B71"/>
    <w:rsid w:val="00386090"/>
    <w:rsid w:val="003A0CD1"/>
    <w:rsid w:val="003E055A"/>
    <w:rsid w:val="003E7D4E"/>
    <w:rsid w:val="0043493A"/>
    <w:rsid w:val="00454713"/>
    <w:rsid w:val="00471E72"/>
    <w:rsid w:val="004870B6"/>
    <w:rsid w:val="004B1922"/>
    <w:rsid w:val="004B38D9"/>
    <w:rsid w:val="004C2EBA"/>
    <w:rsid w:val="004E0EBD"/>
    <w:rsid w:val="004E287F"/>
    <w:rsid w:val="004F3F06"/>
    <w:rsid w:val="00514BF1"/>
    <w:rsid w:val="005226A9"/>
    <w:rsid w:val="005259DA"/>
    <w:rsid w:val="005318A7"/>
    <w:rsid w:val="0054372B"/>
    <w:rsid w:val="0054485D"/>
    <w:rsid w:val="00551E9B"/>
    <w:rsid w:val="005E5D12"/>
    <w:rsid w:val="00633C24"/>
    <w:rsid w:val="006501F6"/>
    <w:rsid w:val="00650D6D"/>
    <w:rsid w:val="00696098"/>
    <w:rsid w:val="00697368"/>
    <w:rsid w:val="006C7587"/>
    <w:rsid w:val="006E3F9D"/>
    <w:rsid w:val="00734CAA"/>
    <w:rsid w:val="0075027F"/>
    <w:rsid w:val="00831625"/>
    <w:rsid w:val="008622D7"/>
    <w:rsid w:val="008633C6"/>
    <w:rsid w:val="00866602"/>
    <w:rsid w:val="00883A66"/>
    <w:rsid w:val="00893A37"/>
    <w:rsid w:val="009309ED"/>
    <w:rsid w:val="00956018"/>
    <w:rsid w:val="009665C9"/>
    <w:rsid w:val="009668BA"/>
    <w:rsid w:val="009670C5"/>
    <w:rsid w:val="00971331"/>
    <w:rsid w:val="00972AE4"/>
    <w:rsid w:val="00995AB9"/>
    <w:rsid w:val="009A22D4"/>
    <w:rsid w:val="009A4B02"/>
    <w:rsid w:val="009C5EC6"/>
    <w:rsid w:val="009D65E9"/>
    <w:rsid w:val="009F0F68"/>
    <w:rsid w:val="00A17828"/>
    <w:rsid w:val="00A700A8"/>
    <w:rsid w:val="00A97DC9"/>
    <w:rsid w:val="00AE5644"/>
    <w:rsid w:val="00B41464"/>
    <w:rsid w:val="00B44749"/>
    <w:rsid w:val="00B52B53"/>
    <w:rsid w:val="00B80599"/>
    <w:rsid w:val="00BA3962"/>
    <w:rsid w:val="00BA4300"/>
    <w:rsid w:val="00BE63A5"/>
    <w:rsid w:val="00C518B7"/>
    <w:rsid w:val="00C80E24"/>
    <w:rsid w:val="00CD3008"/>
    <w:rsid w:val="00D43AAC"/>
    <w:rsid w:val="00D8075C"/>
    <w:rsid w:val="00DB0392"/>
    <w:rsid w:val="00DC0F15"/>
    <w:rsid w:val="00DC46F3"/>
    <w:rsid w:val="00DD009A"/>
    <w:rsid w:val="00DF5C2C"/>
    <w:rsid w:val="00E033CD"/>
    <w:rsid w:val="00E41CA9"/>
    <w:rsid w:val="00E62014"/>
    <w:rsid w:val="00E7077D"/>
    <w:rsid w:val="00E97EB6"/>
    <w:rsid w:val="00EB05BB"/>
    <w:rsid w:val="00EC1888"/>
    <w:rsid w:val="00EC7500"/>
    <w:rsid w:val="00F10EDE"/>
    <w:rsid w:val="00F110ED"/>
    <w:rsid w:val="00F15105"/>
    <w:rsid w:val="00F71114"/>
    <w:rsid w:val="00FA65DD"/>
    <w:rsid w:val="00FB19EA"/>
    <w:rsid w:val="00FD1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331"/>
    <w:pPr>
      <w:ind w:firstLine="709"/>
      <w:jc w:val="both"/>
    </w:pPr>
    <w:rPr>
      <w:sz w:val="24"/>
      <w:szCs w:val="24"/>
    </w:rPr>
  </w:style>
  <w:style w:type="paragraph" w:styleId="2">
    <w:name w:val="heading 2"/>
    <w:basedOn w:val="a"/>
    <w:next w:val="a"/>
    <w:link w:val="20"/>
    <w:qFormat/>
    <w:rsid w:val="00971331"/>
    <w:pPr>
      <w:keepNext/>
      <w:keepLines/>
      <w:spacing w:before="200"/>
      <w:ind w:firstLine="0"/>
      <w:jc w:val="center"/>
      <w:outlineLvl w:val="1"/>
    </w:pPr>
    <w:rPr>
      <w:b/>
      <w:bCs/>
      <w:color w:val="00000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971331"/>
    <w:rPr>
      <w:rFonts w:cs="Times New Roman"/>
      <w:b/>
      <w:bCs/>
      <w:color w:val="000000"/>
      <w:sz w:val="26"/>
      <w:szCs w:val="26"/>
      <w:lang w:eastAsia="en-US"/>
    </w:rPr>
  </w:style>
  <w:style w:type="paragraph" w:styleId="a3">
    <w:name w:val="Title"/>
    <w:basedOn w:val="a"/>
    <w:link w:val="a4"/>
    <w:qFormat/>
    <w:rsid w:val="00972AE4"/>
    <w:pPr>
      <w:ind w:firstLine="0"/>
      <w:jc w:val="center"/>
    </w:pPr>
    <w:rPr>
      <w:b/>
    </w:rPr>
  </w:style>
  <w:style w:type="character" w:customStyle="1" w:styleId="a4">
    <w:name w:val="Название Знак"/>
    <w:basedOn w:val="a0"/>
    <w:link w:val="a3"/>
    <w:locked/>
    <w:rsid w:val="00972AE4"/>
    <w:rPr>
      <w:rFonts w:cs="Times New Roman"/>
      <w:b/>
      <w:sz w:val="24"/>
      <w:szCs w:val="24"/>
    </w:rPr>
  </w:style>
  <w:style w:type="paragraph" w:styleId="a5">
    <w:name w:val="Body Text"/>
    <w:basedOn w:val="a"/>
    <w:link w:val="a6"/>
    <w:rsid w:val="00972AE4"/>
    <w:pPr>
      <w:spacing w:line="360" w:lineRule="auto"/>
      <w:ind w:firstLine="0"/>
    </w:pPr>
  </w:style>
  <w:style w:type="character" w:customStyle="1" w:styleId="a6">
    <w:name w:val="Основной текст Знак"/>
    <w:basedOn w:val="a0"/>
    <w:link w:val="a5"/>
    <w:locked/>
    <w:rsid w:val="00972AE4"/>
    <w:rPr>
      <w:rFonts w:cs="Times New Roman"/>
      <w:sz w:val="24"/>
      <w:szCs w:val="24"/>
    </w:rPr>
  </w:style>
  <w:style w:type="character" w:styleId="a7">
    <w:name w:val="Hyperlink"/>
    <w:basedOn w:val="a0"/>
    <w:rsid w:val="00972AE4"/>
    <w:rPr>
      <w:rFonts w:cs="Times New Roman"/>
      <w:color w:val="0000FF"/>
      <w:u w:val="single"/>
    </w:rPr>
  </w:style>
  <w:style w:type="paragraph" w:customStyle="1" w:styleId="Default">
    <w:name w:val="Default"/>
    <w:rsid w:val="00972AE4"/>
    <w:pPr>
      <w:autoSpaceDE w:val="0"/>
      <w:autoSpaceDN w:val="0"/>
      <w:adjustRightInd w:val="0"/>
    </w:pPr>
    <w:rPr>
      <w:color w:val="000000"/>
      <w:sz w:val="24"/>
      <w:szCs w:val="24"/>
      <w:lang w:eastAsia="en-US"/>
    </w:rPr>
  </w:style>
  <w:style w:type="paragraph" w:customStyle="1" w:styleId="1">
    <w:name w:val="Абзац списка1"/>
    <w:basedOn w:val="a"/>
    <w:rsid w:val="00972AE4"/>
    <w:pPr>
      <w:ind w:left="720" w:firstLine="0"/>
      <w:contextualSpacing/>
      <w:jc w:val="left"/>
    </w:pPr>
  </w:style>
  <w:style w:type="paragraph" w:styleId="a8">
    <w:name w:val="Balloon Text"/>
    <w:basedOn w:val="a"/>
    <w:link w:val="a9"/>
    <w:rsid w:val="001D0C95"/>
    <w:rPr>
      <w:rFonts w:ascii="Tahoma" w:hAnsi="Tahoma" w:cs="Tahoma"/>
      <w:sz w:val="16"/>
      <w:szCs w:val="16"/>
    </w:rPr>
  </w:style>
  <w:style w:type="character" w:customStyle="1" w:styleId="a9">
    <w:name w:val="Текст выноски Знак"/>
    <w:basedOn w:val="a0"/>
    <w:link w:val="a8"/>
    <w:rsid w:val="001D0C95"/>
    <w:rPr>
      <w:rFonts w:ascii="Tahoma" w:hAnsi="Tahoma" w:cs="Tahoma"/>
      <w:sz w:val="16"/>
      <w:szCs w:val="16"/>
    </w:rPr>
  </w:style>
  <w:style w:type="paragraph" w:customStyle="1" w:styleId="Style6">
    <w:name w:val="Style6"/>
    <w:basedOn w:val="a"/>
    <w:rsid w:val="001D0C95"/>
    <w:pPr>
      <w:widowControl w:val="0"/>
      <w:autoSpaceDE w:val="0"/>
      <w:autoSpaceDN w:val="0"/>
      <w:adjustRightInd w:val="0"/>
      <w:spacing w:line="275" w:lineRule="exact"/>
      <w:ind w:firstLine="710"/>
    </w:pPr>
  </w:style>
  <w:style w:type="character" w:styleId="aa">
    <w:name w:val="Strong"/>
    <w:qFormat/>
    <w:locked/>
    <w:rsid w:val="009665C9"/>
    <w:rPr>
      <w:b/>
      <w:bCs/>
    </w:rPr>
  </w:style>
  <w:style w:type="paragraph" w:customStyle="1" w:styleId="ab">
    <w:name w:val="реквизитПодпись"/>
    <w:basedOn w:val="a"/>
    <w:rsid w:val="009665C9"/>
    <w:pPr>
      <w:tabs>
        <w:tab w:val="left" w:pos="6804"/>
      </w:tabs>
      <w:spacing w:before="360"/>
      <w:ind w:firstLine="0"/>
      <w:jc w:val="left"/>
    </w:pPr>
    <w:rPr>
      <w:szCs w:val="20"/>
    </w:rPr>
  </w:style>
  <w:style w:type="paragraph" w:styleId="ac">
    <w:name w:val="List Paragraph"/>
    <w:basedOn w:val="a"/>
    <w:uiPriority w:val="34"/>
    <w:qFormat/>
    <w:rsid w:val="00006E07"/>
    <w:pPr>
      <w:ind w:left="720"/>
      <w:contextualSpacing/>
    </w:pPr>
  </w:style>
  <w:style w:type="paragraph" w:customStyle="1" w:styleId="nienie">
    <w:name w:val="nienie"/>
    <w:basedOn w:val="a"/>
    <w:rsid w:val="00DD009A"/>
    <w:pPr>
      <w:keepLines/>
      <w:widowControl w:val="0"/>
      <w:ind w:left="709" w:hanging="284"/>
    </w:pPr>
    <w:rPr>
      <w:rFonts w:ascii="Peterburg" w:hAnsi="Peterburg" w:cs="Peterburg"/>
    </w:rPr>
  </w:style>
  <w:style w:type="paragraph" w:styleId="ad">
    <w:name w:val="header"/>
    <w:basedOn w:val="a"/>
    <w:link w:val="ae"/>
    <w:rsid w:val="00866602"/>
    <w:pPr>
      <w:tabs>
        <w:tab w:val="center" w:pos="4677"/>
        <w:tab w:val="right" w:pos="9355"/>
      </w:tabs>
    </w:pPr>
  </w:style>
  <w:style w:type="character" w:customStyle="1" w:styleId="ae">
    <w:name w:val="Верхний колонтитул Знак"/>
    <w:basedOn w:val="a0"/>
    <w:link w:val="ad"/>
    <w:rsid w:val="00866602"/>
    <w:rPr>
      <w:sz w:val="24"/>
      <w:szCs w:val="24"/>
    </w:rPr>
  </w:style>
  <w:style w:type="paragraph" w:styleId="af">
    <w:name w:val="footer"/>
    <w:basedOn w:val="a"/>
    <w:link w:val="af0"/>
    <w:rsid w:val="00866602"/>
    <w:pPr>
      <w:tabs>
        <w:tab w:val="center" w:pos="4677"/>
        <w:tab w:val="right" w:pos="9355"/>
      </w:tabs>
    </w:pPr>
  </w:style>
  <w:style w:type="character" w:customStyle="1" w:styleId="af0">
    <w:name w:val="Нижний колонтитул Знак"/>
    <w:basedOn w:val="a0"/>
    <w:link w:val="af"/>
    <w:rsid w:val="00866602"/>
    <w:rPr>
      <w:sz w:val="24"/>
      <w:szCs w:val="24"/>
    </w:rPr>
  </w:style>
  <w:style w:type="paragraph" w:customStyle="1" w:styleId="ConsNormal">
    <w:name w:val="ConsNormal"/>
    <w:link w:val="ConsNormal0"/>
    <w:rsid w:val="0086660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866602"/>
    <w:rPr>
      <w:rFonts w:ascii="Arial" w:hAnsi="Arial" w:cs="Arial"/>
    </w:rPr>
  </w:style>
  <w:style w:type="paragraph" w:customStyle="1" w:styleId="ConsPlusNormal">
    <w:name w:val="ConsPlusNormal"/>
    <w:link w:val="ConsPlusNormal0"/>
    <w:rsid w:val="003739CE"/>
    <w:pPr>
      <w:widowControl w:val="0"/>
      <w:autoSpaceDE w:val="0"/>
      <w:autoSpaceDN w:val="0"/>
    </w:pPr>
    <w:rPr>
      <w:rFonts w:ascii="Calibri" w:hAnsi="Calibri" w:cs="Calibri"/>
      <w:sz w:val="22"/>
    </w:rPr>
  </w:style>
  <w:style w:type="paragraph" w:styleId="af1">
    <w:name w:val="Body Text Indent"/>
    <w:basedOn w:val="a"/>
    <w:link w:val="af2"/>
    <w:rsid w:val="00292448"/>
    <w:pPr>
      <w:spacing w:after="120"/>
      <w:ind w:left="283"/>
    </w:pPr>
  </w:style>
  <w:style w:type="character" w:customStyle="1" w:styleId="af2">
    <w:name w:val="Основной текст с отступом Знак"/>
    <w:basedOn w:val="a0"/>
    <w:link w:val="af1"/>
    <w:rsid w:val="00292448"/>
    <w:rPr>
      <w:sz w:val="24"/>
      <w:szCs w:val="24"/>
    </w:rPr>
  </w:style>
  <w:style w:type="paragraph" w:styleId="21">
    <w:name w:val="Body Text 2"/>
    <w:basedOn w:val="a"/>
    <w:link w:val="22"/>
    <w:rsid w:val="00292448"/>
    <w:pPr>
      <w:spacing w:after="120" w:line="480" w:lineRule="auto"/>
    </w:pPr>
  </w:style>
  <w:style w:type="character" w:customStyle="1" w:styleId="22">
    <w:name w:val="Основной текст 2 Знак"/>
    <w:basedOn w:val="a0"/>
    <w:link w:val="21"/>
    <w:rsid w:val="00292448"/>
    <w:rPr>
      <w:sz w:val="24"/>
      <w:szCs w:val="24"/>
    </w:rPr>
  </w:style>
  <w:style w:type="paragraph" w:customStyle="1" w:styleId="ConsPlusCell">
    <w:name w:val="ConsPlusCell"/>
    <w:uiPriority w:val="99"/>
    <w:rsid w:val="00292448"/>
    <w:pPr>
      <w:widowControl w:val="0"/>
      <w:autoSpaceDE w:val="0"/>
      <w:autoSpaceDN w:val="0"/>
      <w:adjustRightInd w:val="0"/>
    </w:pPr>
    <w:rPr>
      <w:rFonts w:ascii="Arial" w:hAnsi="Arial" w:cs="Arial"/>
    </w:rPr>
  </w:style>
  <w:style w:type="character" w:customStyle="1" w:styleId="af3">
    <w:name w:val="Основной текст_"/>
    <w:link w:val="23"/>
    <w:rsid w:val="00292448"/>
    <w:rPr>
      <w:rFonts w:ascii="Arial Narrow" w:eastAsia="Arial Narrow" w:hAnsi="Arial Narrow" w:cs="Arial Narrow"/>
      <w:shd w:val="clear" w:color="auto" w:fill="FFFFFF"/>
    </w:rPr>
  </w:style>
  <w:style w:type="paragraph" w:customStyle="1" w:styleId="23">
    <w:name w:val="Основной текст2"/>
    <w:basedOn w:val="a"/>
    <w:link w:val="af3"/>
    <w:rsid w:val="00292448"/>
    <w:pPr>
      <w:widowControl w:val="0"/>
      <w:shd w:val="clear" w:color="auto" w:fill="FFFFFF"/>
      <w:spacing w:line="341" w:lineRule="exact"/>
      <w:ind w:hanging="400"/>
    </w:pPr>
    <w:rPr>
      <w:rFonts w:ascii="Arial Narrow" w:eastAsia="Arial Narrow" w:hAnsi="Arial Narrow" w:cs="Arial Narrow"/>
      <w:sz w:val="20"/>
      <w:szCs w:val="20"/>
    </w:rPr>
  </w:style>
  <w:style w:type="character" w:customStyle="1" w:styleId="extended-textfull">
    <w:name w:val="extended-text__full"/>
    <w:rsid w:val="00292448"/>
  </w:style>
  <w:style w:type="paragraph" w:customStyle="1" w:styleId="24">
    <w:name w:val="Абзац списка2"/>
    <w:basedOn w:val="a"/>
    <w:rsid w:val="00734CAA"/>
    <w:pPr>
      <w:ind w:left="720"/>
      <w:contextualSpacing/>
    </w:pPr>
  </w:style>
  <w:style w:type="character" w:customStyle="1" w:styleId="ConsPlusNormal0">
    <w:name w:val="ConsPlusNormal Знак"/>
    <w:link w:val="ConsPlusNormal"/>
    <w:locked/>
    <w:rsid w:val="00E62014"/>
    <w:rPr>
      <w:rFonts w:ascii="Calibri" w:hAnsi="Calibri" w:cs="Calibri"/>
      <w:sz w:val="22"/>
    </w:rPr>
  </w:style>
  <w:style w:type="paragraph" w:customStyle="1" w:styleId="ConsPlusTitle">
    <w:name w:val="ConsPlusTitle"/>
    <w:uiPriority w:val="99"/>
    <w:rsid w:val="00E62014"/>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7904">
      <w:bodyDiv w:val="1"/>
      <w:marLeft w:val="0"/>
      <w:marRight w:val="0"/>
      <w:marTop w:val="0"/>
      <w:marBottom w:val="0"/>
      <w:divBdr>
        <w:top w:val="none" w:sz="0" w:space="0" w:color="auto"/>
        <w:left w:val="none" w:sz="0" w:space="0" w:color="auto"/>
        <w:bottom w:val="none" w:sz="0" w:space="0" w:color="auto"/>
        <w:right w:val="none" w:sz="0" w:space="0" w:color="auto"/>
      </w:divBdr>
    </w:div>
    <w:div w:id="653798496">
      <w:bodyDiv w:val="1"/>
      <w:marLeft w:val="0"/>
      <w:marRight w:val="0"/>
      <w:marTop w:val="0"/>
      <w:marBottom w:val="0"/>
      <w:divBdr>
        <w:top w:val="none" w:sz="0" w:space="0" w:color="auto"/>
        <w:left w:val="none" w:sz="0" w:space="0" w:color="auto"/>
        <w:bottom w:val="none" w:sz="0" w:space="0" w:color="auto"/>
        <w:right w:val="none" w:sz="0" w:space="0" w:color="auto"/>
      </w:divBdr>
    </w:div>
    <w:div w:id="1681661920">
      <w:bodyDiv w:val="1"/>
      <w:marLeft w:val="0"/>
      <w:marRight w:val="0"/>
      <w:marTop w:val="0"/>
      <w:marBottom w:val="0"/>
      <w:divBdr>
        <w:top w:val="none" w:sz="0" w:space="0" w:color="auto"/>
        <w:left w:val="none" w:sz="0" w:space="0" w:color="auto"/>
        <w:bottom w:val="none" w:sz="0" w:space="0" w:color="auto"/>
        <w:right w:val="none" w:sz="0" w:space="0" w:color="auto"/>
      </w:divBdr>
    </w:div>
    <w:div w:id="18436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3" Type="http://schemas.microsoft.com/office/2007/relationships/stylesWithEffects" Target="stylesWithEffects.xml"/><Relationship Id="rId21" Type="http://schemas.openxmlformats.org/officeDocument/2006/relationships/hyperlink" Target="http://docs.cntd.ru/document/901990046" TargetMode="Externa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hyperlink" Target="http://docs.cntd.ru/document/44056277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4056277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fontTable" Target="fontTable.xml"/><Relationship Id="rId10" Type="http://schemas.openxmlformats.org/officeDocument/2006/relationships/hyperlink" Target="http://docs.cntd.ru/document/901876063" TargetMode="External"/><Relationship Id="rId19"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4405627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1473</TotalTime>
  <Pages>20</Pages>
  <Words>8244</Words>
  <Characters>46994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55128</CharactersWithSpaces>
  <SharedDoc>false</SharedDoc>
  <HLinks>
    <vt:vector size="24" baseType="variant">
      <vt:variant>
        <vt:i4>3145855</vt:i4>
      </vt:variant>
      <vt:variant>
        <vt:i4>8</vt:i4>
      </vt:variant>
      <vt:variant>
        <vt:i4>0</vt:i4>
      </vt:variant>
      <vt:variant>
        <vt:i4>5</vt:i4>
      </vt:variant>
      <vt:variant>
        <vt:lpwstr>http://kopilovosp.tomsk.ru/</vt:lpwstr>
      </vt:variant>
      <vt:variant>
        <vt:lpwstr/>
      </vt:variant>
      <vt:variant>
        <vt:i4>4718675</vt:i4>
      </vt:variant>
      <vt:variant>
        <vt:i4>6</vt:i4>
      </vt:variant>
      <vt:variant>
        <vt:i4>0</vt:i4>
      </vt:variant>
      <vt:variant>
        <vt:i4>5</vt:i4>
      </vt:variant>
      <vt:variant>
        <vt:lpwstr>http://www.kaltai.tomskinvest.ru/</vt:lpwstr>
      </vt:variant>
      <vt:variant>
        <vt:lpwstr/>
      </vt:variant>
      <vt:variant>
        <vt:i4>7340130</vt:i4>
      </vt:variant>
      <vt:variant>
        <vt:i4>3</vt:i4>
      </vt:variant>
      <vt:variant>
        <vt:i4>0</vt:i4>
      </vt:variant>
      <vt:variant>
        <vt:i4>5</vt:i4>
      </vt:variant>
      <vt:variant>
        <vt:lpwstr>http://fgis.economy.gov.ru/</vt:lpwstr>
      </vt:variant>
      <vt:variant>
        <vt:lpwstr/>
      </vt:variant>
      <vt:variant>
        <vt:i4>7667773</vt:i4>
      </vt:variant>
      <vt:variant>
        <vt:i4>0</vt:i4>
      </vt:variant>
      <vt:variant>
        <vt:i4>0</vt:i4>
      </vt:variant>
      <vt:variant>
        <vt:i4>5</vt:i4>
      </vt:variant>
      <vt:variant>
        <vt:lpwstr>consultantplus://offline/ref=A5AC94FADD2E961E191B305ACAE848141DF604B6608863F1F7C410F9CA218A4791732687BFCD7784s6z0B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Родченко</dc:creator>
  <cp:lastModifiedBy>User</cp:lastModifiedBy>
  <cp:revision>47</cp:revision>
  <cp:lastPrinted>2020-02-12T06:11:00Z</cp:lastPrinted>
  <dcterms:created xsi:type="dcterms:W3CDTF">2018-06-05T03:19:00Z</dcterms:created>
  <dcterms:modified xsi:type="dcterms:W3CDTF">2020-10-30T06:36:00Z</dcterms:modified>
</cp:coreProperties>
</file>