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2"/>
        <w:gridCol w:w="11711"/>
      </w:tblGrid>
      <w:tr w:rsidR="009E0660" w:rsidRPr="00F334B0" w:rsidTr="004757FE">
        <w:trPr>
          <w:trHeight w:val="525"/>
        </w:trPr>
        <w:tc>
          <w:tcPr>
            <w:tcW w:w="593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E0660" w:rsidRPr="004757FE" w:rsidRDefault="009E0660" w:rsidP="0096358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358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6358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DB0EE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B0EE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358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bookmarkStart w:id="0" w:name="_ftnref1"/>
            <w:bookmarkEnd w:id="0"/>
          </w:p>
        </w:tc>
        <w:tc>
          <w:tcPr>
            <w:tcW w:w="11711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E0660" w:rsidRPr="004757FE" w:rsidRDefault="009E0660" w:rsidP="00DB0EE0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C67FDD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Район, пос.</w:t>
            </w:r>
            <w:r w:rsidR="0096358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EE0" w:rsidRPr="0047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Утёс</w:t>
            </w:r>
          </w:p>
        </w:tc>
      </w:tr>
    </w:tbl>
    <w:p w:rsidR="004757FE" w:rsidRPr="004757FE" w:rsidRDefault="004757FE" w:rsidP="004757FE">
      <w:pPr>
        <w:pStyle w:val="HTML"/>
        <w:ind w:right="318"/>
        <w:jc w:val="center"/>
        <w:rPr>
          <w:rFonts w:ascii="Times New Roman" w:eastAsia="MS PGothic" w:hAnsi="Times New Roman" w:cs="Times New Roman"/>
          <w:b/>
          <w:sz w:val="32"/>
          <w:szCs w:val="32"/>
        </w:rPr>
      </w:pPr>
      <w:r w:rsidRPr="004757FE">
        <w:rPr>
          <w:rFonts w:ascii="Times New Roman" w:eastAsia="MS PGothic" w:hAnsi="Times New Roman" w:cs="Times New Roman"/>
          <w:b/>
          <w:sz w:val="32"/>
          <w:szCs w:val="32"/>
        </w:rPr>
        <w:t>УВЕДОМЛЕНИЕ</w:t>
      </w:r>
    </w:p>
    <w:p w:rsidR="004757FE" w:rsidRDefault="004757FE" w:rsidP="0047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общего собрания (в форме заочного голосования) собственников помещений в многоквартирном доме по адресу: </w:t>
      </w:r>
    </w:p>
    <w:p w:rsidR="004757FE" w:rsidRPr="004757FE" w:rsidRDefault="004757FE" w:rsidP="0047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пос. Синий Утёс, ул. </w:t>
      </w:r>
      <w:proofErr w:type="gramStart"/>
      <w:r w:rsidRPr="0047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Парковая</w:t>
      </w:r>
      <w:proofErr w:type="gramEnd"/>
      <w:r w:rsidRPr="0047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дом № 3 и № 4.</w:t>
      </w:r>
    </w:p>
    <w:p w:rsidR="004757FE" w:rsidRPr="00CE0F9D" w:rsidRDefault="004757FE" w:rsidP="004757FE">
      <w:pPr>
        <w:pStyle w:val="HTML"/>
        <w:ind w:right="318"/>
        <w:jc w:val="center"/>
        <w:rPr>
          <w:rFonts w:ascii="Times New Roman" w:eastAsia="MS PGothic" w:hAnsi="Times New Roman" w:cs="Times New Roman"/>
          <w:sz w:val="36"/>
          <w:szCs w:val="36"/>
        </w:rPr>
      </w:pPr>
    </w:p>
    <w:p w:rsidR="004757FE" w:rsidRDefault="004757FE" w:rsidP="004757FE">
      <w:pPr>
        <w:pStyle w:val="HTML"/>
        <w:ind w:right="318"/>
        <w:jc w:val="center"/>
        <w:rPr>
          <w:rFonts w:ascii="Times New Roman" w:eastAsia="MS PGothic" w:hAnsi="Times New Roman" w:cs="Times New Roman"/>
          <w:sz w:val="36"/>
          <w:szCs w:val="36"/>
        </w:rPr>
      </w:pPr>
      <w:r w:rsidRPr="00CE0F9D">
        <w:rPr>
          <w:rFonts w:ascii="Times New Roman" w:eastAsia="MS PGothic" w:hAnsi="Times New Roman" w:cs="Times New Roman"/>
          <w:sz w:val="36"/>
          <w:szCs w:val="36"/>
        </w:rPr>
        <w:t>Уважаемые собственники помещений!</w:t>
      </w:r>
    </w:p>
    <w:p w:rsidR="004757FE" w:rsidRPr="004757FE" w:rsidRDefault="004757FE" w:rsidP="004757FE">
      <w:pPr>
        <w:pStyle w:val="HTML"/>
        <w:ind w:right="318"/>
        <w:jc w:val="both"/>
        <w:rPr>
          <w:rFonts w:ascii="Times New Roman" w:eastAsia="MS PGothic" w:hAnsi="Times New Roman" w:cs="Times New Roman"/>
          <w:sz w:val="36"/>
          <w:szCs w:val="36"/>
        </w:rPr>
      </w:pPr>
      <w:r w:rsidRPr="004757FE">
        <w:rPr>
          <w:rFonts w:ascii="Times New Roman" w:hAnsi="Times New Roman" w:cs="Times New Roman"/>
          <w:sz w:val="28"/>
          <w:szCs w:val="28"/>
        </w:rPr>
        <w:t>С «11» февраля  по «13» февраля 2021 года состоится очередное общее собрание (в форме заочного голосования) собственников помещений в нашем многоквартирном доме, которое созывается по инициативе Правления ТСЖ «Дом 3».</w:t>
      </w:r>
    </w:p>
    <w:p w:rsidR="004757FE" w:rsidRPr="004757FE" w:rsidRDefault="004757FE" w:rsidP="004757FE">
      <w:pPr>
        <w:pStyle w:val="HTML"/>
        <w:ind w:right="318"/>
        <w:jc w:val="center"/>
        <w:rPr>
          <w:rFonts w:ascii="Times New Roman" w:eastAsia="MS PGothic" w:hAnsi="Times New Roman" w:cs="Times New Roman"/>
          <w:sz w:val="32"/>
          <w:szCs w:val="32"/>
        </w:rPr>
      </w:pPr>
      <w:r w:rsidRPr="004757FE">
        <w:rPr>
          <w:rFonts w:ascii="Times New Roman" w:eastAsia="MS PGothic" w:hAnsi="Times New Roman" w:cs="Times New Roman"/>
          <w:sz w:val="32"/>
          <w:szCs w:val="32"/>
        </w:rPr>
        <w:t>Повестка дня:</w:t>
      </w:r>
    </w:p>
    <w:p w:rsidR="004757FE" w:rsidRPr="004757FE" w:rsidRDefault="004757FE" w:rsidP="004757FE">
      <w:pPr>
        <w:pStyle w:val="HTML"/>
        <w:ind w:firstLine="567"/>
        <w:rPr>
          <w:rFonts w:ascii="Times New Roman" w:eastAsia="MS PGothic" w:hAnsi="Times New Roman" w:cs="Times New Roman"/>
          <w:sz w:val="32"/>
          <w:szCs w:val="32"/>
        </w:rPr>
      </w:pPr>
      <w:r w:rsidRPr="004757FE">
        <w:rPr>
          <w:rFonts w:ascii="Times New Roman" w:eastAsia="MS PGothic" w:hAnsi="Times New Roman" w:cs="Times New Roman"/>
          <w:sz w:val="32"/>
          <w:szCs w:val="32"/>
        </w:rPr>
        <w:t>1.</w:t>
      </w:r>
      <w:r w:rsidRPr="004757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Процедурные вопросы: Выборы Председателя собрания, секретаря собрания, счетной комиссии.</w:t>
      </w:r>
    </w:p>
    <w:p w:rsidR="004757FE" w:rsidRPr="004757FE" w:rsidRDefault="004757FE" w:rsidP="004757FE">
      <w:pPr>
        <w:spacing w:after="0" w:line="240" w:lineRule="auto"/>
        <w:ind w:firstLine="567"/>
        <w:rPr>
          <w:rFonts w:ascii="Times New Roman" w:hAnsi="Times New Roman"/>
          <w:bCs/>
          <w:color w:val="000000"/>
          <w:szCs w:val="32"/>
          <w:shd w:val="clear" w:color="auto" w:fill="FFFFFF"/>
        </w:rPr>
      </w:pPr>
      <w:r w:rsidRPr="004757FE">
        <w:rPr>
          <w:rFonts w:ascii="Times New Roman" w:eastAsia="MS PGothic" w:hAnsi="Times New Roman"/>
          <w:szCs w:val="32"/>
        </w:rPr>
        <w:t>2.</w:t>
      </w: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 xml:space="preserve"> Отчет Председателя ТСЖ</w:t>
      </w:r>
      <w:r w:rsidRPr="004757FE">
        <w:rPr>
          <w:rFonts w:ascii="Times New Roman" w:hAnsi="Times New Roman"/>
          <w:bCs/>
          <w:color w:val="000000"/>
          <w:szCs w:val="32"/>
          <w:shd w:val="clear" w:color="auto" w:fill="FFFFFF"/>
        </w:rPr>
        <w:t xml:space="preserve"> за 2020 г. </w:t>
      </w:r>
    </w:p>
    <w:p w:rsidR="004757FE" w:rsidRPr="004757FE" w:rsidRDefault="004757FE" w:rsidP="004757FE">
      <w:pPr>
        <w:spacing w:after="0" w:line="240" w:lineRule="auto"/>
        <w:ind w:firstLine="567"/>
        <w:rPr>
          <w:rFonts w:ascii="Times New Roman" w:hAnsi="Times New Roman"/>
          <w:color w:val="000000"/>
          <w:szCs w:val="32"/>
          <w:shd w:val="clear" w:color="auto" w:fill="FFFFFF"/>
        </w:rPr>
      </w:pP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3. Отчет ревизионной комиссии за 2020 г.</w:t>
      </w:r>
    </w:p>
    <w:p w:rsidR="004757FE" w:rsidRPr="004757FE" w:rsidRDefault="004757FE" w:rsidP="004757FE">
      <w:pPr>
        <w:spacing w:after="0" w:line="240" w:lineRule="auto"/>
        <w:ind w:firstLine="567"/>
        <w:rPr>
          <w:rFonts w:ascii="Times New Roman" w:hAnsi="Times New Roman"/>
          <w:color w:val="000000"/>
          <w:szCs w:val="32"/>
          <w:shd w:val="clear" w:color="auto" w:fill="FFFFFF"/>
        </w:rPr>
      </w:pP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4. Утверждение плана работ по текущему ремонту на 2021 год и тарифа на текущий ремонт.</w:t>
      </w:r>
    </w:p>
    <w:p w:rsidR="004757FE" w:rsidRPr="004757FE" w:rsidRDefault="004757FE" w:rsidP="004757FE">
      <w:pPr>
        <w:spacing w:after="0" w:line="240" w:lineRule="auto"/>
        <w:ind w:firstLine="567"/>
        <w:rPr>
          <w:rStyle w:val="apple-converted-space"/>
          <w:rFonts w:ascii="Times New Roman" w:hAnsi="Times New Roman"/>
          <w:color w:val="000000"/>
          <w:szCs w:val="32"/>
          <w:shd w:val="clear" w:color="auto" w:fill="FFFFFF"/>
        </w:rPr>
      </w:pP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5. Утверждение тарифа на содержания жилья</w:t>
      </w:r>
      <w:r w:rsidRPr="004757FE">
        <w:rPr>
          <w:rStyle w:val="apple-converted-space"/>
          <w:rFonts w:ascii="Times New Roman" w:hAnsi="Times New Roman"/>
          <w:color w:val="000000"/>
          <w:szCs w:val="32"/>
          <w:shd w:val="clear" w:color="auto" w:fill="FFFFFF"/>
        </w:rPr>
        <w:t>.</w:t>
      </w:r>
    </w:p>
    <w:p w:rsidR="004757FE" w:rsidRPr="004757FE" w:rsidRDefault="004757FE" w:rsidP="004757FE">
      <w:pPr>
        <w:spacing w:after="0" w:line="240" w:lineRule="auto"/>
        <w:ind w:firstLine="993"/>
        <w:rPr>
          <w:rFonts w:ascii="Times New Roman" w:hAnsi="Times New Roman"/>
          <w:color w:val="000000"/>
          <w:szCs w:val="32"/>
          <w:shd w:val="clear" w:color="auto" w:fill="FFFFFF"/>
        </w:rPr>
      </w:pPr>
      <w:r w:rsidRPr="004757FE">
        <w:rPr>
          <w:rStyle w:val="apple-converted-space"/>
          <w:rFonts w:ascii="Times New Roman" w:hAnsi="Times New Roman"/>
          <w:color w:val="000000"/>
          <w:szCs w:val="32"/>
          <w:shd w:val="clear" w:color="auto" w:fill="FFFFFF"/>
        </w:rPr>
        <w:t>5.1.</w:t>
      </w: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 xml:space="preserve"> Утверждение штатного расписания на 2021 г.</w:t>
      </w:r>
    </w:p>
    <w:p w:rsidR="004757FE" w:rsidRPr="004757FE" w:rsidRDefault="004757FE" w:rsidP="004757FE">
      <w:pPr>
        <w:spacing w:after="0" w:line="240" w:lineRule="auto"/>
        <w:ind w:firstLine="992"/>
        <w:rPr>
          <w:rFonts w:ascii="Times New Roman" w:hAnsi="Times New Roman"/>
          <w:color w:val="000000"/>
          <w:szCs w:val="32"/>
          <w:shd w:val="clear" w:color="auto" w:fill="FFFFFF"/>
        </w:rPr>
      </w:pP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5.2. Распределение денежных средств с арендной платы (ИП Кулаков О.А., ООО «НЭТКОМ», ООО «</w:t>
      </w:r>
      <w:proofErr w:type="spellStart"/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Диджитал-сервис</w:t>
      </w:r>
      <w:proofErr w:type="spellEnd"/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»)</w:t>
      </w:r>
    </w:p>
    <w:p w:rsidR="004757FE" w:rsidRPr="004757FE" w:rsidRDefault="004757FE" w:rsidP="004757FE">
      <w:pPr>
        <w:spacing w:after="0" w:line="240" w:lineRule="auto"/>
        <w:ind w:firstLine="992"/>
        <w:rPr>
          <w:rFonts w:ascii="Times New Roman" w:hAnsi="Times New Roman"/>
          <w:color w:val="000000"/>
          <w:szCs w:val="32"/>
          <w:shd w:val="clear" w:color="auto" w:fill="FFFFFF"/>
        </w:rPr>
      </w:pPr>
      <w:r w:rsidRPr="004757FE">
        <w:rPr>
          <w:rFonts w:ascii="Times New Roman" w:hAnsi="Times New Roman"/>
          <w:color w:val="000000"/>
          <w:szCs w:val="32"/>
          <w:shd w:val="clear" w:color="auto" w:fill="FFFFFF"/>
        </w:rPr>
        <w:t>5.3. Утверждение сметы доходов и расходов.</w:t>
      </w:r>
    </w:p>
    <w:p w:rsidR="004757FE" w:rsidRPr="004757FE" w:rsidRDefault="004757FE" w:rsidP="004757FE">
      <w:pPr>
        <w:pStyle w:val="HTML"/>
        <w:ind w:firstLine="567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757FE">
        <w:rPr>
          <w:rFonts w:ascii="Times New Roman" w:eastAsia="MS PGothic" w:hAnsi="Times New Roman" w:cs="Times New Roman"/>
          <w:sz w:val="32"/>
          <w:szCs w:val="32"/>
        </w:rPr>
        <w:t xml:space="preserve">6. </w:t>
      </w:r>
      <w:r w:rsidRPr="004757F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Утверждение плана работ по капитальному ремонту и тарифа на капитальный ремонт.</w:t>
      </w:r>
    </w:p>
    <w:p w:rsidR="004757FE" w:rsidRPr="004757FE" w:rsidRDefault="004757FE" w:rsidP="004757FE">
      <w:pPr>
        <w:pStyle w:val="HTML"/>
        <w:ind w:firstLine="567"/>
        <w:rPr>
          <w:rFonts w:ascii="Times New Roman" w:eastAsia="MS PGothic" w:hAnsi="Times New Roman" w:cs="Times New Roman"/>
          <w:sz w:val="32"/>
          <w:szCs w:val="32"/>
        </w:rPr>
      </w:pPr>
      <w:r w:rsidRPr="004757F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7. </w:t>
      </w:r>
      <w:r w:rsidRPr="004757FE">
        <w:rPr>
          <w:rFonts w:ascii="Times New Roman" w:eastAsia="MS PGothic" w:hAnsi="Times New Roman" w:cs="Times New Roman"/>
          <w:sz w:val="32"/>
          <w:szCs w:val="32"/>
        </w:rPr>
        <w:t>Прочее.</w:t>
      </w:r>
    </w:p>
    <w:p w:rsidR="009E0660" w:rsidRPr="004757FE" w:rsidRDefault="004757FE" w:rsidP="0047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FE">
        <w:rPr>
          <w:rFonts w:ascii="Times New Roman" w:hAnsi="Times New Roman"/>
          <w:b/>
          <w:szCs w:val="32"/>
        </w:rPr>
        <w:t xml:space="preserve">    </w:t>
      </w:r>
      <w:r w:rsidR="009E066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более подробной информацией и материалами по всем вопросам повестки дня собрания Вы можете 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96358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96358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58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кабинета ТСЖ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66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660" w:rsidRPr="004757FE" w:rsidRDefault="00963580" w:rsidP="004757F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EE0" w:rsidRPr="004757FE">
        <w:rPr>
          <w:rFonts w:ascii="Times New Roman" w:hAnsi="Times New Roman" w:cs="Times New Roman"/>
          <w:sz w:val="28"/>
          <w:szCs w:val="28"/>
        </w:rPr>
        <w:t>БЮЛЛЕТЕНЬ ГОЛОСОВАНИЯ</w:t>
      </w:r>
      <w:r w:rsidRPr="004757FE">
        <w:rPr>
          <w:rFonts w:ascii="Times New Roman" w:hAnsi="Times New Roman" w:cs="Times New Roman"/>
          <w:sz w:val="28"/>
          <w:szCs w:val="28"/>
        </w:rPr>
        <w:t xml:space="preserve"> 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066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обственника помещения по вопроса</w:t>
      </w:r>
      <w:r w:rsidR="000D6923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повестки</w:t>
      </w:r>
      <w:r w:rsidR="009E066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общего собрания собственников помещений в форме заочного голосования</w:t>
      </w:r>
      <w:r w:rsidR="004757FE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выданы 10 февраля</w:t>
      </w:r>
      <w:r w:rsidR="009E066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Просьба передать заполненные 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бюллетени членам правления ТСЖ «</w:t>
      </w:r>
      <w:r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3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по адресу:</w:t>
      </w:r>
      <w:r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Синий Утёс, ул. Парковая </w:t>
      </w:r>
      <w:r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EE0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757FE"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ТСЖ </w:t>
      </w:r>
      <w:r w:rsidR="009E066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позднее</w:t>
      </w:r>
      <w:r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B0EE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14.00 </w:t>
      </w:r>
      <w:r w:rsidR="009E066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B0EE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9E066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B0EE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9E0660" w:rsidRPr="00475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0D6923" w:rsidRPr="004757FE" w:rsidRDefault="000D6923" w:rsidP="004757FE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7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заполнения </w:t>
      </w:r>
      <w:r w:rsidRPr="004757FE">
        <w:rPr>
          <w:rFonts w:ascii="Times New Roman" w:hAnsi="Times New Roman" w:cs="Times New Roman"/>
          <w:sz w:val="28"/>
          <w:szCs w:val="28"/>
        </w:rPr>
        <w:t>БЮЛЛЕТЕНЕЙ ГОЛОСОВАНИЯ:</w:t>
      </w:r>
    </w:p>
    <w:p w:rsidR="000D6923" w:rsidRDefault="000D6923" w:rsidP="009E0660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2"/>
        </w:rPr>
      </w:pPr>
      <w:r w:rsidRPr="000D6923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Pr="000D6923">
        <w:rPr>
          <w:rFonts w:ascii="Times New Roman" w:hAnsi="Times New Roman" w:cs="Times New Roman"/>
          <w:b/>
          <w:szCs w:val="32"/>
          <w:lang w:val="en-US"/>
        </w:rPr>
        <w:t>V</w:t>
      </w:r>
      <w:r w:rsidR="00963580"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sz w:val="22"/>
        </w:rPr>
        <w:t>или</w:t>
      </w:r>
      <w:r w:rsidR="0096358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D6923">
        <w:rPr>
          <w:rFonts w:ascii="Times New Roman" w:hAnsi="Times New Roman" w:cs="Times New Roman"/>
          <w:b/>
          <w:szCs w:val="32"/>
          <w:lang w:val="en-US"/>
        </w:rPr>
        <w:t>X</w:t>
      </w:r>
      <w:proofErr w:type="gramEnd"/>
      <w:r w:rsidRPr="000D6923">
        <w:rPr>
          <w:rFonts w:ascii="Times New Roman" w:hAnsi="Times New Roman" w:cs="Times New Roman"/>
          <w:sz w:val="24"/>
          <w:szCs w:val="24"/>
        </w:rPr>
        <w:t>в выбранном решении:</w:t>
      </w:r>
    </w:p>
    <w:p w:rsidR="000D6923" w:rsidRPr="000D6923" w:rsidRDefault="00F13DD5" w:rsidP="000D6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24.75pt;margin-top:2.95pt;width:95.4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">
            <v:textbox>
              <w:txbxContent>
                <w:p w:rsidR="003D11DC" w:rsidRPr="000D6923" w:rsidRDefault="003D11DC" w:rsidP="000D692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185.1pt;margin-top:3.25pt;width:92.1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361.95pt;margin-top:3.25pt;width:87.1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"/>
        </w:pict>
      </w:r>
      <w:r w:rsidR="000D6923" w:rsidRPr="000D6923">
        <w:rPr>
          <w:rFonts w:ascii="Times New Roman" w:hAnsi="Times New Roman" w:cs="Times New Roman"/>
          <w:sz w:val="24"/>
          <w:szCs w:val="24"/>
        </w:rPr>
        <w:t xml:space="preserve">За -                                     Против –                                    Воздержался -  </w:t>
      </w:r>
    </w:p>
    <w:p w:rsidR="000D6923" w:rsidRPr="000D6923" w:rsidRDefault="009E0660" w:rsidP="0096358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собранием, и итоги голосования будут </w:t>
      </w:r>
      <w:r w:rsidR="00F641B7"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0EE0"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1B7"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информационн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641B7"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41B7"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722" w:rsidRPr="000D6923" w:rsidRDefault="00F641B7" w:rsidP="000D6923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494949"/>
          <w:sz w:val="18"/>
          <w:szCs w:val="18"/>
          <w:lang w:val="en-US" w:eastAsia="ru-RU"/>
        </w:rPr>
      </w:pP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ТСЖ «</w:t>
      </w:r>
      <w:r w:rsidR="009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3</w:t>
      </w:r>
      <w:r w:rsidRPr="000D6923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sectPr w:rsidR="009A2722" w:rsidRPr="000D6923" w:rsidSect="004757FE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755"/>
    <w:multiLevelType w:val="hybridMultilevel"/>
    <w:tmpl w:val="1CC40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7D47CE4"/>
    <w:multiLevelType w:val="multilevel"/>
    <w:tmpl w:val="FE5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9F"/>
    <w:rsid w:val="00020ACC"/>
    <w:rsid w:val="00055645"/>
    <w:rsid w:val="000D6923"/>
    <w:rsid w:val="001F68E2"/>
    <w:rsid w:val="00350B39"/>
    <w:rsid w:val="003D11DC"/>
    <w:rsid w:val="00426C50"/>
    <w:rsid w:val="004757FE"/>
    <w:rsid w:val="004960C9"/>
    <w:rsid w:val="007D6659"/>
    <w:rsid w:val="00963580"/>
    <w:rsid w:val="009A2722"/>
    <w:rsid w:val="009E0660"/>
    <w:rsid w:val="00C30FA4"/>
    <w:rsid w:val="00C67FDD"/>
    <w:rsid w:val="00D34F9F"/>
    <w:rsid w:val="00D71794"/>
    <w:rsid w:val="00DB0EE0"/>
    <w:rsid w:val="00EE75E3"/>
    <w:rsid w:val="00F13DD5"/>
    <w:rsid w:val="00F334B0"/>
    <w:rsid w:val="00F641B7"/>
    <w:rsid w:val="00F7663C"/>
    <w:rsid w:val="00F9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60"/>
    <w:rPr>
      <w:b/>
      <w:bCs/>
    </w:rPr>
  </w:style>
  <w:style w:type="character" w:styleId="a5">
    <w:name w:val="Emphasis"/>
    <w:basedOn w:val="a0"/>
    <w:uiPriority w:val="20"/>
    <w:qFormat/>
    <w:rsid w:val="009E0660"/>
    <w:rPr>
      <w:i/>
      <w:iCs/>
    </w:rPr>
  </w:style>
  <w:style w:type="paragraph" w:styleId="a6">
    <w:name w:val="List Paragraph"/>
    <w:basedOn w:val="a"/>
    <w:uiPriority w:val="34"/>
    <w:qFormat/>
    <w:rsid w:val="004960C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4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75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57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757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60"/>
    <w:rPr>
      <w:b/>
      <w:bCs/>
    </w:rPr>
  </w:style>
  <w:style w:type="character" w:styleId="a5">
    <w:name w:val="Emphasis"/>
    <w:basedOn w:val="a0"/>
    <w:uiPriority w:val="20"/>
    <w:qFormat/>
    <w:rsid w:val="009E0660"/>
    <w:rPr>
      <w:i/>
      <w:iCs/>
    </w:rPr>
  </w:style>
  <w:style w:type="paragraph" w:styleId="a6">
    <w:name w:val="List Paragraph"/>
    <w:basedOn w:val="a"/>
    <w:uiPriority w:val="34"/>
    <w:qFormat/>
    <w:rsid w:val="004960C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3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2020-12-22T16:36:00Z</cp:lastPrinted>
  <dcterms:created xsi:type="dcterms:W3CDTF">2021-02-09T04:21:00Z</dcterms:created>
  <dcterms:modified xsi:type="dcterms:W3CDTF">2021-02-09T04:21:00Z</dcterms:modified>
</cp:coreProperties>
</file>