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BAA" w:rsidRPr="00474BAA" w:rsidRDefault="00474BAA" w:rsidP="00474B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74BAA">
        <w:rPr>
          <w:rFonts w:ascii="Times New Roman" w:eastAsia="Times New Roman" w:hAnsi="Times New Roman" w:cs="Times New Roman"/>
          <w:b/>
          <w:lang w:eastAsia="ru-RU"/>
        </w:rPr>
        <w:t>МУНИЦИПАЛЬНОЕ ОБРАЗОВАНИЕ</w:t>
      </w:r>
    </w:p>
    <w:p w:rsidR="00474BAA" w:rsidRPr="00474BAA" w:rsidRDefault="00474BAA" w:rsidP="00474B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74BAA">
        <w:rPr>
          <w:rFonts w:ascii="Times New Roman" w:eastAsia="Times New Roman" w:hAnsi="Times New Roman" w:cs="Times New Roman"/>
          <w:b/>
          <w:lang w:eastAsia="ru-RU"/>
        </w:rPr>
        <w:t>«</w:t>
      </w:r>
      <w:r w:rsidR="004122B6">
        <w:rPr>
          <w:rFonts w:ascii="Times New Roman" w:eastAsia="Times New Roman" w:hAnsi="Times New Roman" w:cs="Times New Roman"/>
          <w:b/>
          <w:lang w:eastAsia="ru-RU"/>
        </w:rPr>
        <w:t>СПАССКОЕ</w:t>
      </w:r>
      <w:r w:rsidRPr="00474BAA">
        <w:rPr>
          <w:rFonts w:ascii="Times New Roman" w:eastAsia="Times New Roman" w:hAnsi="Times New Roman" w:cs="Times New Roman"/>
          <w:b/>
          <w:lang w:eastAsia="ru-RU"/>
        </w:rPr>
        <w:t xml:space="preserve"> СЕЛЬСКОЕ ПОСЕЛЕНИЕ»</w:t>
      </w:r>
    </w:p>
    <w:p w:rsidR="00474BAA" w:rsidRPr="00474BAA" w:rsidRDefault="00474BAA" w:rsidP="00474B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4BAA" w:rsidRPr="00474BAA" w:rsidRDefault="00474BAA" w:rsidP="00474B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4B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АДМИНИСТРАЦИЯ </w:t>
      </w:r>
      <w:r w:rsidR="004122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СПАССКОГО</w:t>
      </w:r>
      <w:r w:rsidRPr="00474B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</w:t>
      </w:r>
    </w:p>
    <w:p w:rsidR="00474BAA" w:rsidRPr="00474BAA" w:rsidRDefault="00474BAA" w:rsidP="00474B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4BAA" w:rsidRDefault="00474BAA" w:rsidP="00474B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4B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4122B6" w:rsidRPr="00474BAA" w:rsidRDefault="004122B6" w:rsidP="00474B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4BAA" w:rsidRPr="00474BAA" w:rsidRDefault="00474BAA" w:rsidP="00474B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4BAA" w:rsidRPr="00474BAA" w:rsidRDefault="00474BAA" w:rsidP="00474B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05E95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412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мая 2024</w:t>
      </w:r>
      <w:r w:rsidRPr="00474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Pr="00474B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74B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</w:t>
      </w:r>
      <w:r w:rsidRPr="00474B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74B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</w:t>
      </w:r>
      <w:r w:rsidRPr="00474B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62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Pr="00474B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№   </w:t>
      </w:r>
      <w:r w:rsidR="00305E95">
        <w:rPr>
          <w:rFonts w:ascii="Times New Roman" w:eastAsia="Times New Roman" w:hAnsi="Times New Roman" w:cs="Times New Roman"/>
          <w:sz w:val="24"/>
          <w:szCs w:val="24"/>
          <w:lang w:eastAsia="ru-RU"/>
        </w:rPr>
        <w:t>116</w:t>
      </w:r>
    </w:p>
    <w:p w:rsidR="00474BAA" w:rsidRPr="00474BAA" w:rsidRDefault="00474BAA" w:rsidP="00474BA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74BAA" w:rsidRPr="00474BAA" w:rsidRDefault="00474BAA" w:rsidP="00474BA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74B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 утверждении Положения о порядке и условиях </w:t>
      </w:r>
    </w:p>
    <w:p w:rsidR="00474BAA" w:rsidRPr="00474BAA" w:rsidRDefault="00474BAA" w:rsidP="00474BA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74B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заключения соглашений о защите и</w:t>
      </w:r>
    </w:p>
    <w:p w:rsidR="00474BAA" w:rsidRPr="00474BAA" w:rsidRDefault="00474BAA" w:rsidP="00474BA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474B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поощрении</w:t>
      </w:r>
      <w:proofErr w:type="gramEnd"/>
      <w:r w:rsidRPr="00474B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капиталовложений со стороны</w:t>
      </w:r>
    </w:p>
    <w:p w:rsidR="00734414" w:rsidRDefault="00474BAA" w:rsidP="00474BA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74B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муниципального образования «</w:t>
      </w:r>
      <w:proofErr w:type="gramStart"/>
      <w:r w:rsidR="004122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Спасское</w:t>
      </w:r>
      <w:proofErr w:type="gramEnd"/>
      <w:r w:rsidR="004122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сельское </w:t>
      </w:r>
    </w:p>
    <w:p w:rsidR="00474BAA" w:rsidRPr="00474BAA" w:rsidRDefault="004122B6" w:rsidP="00474BA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поселение</w:t>
      </w:r>
      <w:r w:rsidR="00474BAA" w:rsidRPr="00474B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</w:p>
    <w:p w:rsidR="00474BAA" w:rsidRPr="00474BAA" w:rsidRDefault="00474BAA" w:rsidP="00474BA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74BAA" w:rsidRDefault="00474BAA" w:rsidP="00474BA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74BAA" w:rsidRPr="00474BAA" w:rsidRDefault="00474BAA" w:rsidP="00474BA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0" w:name="_GoBack"/>
      <w:bookmarkEnd w:id="0"/>
    </w:p>
    <w:p w:rsidR="00474BAA" w:rsidRPr="00474BAA" w:rsidRDefault="00474BAA" w:rsidP="00474B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74B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соответствии с частью 8 статьи 4 Федерального закона от 1 апреля 2020 года № 69-ФЗ «О защите и поощрении капиталовложений в Российской Федерации», в целях создания благоприятных условий для развития инвестиционной деятельности на территории муниципального образования «</w:t>
      </w:r>
      <w:r w:rsidR="004122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Спасское сельское поселение</w:t>
      </w:r>
      <w:r w:rsidRPr="00474B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</w:p>
    <w:p w:rsidR="00474BAA" w:rsidRPr="00474BAA" w:rsidRDefault="00474BAA" w:rsidP="00474B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74BAA" w:rsidRPr="00474BAA" w:rsidRDefault="00474BAA" w:rsidP="00474B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74B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ПОСТАНОВЛЯЮ:</w:t>
      </w:r>
    </w:p>
    <w:p w:rsidR="00474BAA" w:rsidRPr="00474BAA" w:rsidRDefault="00474BAA" w:rsidP="00474B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74BAA" w:rsidRPr="00762B57" w:rsidRDefault="00474BAA" w:rsidP="00762B57">
      <w:pPr>
        <w:pStyle w:val="a8"/>
        <w:numPr>
          <w:ilvl w:val="0"/>
          <w:numId w:val="2"/>
        </w:numPr>
        <w:tabs>
          <w:tab w:val="clear" w:pos="72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62B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Утвердить Положение о порядке и условиях заключения соглашений о защите и поощрении капиталовложений со стороны муниципального образования «</w:t>
      </w:r>
      <w:r w:rsidR="004122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Спасское сельское поселение</w:t>
      </w:r>
      <w:r w:rsidRPr="00762B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 согласно приложению к настоящему постановлению.</w:t>
      </w:r>
    </w:p>
    <w:p w:rsidR="00474BAA" w:rsidRPr="00474BAA" w:rsidRDefault="00474BAA" w:rsidP="00762B57">
      <w:pPr>
        <w:numPr>
          <w:ilvl w:val="0"/>
          <w:numId w:val="2"/>
        </w:numPr>
        <w:tabs>
          <w:tab w:val="clear" w:pos="72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74B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Управляющему Делами опубликовать настоящее постановление в Информационном бюллетене </w:t>
      </w:r>
      <w:r w:rsidR="004122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Спасского </w:t>
      </w:r>
      <w:r w:rsidRPr="00474B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сельского поселения и разместить на официальном сайте муниципального образования «</w:t>
      </w:r>
      <w:r w:rsidR="004122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Спасское сельское поселение</w:t>
      </w:r>
      <w:r w:rsidRPr="00474B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сельское поселение».</w:t>
      </w:r>
    </w:p>
    <w:p w:rsidR="00474BAA" w:rsidRPr="00474BAA" w:rsidRDefault="00474BAA" w:rsidP="00762B57">
      <w:pPr>
        <w:numPr>
          <w:ilvl w:val="0"/>
          <w:numId w:val="2"/>
        </w:numPr>
        <w:tabs>
          <w:tab w:val="clear" w:pos="72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474B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Контроль за</w:t>
      </w:r>
      <w:proofErr w:type="gramEnd"/>
      <w:r w:rsidRPr="00474B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474BAA" w:rsidRPr="00474BAA" w:rsidRDefault="00474BAA" w:rsidP="00474B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74B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</w:p>
    <w:p w:rsidR="00474BAA" w:rsidRPr="00474BAA" w:rsidRDefault="00474BAA" w:rsidP="00474B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74BAA" w:rsidRPr="00474BAA" w:rsidRDefault="00474BAA" w:rsidP="00474B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122B6" w:rsidRPr="004122B6" w:rsidRDefault="004122B6" w:rsidP="004122B6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4122B6">
        <w:rPr>
          <w:rFonts w:ascii="Times New Roman" w:hAnsi="Times New Roman" w:cs="Times New Roman"/>
          <w:sz w:val="24"/>
          <w:szCs w:val="28"/>
        </w:rPr>
        <w:t xml:space="preserve">Глава поселения                                                                 </w:t>
      </w:r>
    </w:p>
    <w:p w:rsidR="004122B6" w:rsidRPr="004122B6" w:rsidRDefault="004122B6" w:rsidP="004122B6">
      <w:pPr>
        <w:pStyle w:val="2"/>
        <w:ind w:firstLine="0"/>
        <w:rPr>
          <w:sz w:val="24"/>
        </w:rPr>
      </w:pPr>
      <w:r w:rsidRPr="004122B6">
        <w:rPr>
          <w:sz w:val="24"/>
        </w:rPr>
        <w:t xml:space="preserve">(Глава Администрации)                             </w:t>
      </w:r>
      <w:r w:rsidRPr="004122B6">
        <w:rPr>
          <w:sz w:val="24"/>
        </w:rPr>
        <w:tab/>
        <w:t xml:space="preserve">                                                       С.А. Беленков </w:t>
      </w:r>
    </w:p>
    <w:p w:rsidR="004122B6" w:rsidRDefault="004122B6" w:rsidP="004122B6">
      <w:pPr>
        <w:rPr>
          <w:b/>
          <w:sz w:val="16"/>
          <w:szCs w:val="16"/>
        </w:rPr>
      </w:pPr>
    </w:p>
    <w:p w:rsidR="00474BAA" w:rsidRPr="00474BAA" w:rsidRDefault="00762B57" w:rsidP="00474B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474BAA" w:rsidRPr="00474BAA" w:rsidRDefault="00474BAA" w:rsidP="00474B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74BAA" w:rsidRPr="00474BAA" w:rsidRDefault="00474BAA" w:rsidP="00474B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74BAA" w:rsidRPr="00474BAA" w:rsidRDefault="00474BAA" w:rsidP="00474B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74BAA" w:rsidRPr="00474BAA" w:rsidRDefault="00474BAA" w:rsidP="00474B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74BAA" w:rsidRPr="00474BAA" w:rsidRDefault="00474BAA" w:rsidP="00474B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74BAA" w:rsidRPr="00474BAA" w:rsidRDefault="00474BAA" w:rsidP="00474B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74BAA" w:rsidRPr="00474BAA" w:rsidRDefault="00474BAA" w:rsidP="00474B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74BAA" w:rsidRPr="00474BAA" w:rsidRDefault="00474BAA" w:rsidP="00474B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74BAA" w:rsidRDefault="00474BAA" w:rsidP="00474B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62B57" w:rsidRDefault="00762B57" w:rsidP="00474B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62B57" w:rsidRDefault="00762B57" w:rsidP="00474B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62B57" w:rsidRDefault="00762B57" w:rsidP="00474B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62B57" w:rsidRDefault="00305E95" w:rsidP="00474B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дело 01-04</w:t>
      </w:r>
    </w:p>
    <w:p w:rsidR="00762B57" w:rsidRPr="00474BAA" w:rsidRDefault="00762B57" w:rsidP="00474B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62B57" w:rsidRPr="00762B57" w:rsidRDefault="00762B57" w:rsidP="00762B57">
      <w:pPr>
        <w:autoSpaceDE w:val="0"/>
        <w:autoSpaceDN w:val="0"/>
        <w:adjustRightInd w:val="0"/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62B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 1  к постановлению</w:t>
      </w:r>
    </w:p>
    <w:p w:rsidR="00762B57" w:rsidRPr="00762B57" w:rsidRDefault="00762B57" w:rsidP="00762B57">
      <w:pPr>
        <w:autoSpaceDE w:val="0"/>
        <w:autoSpaceDN w:val="0"/>
        <w:adjustRightInd w:val="0"/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62B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Администрации </w:t>
      </w:r>
      <w:r w:rsidR="004122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Спасского </w:t>
      </w:r>
      <w:r w:rsidRPr="00762B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сельского поселения </w:t>
      </w:r>
    </w:p>
    <w:p w:rsidR="00762B57" w:rsidRPr="00762B57" w:rsidRDefault="00762B57" w:rsidP="00762B57">
      <w:pPr>
        <w:autoSpaceDE w:val="0"/>
        <w:autoSpaceDN w:val="0"/>
        <w:adjustRightInd w:val="0"/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62B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</w:t>
      </w:r>
      <w:r w:rsidR="00305E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 мая 2024 № 116</w:t>
      </w:r>
      <w:r w:rsidRPr="00762B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474BAA" w:rsidRPr="00762B57" w:rsidRDefault="00474BAA" w:rsidP="00474B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74BAA" w:rsidRPr="00474BAA" w:rsidRDefault="00474BAA" w:rsidP="00474BA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74B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Положение о порядке и условиях заключения соглашений</w:t>
      </w:r>
    </w:p>
    <w:p w:rsidR="00474BAA" w:rsidRPr="00474BAA" w:rsidRDefault="00474BAA" w:rsidP="00474BA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74B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защите и поощрении капиталовложений</w:t>
      </w:r>
    </w:p>
    <w:p w:rsidR="00474BAA" w:rsidRPr="00474BAA" w:rsidRDefault="00474BAA" w:rsidP="00474BA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74B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 стороны муниципального образования «</w:t>
      </w:r>
      <w:r w:rsidR="004122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Спасское сельское поселение</w:t>
      </w:r>
      <w:r w:rsidRPr="00474B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</w:p>
    <w:p w:rsidR="00474BAA" w:rsidRPr="00474BAA" w:rsidRDefault="00474BAA" w:rsidP="00474BA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74B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(далее – Положение)</w:t>
      </w:r>
    </w:p>
    <w:p w:rsidR="00474BAA" w:rsidRPr="00474BAA" w:rsidRDefault="00474BAA" w:rsidP="00474BA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74BAA" w:rsidRPr="00762B57" w:rsidRDefault="00474BAA" w:rsidP="00474BA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62B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положения</w:t>
      </w:r>
    </w:p>
    <w:p w:rsidR="00474BAA" w:rsidRPr="00762B57" w:rsidRDefault="00474BAA" w:rsidP="00474B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74BAA" w:rsidRPr="00474BAA" w:rsidRDefault="00474BAA" w:rsidP="00474B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74B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1.1. Положение разработано в соответствии с частью 8 с</w:t>
      </w:r>
      <w:r w:rsidR="00F83C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татьи 4 Федерального закона от </w:t>
      </w:r>
      <w:r w:rsidRPr="00474B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F83C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апреля </w:t>
      </w:r>
      <w:r w:rsidRPr="00474B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2020</w:t>
      </w:r>
      <w:r w:rsidR="00F83C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</w:t>
      </w:r>
      <w:r w:rsidRPr="00474B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 69-ФЗ «О защите и поощрении капиталовложений в Российской Федерации» (далее – Федеральный закон № 69-ФЗ) и устанавливает порядок и условия заключения соглашений о защите и поощрении капиталовложений со стороны муниципального образования «</w:t>
      </w:r>
      <w:r w:rsidR="004122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Спасское сельское поселение</w:t>
      </w:r>
      <w:r w:rsidRPr="00474B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 (далее – Соглашение).</w:t>
      </w:r>
    </w:p>
    <w:p w:rsidR="00474BAA" w:rsidRPr="00474BAA" w:rsidRDefault="00474BAA" w:rsidP="00474B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74B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1.2. Уполномоченным органом на заключение Соглашений является Администрация </w:t>
      </w:r>
      <w:r w:rsidR="004122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Спасского сельского поселения</w:t>
      </w:r>
      <w:r w:rsidRPr="00474B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474BAA" w:rsidRPr="00474BAA" w:rsidRDefault="00474BAA" w:rsidP="00474B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74B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1.3. К отношениям, возникающим в связи с заключением, изменением и расторжением Соглашения, а также в связи с исполнением обязанностей по указанному Соглашению, применяются правила гражданского законодательства с учетом особенностей, установленных Федеральным законом № 69-ФЗ.</w:t>
      </w:r>
    </w:p>
    <w:p w:rsidR="00474BAA" w:rsidRPr="00474BAA" w:rsidRDefault="00474BAA" w:rsidP="00474B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74B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1.4. Соглашение заключается не позднее 1 января 2030 года.</w:t>
      </w:r>
    </w:p>
    <w:p w:rsidR="00474BAA" w:rsidRPr="00474BAA" w:rsidRDefault="00474BAA" w:rsidP="00474B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74B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1.5. Соглашение должно содержать условия, установленные статьей 10 Федерального закона № 69-ФЗ.</w:t>
      </w:r>
    </w:p>
    <w:p w:rsidR="00762B57" w:rsidRDefault="00762B57" w:rsidP="00762B5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74BAA" w:rsidRPr="00762B57" w:rsidRDefault="00474BAA" w:rsidP="00762B5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62B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Порядок заключения Соглашений</w:t>
      </w:r>
    </w:p>
    <w:p w:rsidR="00474BAA" w:rsidRPr="00474BAA" w:rsidRDefault="00474BAA" w:rsidP="00474B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74BAA" w:rsidRPr="00474BAA" w:rsidRDefault="00474BAA" w:rsidP="00474B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74B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2.1. Соглашение может заключаться с использованием государственной информационной системы «Капиталовложения», в порядке, предусмотренном статьями 7 и 8 Федерального закона № 69-ФЗ.</w:t>
      </w:r>
    </w:p>
    <w:p w:rsidR="00474BAA" w:rsidRPr="00474BAA" w:rsidRDefault="00474BAA" w:rsidP="00474B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74B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2.2. Решение о заключении Соглашения принимается в форме распоряжения Администрации </w:t>
      </w:r>
      <w:r w:rsidR="004122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Спасского сельского поселения</w:t>
      </w:r>
      <w:r w:rsidRPr="00474B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474BAA" w:rsidRPr="00474BAA" w:rsidRDefault="00474BAA" w:rsidP="00474B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74B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2.3. От имени муниципального образования «</w:t>
      </w:r>
      <w:r w:rsidR="004122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Спасское сельское поселение</w:t>
      </w:r>
      <w:r w:rsidRPr="00474B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Соглашение подлежит подписанию Главой </w:t>
      </w:r>
      <w:r w:rsidR="004122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Спасского сельского поселения</w:t>
      </w:r>
      <w:r w:rsidRPr="00474B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474BAA" w:rsidRPr="00474BAA" w:rsidRDefault="00474BAA" w:rsidP="00474B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74B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2.4. Соглашение (дополнительное соглашение к нему) признается заключенным </w:t>
      </w:r>
      <w:proofErr w:type="gramStart"/>
      <w:r w:rsidRPr="00474B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даты регистрации</w:t>
      </w:r>
      <w:proofErr w:type="gramEnd"/>
      <w:r w:rsidRPr="00474B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соответствующего Соглашения (внесения в реестр соглашений о защите и поощрении капиталовложений (далее – реестр соглашений)).</w:t>
      </w:r>
    </w:p>
    <w:p w:rsidR="00474BAA" w:rsidRPr="00474BAA" w:rsidRDefault="00474BAA" w:rsidP="00474B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74B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2.5. Организация, реализующая проект, обязана не позднее 1 февраля года, следующего за годом, в котором наступил срок реализации очередного этапа инвестиционного проекта, предусмотренный Соглашением, представить в Администрацию </w:t>
      </w:r>
      <w:r w:rsidR="004122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Спасского сельского поселения</w:t>
      </w:r>
      <w:r w:rsidRPr="00474B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информацию о реализации соответствующего этапа инвестиционного проекта, подлежащую отражению в реестре соглашений.</w:t>
      </w:r>
    </w:p>
    <w:p w:rsidR="00474BAA" w:rsidRPr="00474BAA" w:rsidRDefault="00474BAA" w:rsidP="00474B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74B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2.6. Администрация </w:t>
      </w:r>
      <w:r w:rsidR="004122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Спасского сельского поселения</w:t>
      </w:r>
      <w:r w:rsidRPr="00474B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осуществляет мониторинг, включающий в себя проверку обстоятельств, указывающих на наличие оснований для расторжения Соглашения. </w:t>
      </w:r>
    </w:p>
    <w:p w:rsidR="00762B57" w:rsidRDefault="00474BAA" w:rsidP="00762B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74B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2.7. По итогам проведения </w:t>
      </w:r>
      <w:proofErr w:type="gramStart"/>
      <w:r w:rsidRPr="00474B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указанной</w:t>
      </w:r>
      <w:proofErr w:type="gramEnd"/>
      <w:r w:rsidRPr="00474B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пункте 2.6. Положения процедуры Администрация </w:t>
      </w:r>
      <w:r w:rsidR="004122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Спасского сельского поселения</w:t>
      </w:r>
      <w:r w:rsidRPr="00474B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не позднее 1 марта года, следующего за годом, в котором наступил срок реализации очередного этапа инвестиционного проекта, предусмотренный Соглашением, формирует отчеты о реализации соответствующего этапа </w:t>
      </w:r>
      <w:r w:rsidRPr="00474B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инвестиционного проекта и направляет их </w:t>
      </w:r>
      <w:proofErr w:type="gramStart"/>
      <w:r w:rsidRPr="00474B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proofErr w:type="gramEnd"/>
      <w:r w:rsidRPr="00474B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474B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уполномоченный</w:t>
      </w:r>
      <w:proofErr w:type="gramEnd"/>
      <w:r w:rsidRPr="00474B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федеральный орган исполнительной власти. </w:t>
      </w:r>
    </w:p>
    <w:p w:rsidR="00474BAA" w:rsidRPr="00762B57" w:rsidRDefault="00474BAA" w:rsidP="00762B5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62B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Условия заключения Соглашений</w:t>
      </w:r>
    </w:p>
    <w:p w:rsidR="00474BAA" w:rsidRPr="00474BAA" w:rsidRDefault="00474BAA" w:rsidP="00474B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74BAA" w:rsidRPr="00474BAA" w:rsidRDefault="00474BAA" w:rsidP="00474B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74B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3.1. Муниципальное образование «</w:t>
      </w:r>
      <w:r w:rsidR="004122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Спасское сельское поселение</w:t>
      </w:r>
      <w:r w:rsidRPr="00474B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 является стороной Соглашения, если одновременно стороной такого Соглашения является Томская область и инвестиционный проект реализуется на территории муниципального образования «</w:t>
      </w:r>
      <w:r w:rsidR="004122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Спасское сельское поселение</w:t>
      </w:r>
      <w:r w:rsidRPr="00474B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».</w:t>
      </w:r>
    </w:p>
    <w:p w:rsidR="00474BAA" w:rsidRPr="00474BAA" w:rsidRDefault="00474BAA" w:rsidP="00474B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74B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3.2. Соглашение заключается с организацией, реализующей инвестиционный проект на территории муниципального образования «</w:t>
      </w:r>
      <w:r w:rsidR="004122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Спасское сельское поселение</w:t>
      </w:r>
      <w:r w:rsidRPr="00474B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», при соблюдении условий, установленных статьей 6 Федерального закона № 69-ФЗ.</w:t>
      </w:r>
    </w:p>
    <w:p w:rsidR="00474BAA" w:rsidRPr="00474BAA" w:rsidRDefault="00474BAA" w:rsidP="00474B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74B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3.3. По Соглашению муниципальное образование «</w:t>
      </w:r>
      <w:r w:rsidR="004122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Спасское сельское поселение</w:t>
      </w:r>
      <w:r w:rsidRPr="00474B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», являющееся его стороной, обязуется обеспечить организации, реализующей проект, неприменение в ее отношении актов (решений) органов местного самоуправления, ухудшающих условия ведения предпринимательской и (или) иной деятельности, а именно:</w:t>
      </w:r>
    </w:p>
    <w:p w:rsidR="00474BAA" w:rsidRPr="00474BAA" w:rsidRDefault="00474BAA" w:rsidP="00762B5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74B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1)</w:t>
      </w:r>
      <w:r w:rsidRPr="00474B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увеличивающих сроки осуществления процедур, необходимых для реализации инвестиционного проекта;</w:t>
      </w:r>
    </w:p>
    <w:p w:rsidR="00474BAA" w:rsidRPr="00474BAA" w:rsidRDefault="00474BAA" w:rsidP="00762B5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74B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2)</w:t>
      </w:r>
      <w:r w:rsidRPr="00474B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увеличивающих количество процедур, необходимых для реализации инвестиционного проекта;</w:t>
      </w:r>
    </w:p>
    <w:p w:rsidR="00474BAA" w:rsidRPr="00474BAA" w:rsidRDefault="00474BAA" w:rsidP="00762B5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74B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3)</w:t>
      </w:r>
      <w:r w:rsidRPr="00474B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увеличивающих размер, взимаемых с организации, реализующей проект, платежей, уплачиваемых в целях реализации инвестиционного проекта;</w:t>
      </w:r>
    </w:p>
    <w:p w:rsidR="00474BAA" w:rsidRPr="00474BAA" w:rsidRDefault="00474BAA" w:rsidP="00762B5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74B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4)</w:t>
      </w:r>
      <w:r w:rsidRPr="00474B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устанавливающих дополнительные требования к условиям реализации инвестиционного проекта, в том числе требования о предоставлении дополнительных документов;</w:t>
      </w:r>
    </w:p>
    <w:p w:rsidR="00474BAA" w:rsidRPr="00474BAA" w:rsidRDefault="00474BAA" w:rsidP="00762B5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74B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5)</w:t>
      </w:r>
      <w:r w:rsidRPr="00474B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proofErr w:type="gramStart"/>
      <w:r w:rsidRPr="00474B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устанавливающих</w:t>
      </w:r>
      <w:proofErr w:type="gramEnd"/>
      <w:r w:rsidRPr="00474B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дополнительные запреты, препятствующих реализации инвестиционного проекта.</w:t>
      </w:r>
    </w:p>
    <w:p w:rsidR="00474BAA" w:rsidRPr="00474BAA" w:rsidRDefault="00474BAA" w:rsidP="00474B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74B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 этом организация, реализующая проект, имеет право требовать неприменения таких актов (решений) при реализации инвестиционного проекта от муниципального образования «</w:t>
      </w:r>
      <w:r w:rsidR="004122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Спасское сельское поселение</w:t>
      </w:r>
      <w:r w:rsidRPr="00474B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».</w:t>
      </w:r>
    </w:p>
    <w:p w:rsidR="00474BAA" w:rsidRPr="00474BAA" w:rsidRDefault="00474BAA" w:rsidP="00474B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74B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3.4. Муниципальное образование «</w:t>
      </w:r>
      <w:r w:rsidR="004122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Спасское сельское поселение</w:t>
      </w:r>
      <w:r w:rsidRPr="00474B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», заключившее Соглашение, не принимает на себя обязанностей по реализации инвестиционного проекта или каких-либо иных обязанностей, связанных с ведением инвестиционной и (или) хозяйственной деятельности, в том числе совместно с организацией, реализующей проект.</w:t>
      </w:r>
    </w:p>
    <w:p w:rsidR="00474BAA" w:rsidRPr="00474BAA" w:rsidRDefault="00474BAA" w:rsidP="00474B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74BAA" w:rsidRPr="00762B57" w:rsidRDefault="00474BAA" w:rsidP="00762B57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62B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Заключительные положения</w:t>
      </w:r>
    </w:p>
    <w:p w:rsidR="00762B57" w:rsidRPr="00762B57" w:rsidRDefault="00762B57" w:rsidP="00762B57">
      <w:pPr>
        <w:pStyle w:val="a8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74BAA" w:rsidRPr="00474BAA" w:rsidRDefault="00474BAA" w:rsidP="00474B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74B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4.1. Положения об ответственности за нарушение условий Соглашения установлены статьей 12 Федерального закона № 69-ФЗ.</w:t>
      </w:r>
    </w:p>
    <w:p w:rsidR="00474BAA" w:rsidRPr="00474BAA" w:rsidRDefault="00474BAA" w:rsidP="00474B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74B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4.2. Порядок рассмотрения споров по Соглашению установлен статьей 13 Федерального закона № 69-ФЗ.</w:t>
      </w:r>
    </w:p>
    <w:p w:rsidR="00474BAA" w:rsidRPr="00474BAA" w:rsidRDefault="00474BAA" w:rsidP="00474B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74B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4.3. Положения, касающиеся связанных договоров, определены статьей 14 Федерального закона № 69-ФЗ.</w:t>
      </w:r>
    </w:p>
    <w:p w:rsidR="00474BAA" w:rsidRPr="00474BAA" w:rsidRDefault="00474BAA" w:rsidP="00474B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74BAA" w:rsidRPr="00474BAA" w:rsidRDefault="00474BAA" w:rsidP="00474B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74BAA" w:rsidRPr="00474BAA" w:rsidRDefault="00474BAA" w:rsidP="00474B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74BAA" w:rsidRPr="00474BAA" w:rsidRDefault="00474BAA" w:rsidP="00474B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74BAA" w:rsidRDefault="00474BAA" w:rsidP="003978B2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4BAA" w:rsidRDefault="00474BAA" w:rsidP="003978B2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4BAA" w:rsidRPr="003978B2" w:rsidRDefault="00474BAA" w:rsidP="003978B2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474BAA" w:rsidRPr="003978B2" w:rsidSect="00982949">
      <w:headerReference w:type="default" r:id="rId9"/>
      <w:pgSz w:w="11906" w:h="16838"/>
      <w:pgMar w:top="1134" w:right="850" w:bottom="1134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4AEC" w:rsidRDefault="008C4AEC" w:rsidP="003978B2">
      <w:pPr>
        <w:spacing w:after="0" w:line="240" w:lineRule="auto"/>
      </w:pPr>
      <w:r>
        <w:separator/>
      </w:r>
    </w:p>
  </w:endnote>
  <w:endnote w:type="continuationSeparator" w:id="0">
    <w:p w:rsidR="008C4AEC" w:rsidRDefault="008C4AEC" w:rsidP="003978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4AEC" w:rsidRDefault="008C4AEC" w:rsidP="003978B2">
      <w:pPr>
        <w:spacing w:after="0" w:line="240" w:lineRule="auto"/>
      </w:pPr>
      <w:r>
        <w:separator/>
      </w:r>
    </w:p>
  </w:footnote>
  <w:footnote w:type="continuationSeparator" w:id="0">
    <w:p w:rsidR="008C4AEC" w:rsidRDefault="008C4AEC" w:rsidP="003978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292331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982949" w:rsidRPr="00982949" w:rsidRDefault="00982949">
        <w:pPr>
          <w:pStyle w:val="a4"/>
          <w:jc w:val="center"/>
          <w:rPr>
            <w:rFonts w:ascii="Times New Roman" w:hAnsi="Times New Roman" w:cs="Times New Roman"/>
          </w:rPr>
        </w:pPr>
        <w:r w:rsidRPr="00982949">
          <w:rPr>
            <w:rFonts w:ascii="Times New Roman" w:hAnsi="Times New Roman" w:cs="Times New Roman"/>
          </w:rPr>
          <w:fldChar w:fldCharType="begin"/>
        </w:r>
        <w:r w:rsidRPr="00982949">
          <w:rPr>
            <w:rFonts w:ascii="Times New Roman" w:hAnsi="Times New Roman" w:cs="Times New Roman"/>
          </w:rPr>
          <w:instrText>PAGE   \* MERGEFORMAT</w:instrText>
        </w:r>
        <w:r w:rsidRPr="00982949">
          <w:rPr>
            <w:rFonts w:ascii="Times New Roman" w:hAnsi="Times New Roman" w:cs="Times New Roman"/>
          </w:rPr>
          <w:fldChar w:fldCharType="separate"/>
        </w:r>
        <w:r w:rsidR="00734414">
          <w:rPr>
            <w:rFonts w:ascii="Times New Roman" w:hAnsi="Times New Roman" w:cs="Times New Roman"/>
            <w:noProof/>
          </w:rPr>
          <w:t>2</w:t>
        </w:r>
        <w:r w:rsidRPr="00982949">
          <w:rPr>
            <w:rFonts w:ascii="Times New Roman" w:hAnsi="Times New Roman" w:cs="Times New Roman"/>
          </w:rPr>
          <w:fldChar w:fldCharType="end"/>
        </w:r>
      </w:p>
    </w:sdtContent>
  </w:sdt>
  <w:p w:rsidR="003C7FAC" w:rsidRDefault="003C7FA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A37233"/>
    <w:multiLevelType w:val="hybridMultilevel"/>
    <w:tmpl w:val="7ACC57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B18204F"/>
    <w:multiLevelType w:val="multilevel"/>
    <w:tmpl w:val="754447F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EF9"/>
    <w:rsid w:val="00017F39"/>
    <w:rsid w:val="00232C37"/>
    <w:rsid w:val="00305E95"/>
    <w:rsid w:val="003814DF"/>
    <w:rsid w:val="003978B2"/>
    <w:rsid w:val="003C7FAC"/>
    <w:rsid w:val="004122B6"/>
    <w:rsid w:val="00474BAA"/>
    <w:rsid w:val="004C0188"/>
    <w:rsid w:val="00734414"/>
    <w:rsid w:val="007451FC"/>
    <w:rsid w:val="00762B57"/>
    <w:rsid w:val="008C4AEC"/>
    <w:rsid w:val="00921EF9"/>
    <w:rsid w:val="00961A6B"/>
    <w:rsid w:val="00982949"/>
    <w:rsid w:val="00C9441B"/>
    <w:rsid w:val="00D827D6"/>
    <w:rsid w:val="00DD0E9A"/>
    <w:rsid w:val="00F83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B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3978B2"/>
  </w:style>
  <w:style w:type="paragraph" w:styleId="a4">
    <w:name w:val="header"/>
    <w:basedOn w:val="a"/>
    <w:link w:val="a5"/>
    <w:uiPriority w:val="99"/>
    <w:unhideWhenUsed/>
    <w:rsid w:val="003978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978B2"/>
  </w:style>
  <w:style w:type="paragraph" w:styleId="a6">
    <w:name w:val="footer"/>
    <w:basedOn w:val="a"/>
    <w:link w:val="a7"/>
    <w:uiPriority w:val="99"/>
    <w:unhideWhenUsed/>
    <w:rsid w:val="003978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978B2"/>
  </w:style>
  <w:style w:type="paragraph" w:styleId="a8">
    <w:name w:val="List Paragraph"/>
    <w:basedOn w:val="a"/>
    <w:uiPriority w:val="34"/>
    <w:qFormat/>
    <w:rsid w:val="00762B57"/>
    <w:pPr>
      <w:ind w:left="720"/>
      <w:contextualSpacing/>
    </w:pPr>
  </w:style>
  <w:style w:type="paragraph" w:styleId="2">
    <w:name w:val="Body Text Indent 2"/>
    <w:basedOn w:val="a"/>
    <w:link w:val="20"/>
    <w:rsid w:val="004122B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4122B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32C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32C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B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3978B2"/>
  </w:style>
  <w:style w:type="paragraph" w:styleId="a4">
    <w:name w:val="header"/>
    <w:basedOn w:val="a"/>
    <w:link w:val="a5"/>
    <w:uiPriority w:val="99"/>
    <w:unhideWhenUsed/>
    <w:rsid w:val="003978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978B2"/>
  </w:style>
  <w:style w:type="paragraph" w:styleId="a6">
    <w:name w:val="footer"/>
    <w:basedOn w:val="a"/>
    <w:link w:val="a7"/>
    <w:uiPriority w:val="99"/>
    <w:unhideWhenUsed/>
    <w:rsid w:val="003978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978B2"/>
  </w:style>
  <w:style w:type="paragraph" w:styleId="a8">
    <w:name w:val="List Paragraph"/>
    <w:basedOn w:val="a"/>
    <w:uiPriority w:val="34"/>
    <w:qFormat/>
    <w:rsid w:val="00762B57"/>
    <w:pPr>
      <w:ind w:left="720"/>
      <w:contextualSpacing/>
    </w:pPr>
  </w:style>
  <w:style w:type="paragraph" w:styleId="2">
    <w:name w:val="Body Text Indent 2"/>
    <w:basedOn w:val="a"/>
    <w:link w:val="20"/>
    <w:rsid w:val="004122B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4122B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32C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32C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5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C0226A-AC8D-4EE5-8ACF-7B3568C79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990</Words>
  <Characters>5647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Сафронова Ирина</dc:creator>
  <cp:lastModifiedBy>User</cp:lastModifiedBy>
  <cp:revision>7</cp:revision>
  <cp:lastPrinted>2024-05-22T05:43:00Z</cp:lastPrinted>
  <dcterms:created xsi:type="dcterms:W3CDTF">2024-05-15T01:42:00Z</dcterms:created>
  <dcterms:modified xsi:type="dcterms:W3CDTF">2024-07-24T07:38:00Z</dcterms:modified>
</cp:coreProperties>
</file>