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20" w:rsidRPr="0066711A" w:rsidRDefault="00760F20" w:rsidP="000B5BF7">
      <w:pPr>
        <w:pStyle w:val="a4"/>
        <w:jc w:val="center"/>
        <w:rPr>
          <w:b w:val="0"/>
          <w:szCs w:val="24"/>
        </w:rPr>
      </w:pPr>
      <w:r w:rsidRPr="0066711A">
        <w:rPr>
          <w:b w:val="0"/>
          <w:szCs w:val="24"/>
        </w:rPr>
        <w:t>МУНИЦИПАЛЬНОЕ ОБРАЗОВАНИЕ</w:t>
      </w:r>
      <w:r w:rsidRPr="0066711A">
        <w:rPr>
          <w:b w:val="0"/>
          <w:szCs w:val="24"/>
        </w:rPr>
        <w:br/>
        <w:t>«СПАССКОЕ СЕЛЬСКОЕ ПОСЕЛЕНИЕ»</w:t>
      </w:r>
    </w:p>
    <w:p w:rsidR="00760F20" w:rsidRPr="0002397B" w:rsidRDefault="00760F20" w:rsidP="000B5BF7">
      <w:pPr>
        <w:pStyle w:val="a6"/>
        <w:jc w:val="center"/>
        <w:rPr>
          <w:b w:val="0"/>
          <w:sz w:val="24"/>
          <w:szCs w:val="24"/>
        </w:rPr>
      </w:pPr>
      <w:r w:rsidRPr="0002397B">
        <w:rPr>
          <w:b w:val="0"/>
          <w:sz w:val="24"/>
          <w:szCs w:val="24"/>
        </w:rPr>
        <w:t>АДМИНИСТРАЦИЯ СПАССКОГО СЕЛЬСКОГО ПОСЕЛЕНИЯ</w:t>
      </w:r>
    </w:p>
    <w:p w:rsidR="00760F20" w:rsidRPr="0002397B" w:rsidRDefault="00760F20" w:rsidP="000B5BF7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02397B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760F20" w:rsidRPr="000A10B5" w:rsidRDefault="00FF3A64" w:rsidP="000A10B5">
      <w:pPr>
        <w:pStyle w:val="a3"/>
        <w:tabs>
          <w:tab w:val="clear" w:pos="6804"/>
          <w:tab w:val="left" w:pos="708"/>
          <w:tab w:val="left" w:pos="8505"/>
        </w:tabs>
        <w:spacing w:before="240" w:after="240"/>
        <w:rPr>
          <w:b/>
          <w:szCs w:val="24"/>
        </w:rPr>
      </w:pPr>
      <w:r>
        <w:rPr>
          <w:b/>
          <w:szCs w:val="24"/>
        </w:rPr>
        <w:t>16 января 201</w:t>
      </w:r>
      <w:r w:rsidR="002E4164">
        <w:rPr>
          <w:b/>
          <w:szCs w:val="24"/>
        </w:rPr>
        <w:t>8</w:t>
      </w:r>
      <w:bookmarkStart w:id="0" w:name="_GoBack"/>
      <w:bookmarkEnd w:id="0"/>
      <w:r w:rsidR="000E665B" w:rsidRPr="000A10B5">
        <w:rPr>
          <w:b/>
          <w:szCs w:val="24"/>
        </w:rPr>
        <w:t xml:space="preserve"> </w:t>
      </w:r>
      <w:r w:rsidR="009E0DE7" w:rsidRPr="000A10B5">
        <w:rPr>
          <w:b/>
          <w:szCs w:val="24"/>
        </w:rPr>
        <w:t>г.</w:t>
      </w:r>
      <w:r w:rsidR="00300EA0" w:rsidRPr="000A10B5">
        <w:rPr>
          <w:b/>
          <w:szCs w:val="24"/>
        </w:rPr>
        <w:tab/>
      </w:r>
      <w:r w:rsidR="000324D3" w:rsidRPr="000A10B5">
        <w:rPr>
          <w:b/>
          <w:szCs w:val="24"/>
        </w:rPr>
        <w:t xml:space="preserve">№ </w:t>
      </w:r>
      <w:r>
        <w:rPr>
          <w:b/>
          <w:szCs w:val="24"/>
        </w:rPr>
        <w:t>04</w:t>
      </w:r>
    </w:p>
    <w:p w:rsidR="00760F20" w:rsidRPr="0002397B" w:rsidRDefault="00760F20" w:rsidP="000B5BF7">
      <w:pPr>
        <w:pStyle w:val="a3"/>
        <w:tabs>
          <w:tab w:val="left" w:pos="708"/>
        </w:tabs>
        <w:spacing w:before="0"/>
        <w:jc w:val="center"/>
        <w:rPr>
          <w:szCs w:val="24"/>
        </w:rPr>
      </w:pPr>
      <w:r w:rsidRPr="0002397B">
        <w:rPr>
          <w:szCs w:val="24"/>
        </w:rPr>
        <w:t>с. Вершинино</w:t>
      </w: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D12E8D" w:rsidRDefault="00D12E8D" w:rsidP="00D12E8D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both"/>
      </w:pPr>
    </w:p>
    <w:p w:rsidR="0071077A" w:rsidRDefault="0071077A" w:rsidP="0071077A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left"/>
        <w:rPr>
          <w:sz w:val="24"/>
          <w:szCs w:val="24"/>
        </w:rPr>
      </w:pPr>
      <w:r w:rsidRPr="00D12E8D">
        <w:rPr>
          <w:sz w:val="24"/>
          <w:szCs w:val="24"/>
        </w:rPr>
        <w:t xml:space="preserve">О </w:t>
      </w:r>
      <w:r>
        <w:rPr>
          <w:sz w:val="24"/>
          <w:szCs w:val="24"/>
        </w:rPr>
        <w:t>порядке определения размера арендной платы и</w:t>
      </w:r>
    </w:p>
    <w:p w:rsidR="0071077A" w:rsidRPr="00D12E8D" w:rsidRDefault="0071077A" w:rsidP="0071077A">
      <w:pPr>
        <w:pStyle w:val="11"/>
        <w:shd w:val="clear" w:color="auto" w:fill="auto"/>
        <w:tabs>
          <w:tab w:val="left" w:pos="290"/>
        </w:tabs>
        <w:spacing w:before="0" w:after="0" w:line="270" w:lineRule="exact"/>
        <w:ind w:left="20"/>
        <w:jc w:val="left"/>
        <w:rPr>
          <w:sz w:val="24"/>
          <w:szCs w:val="24"/>
        </w:rPr>
      </w:pPr>
      <w:proofErr w:type="gramStart"/>
      <w:r w:rsidRPr="00D12E8D">
        <w:rPr>
          <w:sz w:val="24"/>
          <w:szCs w:val="24"/>
        </w:rPr>
        <w:t>ставках</w:t>
      </w:r>
      <w:proofErr w:type="gramEnd"/>
      <w:r w:rsidRPr="00D12E8D">
        <w:rPr>
          <w:sz w:val="24"/>
          <w:szCs w:val="24"/>
        </w:rPr>
        <w:t xml:space="preserve"> арендной платы за использование</w:t>
      </w:r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зе</w:t>
      </w:r>
      <w:r>
        <w:rPr>
          <w:b w:val="0"/>
          <w:szCs w:val="24"/>
        </w:rPr>
        <w:t xml:space="preserve">мельных участков на территории </w:t>
      </w:r>
      <w:proofErr w:type="gramStart"/>
      <w:r>
        <w:rPr>
          <w:b w:val="0"/>
          <w:szCs w:val="24"/>
        </w:rPr>
        <w:t>муниципального</w:t>
      </w:r>
      <w:proofErr w:type="gramEnd"/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«Спасское сельское поселение»,</w:t>
      </w:r>
    </w:p>
    <w:p w:rsidR="0071077A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proofErr w:type="gramStart"/>
      <w:r>
        <w:rPr>
          <w:b w:val="0"/>
          <w:szCs w:val="24"/>
        </w:rPr>
        <w:t>находящихся</w:t>
      </w:r>
      <w:proofErr w:type="gramEnd"/>
      <w:r>
        <w:rPr>
          <w:b w:val="0"/>
          <w:szCs w:val="24"/>
        </w:rPr>
        <w:t xml:space="preserve"> в собственности муниципального</w:t>
      </w:r>
    </w:p>
    <w:p w:rsidR="00FB7BA0" w:rsidRPr="00D12E8D" w:rsidRDefault="0071077A" w:rsidP="0071077A">
      <w:pPr>
        <w:pStyle w:val="a4"/>
        <w:tabs>
          <w:tab w:val="left" w:pos="3828"/>
        </w:tabs>
        <w:rPr>
          <w:b w:val="0"/>
          <w:szCs w:val="24"/>
        </w:rPr>
      </w:pPr>
      <w:r w:rsidRPr="00D12E8D">
        <w:rPr>
          <w:b w:val="0"/>
          <w:szCs w:val="24"/>
        </w:rPr>
        <w:t>образования</w:t>
      </w:r>
      <w:r>
        <w:rPr>
          <w:b w:val="0"/>
          <w:szCs w:val="24"/>
        </w:rPr>
        <w:t xml:space="preserve"> «Спасское сельское поселение»</w:t>
      </w:r>
    </w:p>
    <w:p w:rsidR="00D12E8D" w:rsidRDefault="00D12E8D" w:rsidP="00D12E8D">
      <w:pPr>
        <w:pStyle w:val="a4"/>
        <w:tabs>
          <w:tab w:val="left" w:pos="3828"/>
        </w:tabs>
        <w:jc w:val="center"/>
        <w:rPr>
          <w:b w:val="0"/>
          <w:szCs w:val="24"/>
        </w:rPr>
      </w:pPr>
    </w:p>
    <w:p w:rsidR="00DD19CB" w:rsidRPr="00D12E8D" w:rsidRDefault="00D12E8D" w:rsidP="00D12E8D">
      <w:pPr>
        <w:pStyle w:val="a4"/>
        <w:tabs>
          <w:tab w:val="left" w:pos="540"/>
        </w:tabs>
        <w:ind w:firstLine="567"/>
        <w:jc w:val="both"/>
        <w:rPr>
          <w:b w:val="0"/>
          <w:sz w:val="26"/>
          <w:szCs w:val="26"/>
        </w:rPr>
      </w:pPr>
      <w:r w:rsidRPr="00D12E8D">
        <w:rPr>
          <w:b w:val="0"/>
          <w:sz w:val="26"/>
          <w:szCs w:val="26"/>
        </w:rPr>
        <w:t xml:space="preserve">Руководствуясь статьями 22, 39.7, 49, 65 Земельного кодекса Российской Федерации, статьей 3 Федерального закона от 25.10.2001 №137-Ф3 «О введении в действие Земельного кодекса Российской Федерации», Постановлением </w:t>
      </w:r>
      <w:proofErr w:type="gramStart"/>
      <w:r w:rsidRPr="00D12E8D">
        <w:rPr>
          <w:b w:val="0"/>
          <w:sz w:val="26"/>
          <w:szCs w:val="26"/>
        </w:rPr>
        <w:t>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статьей</w:t>
      </w:r>
      <w:proofErr w:type="gramEnd"/>
      <w:r w:rsidRPr="00D12E8D">
        <w:rPr>
          <w:b w:val="0"/>
          <w:sz w:val="26"/>
          <w:szCs w:val="26"/>
        </w:rPr>
        <w:t xml:space="preserve"> </w:t>
      </w:r>
      <w:proofErr w:type="gramStart"/>
      <w:r w:rsidRPr="00D12E8D">
        <w:rPr>
          <w:b w:val="0"/>
          <w:sz w:val="26"/>
          <w:szCs w:val="26"/>
        </w:rPr>
        <w:t>10 Закона Томской области от 09.07.2015 № 100-03 «О земельных отношениях в Томской области», Постановлением Администрации Томской области от 17.01.2012 № 2а «Об утверждении, результатов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 Томской области», Приказом Департамента по управлению государственной собственностью Томской области от 20.06.2014 № 84 «Об</w:t>
      </w:r>
      <w:proofErr w:type="gramEnd"/>
      <w:r w:rsidRPr="00D12E8D">
        <w:rPr>
          <w:b w:val="0"/>
          <w:sz w:val="26"/>
          <w:szCs w:val="26"/>
        </w:rPr>
        <w:t xml:space="preserve"> </w:t>
      </w:r>
      <w:proofErr w:type="gramStart"/>
      <w:r w:rsidRPr="00D12E8D">
        <w:rPr>
          <w:b w:val="0"/>
          <w:sz w:val="26"/>
          <w:szCs w:val="26"/>
        </w:rPr>
        <w:t>утверждении результатов определения кадастровой стоимости земельных участков в составе земель сельскохозяйственного назначения на территории Томской области», Приказом Департамента по управлению государственной собственностью Томской области от 14.11.2014 № 134 «Об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«Город Томск»)»,</w:t>
      </w:r>
      <w:proofErr w:type="gramEnd"/>
    </w:p>
    <w:p w:rsidR="00903108" w:rsidRPr="00782A65" w:rsidRDefault="00903108" w:rsidP="009E0DE7">
      <w:pPr>
        <w:pStyle w:val="a4"/>
        <w:tabs>
          <w:tab w:val="left" w:pos="540"/>
        </w:tabs>
        <w:jc w:val="both"/>
        <w:rPr>
          <w:b w:val="0"/>
          <w:szCs w:val="24"/>
        </w:rPr>
      </w:pPr>
    </w:p>
    <w:p w:rsidR="009E0DE7" w:rsidRPr="00782A65" w:rsidRDefault="009E0DE7" w:rsidP="009E0DE7">
      <w:pPr>
        <w:pStyle w:val="a4"/>
        <w:tabs>
          <w:tab w:val="left" w:pos="7513"/>
        </w:tabs>
        <w:spacing w:line="360" w:lineRule="auto"/>
        <w:rPr>
          <w:szCs w:val="24"/>
        </w:rPr>
      </w:pPr>
      <w:r w:rsidRPr="00782A65">
        <w:rPr>
          <w:szCs w:val="24"/>
        </w:rPr>
        <w:t>ПОСТАНОВЛЯ</w:t>
      </w:r>
      <w:r w:rsidR="00D12E8D">
        <w:rPr>
          <w:szCs w:val="24"/>
        </w:rPr>
        <w:t>Ю</w:t>
      </w:r>
      <w:r w:rsidRPr="00782A65">
        <w:rPr>
          <w:szCs w:val="24"/>
        </w:rPr>
        <w:t>:</w:t>
      </w:r>
    </w:p>
    <w:p w:rsidR="0071077A" w:rsidRDefault="0071077A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8D00DA">
        <w:rPr>
          <w:sz w:val="26"/>
          <w:szCs w:val="26"/>
        </w:rPr>
        <w:t xml:space="preserve">Утвердить порядок определения размера арендной платы за использование земельных участков на территории муниципального образования «Спасское сельское поселение», находящихся в собственности муниципального образования «Спасского сельского поселения», согласно приложению к настоящему </w:t>
      </w:r>
      <w:r w:rsidRPr="008D00DA">
        <w:rPr>
          <w:sz w:val="26"/>
          <w:szCs w:val="26"/>
        </w:rPr>
        <w:lastRenderedPageBreak/>
        <w:t>постановлению.</w:t>
      </w:r>
    </w:p>
    <w:p w:rsidR="00D12E8D" w:rsidRPr="00D12E8D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Утвердить ставки арендной платы за использование земельных участков на территории муниципального образования «</w:t>
      </w:r>
      <w:r w:rsidR="0071077A" w:rsidRPr="008D00DA">
        <w:rPr>
          <w:sz w:val="26"/>
          <w:szCs w:val="26"/>
        </w:rPr>
        <w:t>Спасское сельское поселение</w:t>
      </w:r>
      <w:r w:rsidRPr="00D12E8D">
        <w:rPr>
          <w:sz w:val="26"/>
          <w:szCs w:val="26"/>
        </w:rPr>
        <w:t>», находящихся в собственности муниципального образования «Спасского сельского поселения», согласно приложению к настоящему постановлению.</w:t>
      </w:r>
    </w:p>
    <w:p w:rsidR="00D12E8D" w:rsidRPr="00D12E8D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с лицом, которое в соответствии с Земельным кодексом РФ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D12E8D">
        <w:rPr>
          <w:sz w:val="26"/>
          <w:szCs w:val="26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D12E8D">
        <w:rPr>
          <w:sz w:val="26"/>
          <w:szCs w:val="26"/>
        </w:rPr>
        <w:t xml:space="preserve"> </w:t>
      </w:r>
      <w:proofErr w:type="gramStart"/>
      <w:r w:rsidRPr="00D12E8D">
        <w:rPr>
          <w:sz w:val="26"/>
          <w:szCs w:val="26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D12E8D">
        <w:rPr>
          <w:sz w:val="26"/>
          <w:szCs w:val="26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D12E8D">
        <w:rPr>
          <w:sz w:val="26"/>
          <w:szCs w:val="26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</w:t>
      </w:r>
      <w:r>
        <w:rPr>
          <w:sz w:val="26"/>
          <w:szCs w:val="26"/>
        </w:rPr>
        <w:t xml:space="preserve"> </w:t>
      </w:r>
      <w:r w:rsidRPr="00D12E8D">
        <w:rPr>
          <w:sz w:val="26"/>
          <w:szCs w:val="26"/>
        </w:rPr>
        <w:t xml:space="preserve">участков, образованных из земельного участка, предоставленного для комплексного освоения территории в целях строительства жилья экономического </w:t>
      </w:r>
      <w:r w:rsidRPr="00D12E8D">
        <w:rPr>
          <w:sz w:val="26"/>
          <w:szCs w:val="26"/>
        </w:rPr>
        <w:lastRenderedPageBreak/>
        <w:t>класса такому юридическому лицу в соответствии с данным договором.</w:t>
      </w:r>
      <w:proofErr w:type="gramEnd"/>
    </w:p>
    <w:p w:rsidR="00D12E8D" w:rsidRPr="00D12E8D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Размер арендной платы за земельные участки: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при переоформлении права постоянного (бессрочного) пользования на право аренды определяется в соответствии с пунктом 2 статьи 3 Федерального закона от 25.10.2001 №137-Ф3 «О введении в действие Земельного кодекса Российской Федерации»;</w:t>
      </w:r>
    </w:p>
    <w:p w:rsidR="00D12E8D" w:rsidRPr="00D12E8D" w:rsidRDefault="00D12E8D" w:rsidP="00D12E8D">
      <w:pPr>
        <w:pStyle w:val="11"/>
        <w:numPr>
          <w:ilvl w:val="0"/>
          <w:numId w:val="3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6"/>
          <w:szCs w:val="26"/>
        </w:rPr>
      </w:pPr>
      <w:proofErr w:type="gramStart"/>
      <w:r w:rsidRPr="00D12E8D">
        <w:rPr>
          <w:sz w:val="26"/>
          <w:szCs w:val="26"/>
        </w:rPr>
        <w:t>предназначенные для размещения объектов, предусмотренных подпунктом 2 пункта 1 статьи 49 Земельного кодекса, а также для проведения работ, связанных с пользованием недрами, рассчитывается в соответствии с пунктом 3, 5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16.07.2009 № 582 «Об основных</w:t>
      </w:r>
      <w:proofErr w:type="gramEnd"/>
      <w:r w:rsidRPr="00D12E8D">
        <w:rPr>
          <w:sz w:val="26"/>
          <w:szCs w:val="26"/>
        </w:rPr>
        <w:t xml:space="preserve"> </w:t>
      </w:r>
      <w:proofErr w:type="gramStart"/>
      <w:r w:rsidRPr="00D12E8D">
        <w:rPr>
          <w:sz w:val="26"/>
          <w:szCs w:val="26"/>
        </w:rPr>
        <w:t>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  <w:proofErr w:type="gramEnd"/>
    </w:p>
    <w:p w:rsidR="00D12E8D" w:rsidRPr="00D12E8D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В случае отсутствия в государственном кадастре недвижимости сведений о кадастровой стоимости конкретного земельного участка для исчисления арендной платы применяется удельный показатель кадастровой стоимости, установленный для соответствующего кадастрового квартала, либо арендная плата определяется по результатам рыночной оценки в соответствии с Федеральным законом от 29.07.1998 № 135-Ф3 «Об оценочной деятельности в Российской Федерации».</w:t>
      </w:r>
    </w:p>
    <w:p w:rsidR="00D12E8D" w:rsidRPr="00D12E8D" w:rsidRDefault="00D12E8D" w:rsidP="00D12E8D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304"/>
        </w:tabs>
        <w:spacing w:before="0" w:after="0" w:line="240" w:lineRule="auto"/>
        <w:jc w:val="both"/>
        <w:rPr>
          <w:sz w:val="26"/>
          <w:szCs w:val="26"/>
        </w:rPr>
      </w:pPr>
      <w:r w:rsidRPr="00D12E8D">
        <w:rPr>
          <w:sz w:val="26"/>
          <w:szCs w:val="26"/>
        </w:rPr>
        <w:t>Настоящее Постановление вступает в силу с 01.01.2018.</w:t>
      </w:r>
    </w:p>
    <w:p w:rsidR="00D12E8D" w:rsidRPr="0071077A" w:rsidRDefault="0071077A" w:rsidP="0071077A">
      <w:pPr>
        <w:pStyle w:val="11"/>
        <w:shd w:val="clear" w:color="auto" w:fill="auto"/>
        <w:tabs>
          <w:tab w:val="left" w:pos="284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2E8D" w:rsidRPr="00D12E8D"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="00D12E8D" w:rsidRPr="00D12E8D">
        <w:rPr>
          <w:sz w:val="26"/>
          <w:szCs w:val="26"/>
        </w:rPr>
        <w:t xml:space="preserve">Администрации Спасского сельского поселения опубликовать настоящее </w:t>
      </w:r>
      <w:r w:rsidR="00E519EC">
        <w:rPr>
          <w:sz w:val="26"/>
          <w:szCs w:val="26"/>
        </w:rPr>
        <w:t>постановление</w:t>
      </w:r>
      <w:r w:rsidR="00C85E8F">
        <w:rPr>
          <w:sz w:val="26"/>
          <w:szCs w:val="26"/>
        </w:rPr>
        <w:t xml:space="preserve"> в информационном бюллетене</w:t>
      </w:r>
      <w:r w:rsidR="00E519EC">
        <w:rPr>
          <w:sz w:val="26"/>
          <w:szCs w:val="26"/>
        </w:rPr>
        <w:t xml:space="preserve"> Спасского сельского поселения </w:t>
      </w:r>
      <w:r w:rsidR="00D12E8D" w:rsidRPr="00D12E8D">
        <w:rPr>
          <w:sz w:val="26"/>
          <w:szCs w:val="26"/>
        </w:rPr>
        <w:t xml:space="preserve"> и </w:t>
      </w:r>
      <w:r w:rsidR="00D12E8D" w:rsidRPr="0071077A">
        <w:rPr>
          <w:sz w:val="26"/>
          <w:szCs w:val="26"/>
        </w:rPr>
        <w:t xml:space="preserve">разместить его на официальном Интернет - сайте </w:t>
      </w:r>
      <w:r w:rsidR="005B1D40" w:rsidRPr="0071077A">
        <w:rPr>
          <w:sz w:val="26"/>
          <w:szCs w:val="26"/>
        </w:rPr>
        <w:t>муниципального образования «Спасское</w:t>
      </w:r>
      <w:r w:rsidR="00D12E8D" w:rsidRPr="0071077A">
        <w:rPr>
          <w:sz w:val="26"/>
          <w:szCs w:val="26"/>
        </w:rPr>
        <w:t xml:space="preserve"> </w:t>
      </w:r>
      <w:r w:rsidR="00E519EC" w:rsidRPr="0071077A">
        <w:rPr>
          <w:sz w:val="26"/>
          <w:szCs w:val="26"/>
        </w:rPr>
        <w:t>сель</w:t>
      </w:r>
      <w:r w:rsidR="005B1D40" w:rsidRPr="0071077A">
        <w:rPr>
          <w:sz w:val="26"/>
          <w:szCs w:val="26"/>
        </w:rPr>
        <w:t>ское</w:t>
      </w:r>
      <w:r w:rsidR="00E519EC" w:rsidRPr="0071077A">
        <w:rPr>
          <w:sz w:val="26"/>
          <w:szCs w:val="26"/>
        </w:rPr>
        <w:t xml:space="preserve"> </w:t>
      </w:r>
      <w:r w:rsidR="005B1D40" w:rsidRPr="0071077A">
        <w:rPr>
          <w:sz w:val="26"/>
          <w:szCs w:val="26"/>
        </w:rPr>
        <w:t>поселение»</w:t>
      </w:r>
      <w:r w:rsidR="00D12E8D" w:rsidRPr="0071077A">
        <w:rPr>
          <w:sz w:val="26"/>
          <w:szCs w:val="26"/>
        </w:rPr>
        <w:t>.</w:t>
      </w:r>
      <w:proofErr w:type="gramEnd"/>
    </w:p>
    <w:p w:rsidR="00760F20" w:rsidRPr="0071077A" w:rsidRDefault="0071077A" w:rsidP="0071077A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proofErr w:type="gramStart"/>
      <w:r w:rsidR="00D12E8D" w:rsidRPr="0071077A">
        <w:rPr>
          <w:sz w:val="26"/>
          <w:szCs w:val="26"/>
        </w:rPr>
        <w:t>Контроль за</w:t>
      </w:r>
      <w:proofErr w:type="gramEnd"/>
      <w:r w:rsidR="00D12E8D" w:rsidRPr="0071077A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E757C2" w:rsidRPr="0071077A" w:rsidRDefault="00E757C2" w:rsidP="000B5BF7">
      <w:pPr>
        <w:rPr>
          <w:sz w:val="26"/>
          <w:szCs w:val="26"/>
        </w:rPr>
      </w:pPr>
    </w:p>
    <w:p w:rsidR="00D12E8D" w:rsidRPr="0071077A" w:rsidRDefault="00D12E8D" w:rsidP="000B5BF7">
      <w:pPr>
        <w:rPr>
          <w:sz w:val="26"/>
          <w:szCs w:val="26"/>
        </w:rPr>
      </w:pPr>
    </w:p>
    <w:p w:rsidR="00D12E8D" w:rsidRPr="0071077A" w:rsidRDefault="00D12E8D" w:rsidP="000B5BF7">
      <w:pPr>
        <w:rPr>
          <w:sz w:val="26"/>
          <w:szCs w:val="26"/>
        </w:rPr>
      </w:pPr>
    </w:p>
    <w:p w:rsidR="00E757C2" w:rsidRPr="0071077A" w:rsidRDefault="00E757C2" w:rsidP="00D12E8D">
      <w:pPr>
        <w:tabs>
          <w:tab w:val="left" w:pos="6379"/>
        </w:tabs>
        <w:rPr>
          <w:sz w:val="26"/>
          <w:szCs w:val="26"/>
        </w:rPr>
      </w:pPr>
      <w:r w:rsidRPr="0071077A">
        <w:rPr>
          <w:sz w:val="26"/>
          <w:szCs w:val="26"/>
        </w:rPr>
        <w:t>Глав</w:t>
      </w:r>
      <w:r w:rsidR="00882FDE" w:rsidRPr="0071077A">
        <w:rPr>
          <w:sz w:val="26"/>
          <w:szCs w:val="26"/>
        </w:rPr>
        <w:t>а</w:t>
      </w:r>
      <w:r w:rsidRPr="0071077A">
        <w:rPr>
          <w:sz w:val="26"/>
          <w:szCs w:val="26"/>
        </w:rPr>
        <w:t xml:space="preserve"> поселения</w:t>
      </w:r>
      <w:r w:rsidR="00903108" w:rsidRPr="0071077A">
        <w:rPr>
          <w:sz w:val="26"/>
          <w:szCs w:val="26"/>
        </w:rPr>
        <w:tab/>
      </w:r>
      <w:r w:rsidR="000A10B5" w:rsidRPr="0071077A">
        <w:rPr>
          <w:sz w:val="26"/>
          <w:szCs w:val="26"/>
        </w:rPr>
        <w:t>Д. В. Гражданцев</w:t>
      </w:r>
    </w:p>
    <w:p w:rsidR="00E757C2" w:rsidRPr="0071077A" w:rsidRDefault="00E757C2" w:rsidP="00E757C2">
      <w:pPr>
        <w:pStyle w:val="a4"/>
        <w:jc w:val="both"/>
        <w:rPr>
          <w:b w:val="0"/>
          <w:sz w:val="26"/>
          <w:szCs w:val="26"/>
        </w:rPr>
      </w:pPr>
    </w:p>
    <w:p w:rsidR="00E757C2" w:rsidRPr="0071077A" w:rsidRDefault="00E757C2" w:rsidP="00E757C2">
      <w:pPr>
        <w:pStyle w:val="a4"/>
        <w:jc w:val="both"/>
        <w:rPr>
          <w:b w:val="0"/>
          <w:sz w:val="26"/>
          <w:szCs w:val="26"/>
        </w:rPr>
      </w:pPr>
    </w:p>
    <w:p w:rsidR="00D12E8D" w:rsidRPr="0071077A" w:rsidRDefault="00D12E8D" w:rsidP="00E757C2">
      <w:pPr>
        <w:pStyle w:val="a4"/>
        <w:jc w:val="both"/>
        <w:rPr>
          <w:b w:val="0"/>
          <w:sz w:val="26"/>
          <w:szCs w:val="26"/>
        </w:rPr>
      </w:pPr>
    </w:p>
    <w:p w:rsidR="00D12E8D" w:rsidRPr="0071077A" w:rsidRDefault="00D12E8D" w:rsidP="00E757C2">
      <w:pPr>
        <w:pStyle w:val="a4"/>
        <w:jc w:val="both"/>
        <w:rPr>
          <w:b w:val="0"/>
          <w:sz w:val="26"/>
          <w:szCs w:val="26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D12E8D" w:rsidRDefault="00D12E8D" w:rsidP="00E757C2">
      <w:pPr>
        <w:pStyle w:val="a4"/>
        <w:jc w:val="both"/>
        <w:rPr>
          <w:b w:val="0"/>
          <w:szCs w:val="24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882FDE" w:rsidRDefault="00882FDE" w:rsidP="00A64359">
      <w:pPr>
        <w:pStyle w:val="a4"/>
        <w:rPr>
          <w:b w:val="0"/>
          <w:sz w:val="20"/>
        </w:rPr>
      </w:pPr>
    </w:p>
    <w:p w:rsidR="00760F20" w:rsidRDefault="00E757C2" w:rsidP="00A64359">
      <w:pPr>
        <w:pStyle w:val="a4"/>
        <w:rPr>
          <w:b w:val="0"/>
          <w:sz w:val="20"/>
        </w:rPr>
      </w:pPr>
      <w:r w:rsidRPr="00A64359">
        <w:rPr>
          <w:b w:val="0"/>
          <w:sz w:val="20"/>
        </w:rPr>
        <w:t>В дело 01-0</w:t>
      </w:r>
      <w:r w:rsidR="00BD2062" w:rsidRPr="00A64359">
        <w:rPr>
          <w:b w:val="0"/>
          <w:sz w:val="20"/>
        </w:rPr>
        <w:t>4</w:t>
      </w:r>
    </w:p>
    <w:p w:rsidR="005C0F1A" w:rsidRPr="00A64359" w:rsidRDefault="005C0F1A" w:rsidP="00A64359">
      <w:pPr>
        <w:pStyle w:val="a4"/>
        <w:rPr>
          <w:sz w:val="20"/>
        </w:rPr>
      </w:pPr>
      <w:r>
        <w:rPr>
          <w:b w:val="0"/>
          <w:sz w:val="20"/>
        </w:rPr>
        <w:t xml:space="preserve">Исполнитель: </w:t>
      </w:r>
      <w:r w:rsidR="007F1144">
        <w:rPr>
          <w:b w:val="0"/>
          <w:sz w:val="20"/>
        </w:rPr>
        <w:t xml:space="preserve">Ефимкина А.И. </w:t>
      </w:r>
    </w:p>
    <w:sectPr w:rsidR="005C0F1A" w:rsidRPr="00A64359" w:rsidSect="007D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3F89"/>
    <w:multiLevelType w:val="multilevel"/>
    <w:tmpl w:val="DF463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94C45"/>
    <w:multiLevelType w:val="hybridMultilevel"/>
    <w:tmpl w:val="840EA548"/>
    <w:lvl w:ilvl="0" w:tplc="AD7E5C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177111"/>
    <w:multiLevelType w:val="multilevel"/>
    <w:tmpl w:val="B688F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2A2"/>
    <w:rsid w:val="0002397B"/>
    <w:rsid w:val="000324D3"/>
    <w:rsid w:val="0003290E"/>
    <w:rsid w:val="00072D4C"/>
    <w:rsid w:val="000A10B5"/>
    <w:rsid w:val="000B5BF7"/>
    <w:rsid w:val="000E665B"/>
    <w:rsid w:val="00120338"/>
    <w:rsid w:val="00190567"/>
    <w:rsid w:val="001C3A02"/>
    <w:rsid w:val="001D7569"/>
    <w:rsid w:val="001D7666"/>
    <w:rsid w:val="001D7B40"/>
    <w:rsid w:val="001E08BF"/>
    <w:rsid w:val="00226F89"/>
    <w:rsid w:val="00263690"/>
    <w:rsid w:val="002872D4"/>
    <w:rsid w:val="00294066"/>
    <w:rsid w:val="002B084D"/>
    <w:rsid w:val="002C5A7D"/>
    <w:rsid w:val="002D1929"/>
    <w:rsid w:val="002E4164"/>
    <w:rsid w:val="002F18B3"/>
    <w:rsid w:val="002F4781"/>
    <w:rsid w:val="00300EA0"/>
    <w:rsid w:val="00314A46"/>
    <w:rsid w:val="003163F1"/>
    <w:rsid w:val="0038237F"/>
    <w:rsid w:val="003D4563"/>
    <w:rsid w:val="00403A80"/>
    <w:rsid w:val="00415075"/>
    <w:rsid w:val="004357BA"/>
    <w:rsid w:val="00451CF1"/>
    <w:rsid w:val="004572A2"/>
    <w:rsid w:val="00487942"/>
    <w:rsid w:val="00495191"/>
    <w:rsid w:val="004B592A"/>
    <w:rsid w:val="004E799D"/>
    <w:rsid w:val="004F5C0C"/>
    <w:rsid w:val="00551AB3"/>
    <w:rsid w:val="005A384E"/>
    <w:rsid w:val="005B1D40"/>
    <w:rsid w:val="005C0F1A"/>
    <w:rsid w:val="005F1598"/>
    <w:rsid w:val="005F6D32"/>
    <w:rsid w:val="0060173C"/>
    <w:rsid w:val="00650EBB"/>
    <w:rsid w:val="0066711A"/>
    <w:rsid w:val="00677112"/>
    <w:rsid w:val="00677D31"/>
    <w:rsid w:val="006D500B"/>
    <w:rsid w:val="006D7AA0"/>
    <w:rsid w:val="007061CD"/>
    <w:rsid w:val="0071077A"/>
    <w:rsid w:val="00727B38"/>
    <w:rsid w:val="0075317C"/>
    <w:rsid w:val="00760F20"/>
    <w:rsid w:val="00794DA2"/>
    <w:rsid w:val="007A55BD"/>
    <w:rsid w:val="007D602B"/>
    <w:rsid w:val="007F1144"/>
    <w:rsid w:val="007F35F5"/>
    <w:rsid w:val="007F4EAB"/>
    <w:rsid w:val="00864890"/>
    <w:rsid w:val="00882FDE"/>
    <w:rsid w:val="0088663A"/>
    <w:rsid w:val="008C4B80"/>
    <w:rsid w:val="008F6FCE"/>
    <w:rsid w:val="00903108"/>
    <w:rsid w:val="009427CA"/>
    <w:rsid w:val="00991CF9"/>
    <w:rsid w:val="00995489"/>
    <w:rsid w:val="009D1CE4"/>
    <w:rsid w:val="009E0DE7"/>
    <w:rsid w:val="009F3A28"/>
    <w:rsid w:val="00A342BB"/>
    <w:rsid w:val="00A363EC"/>
    <w:rsid w:val="00A64359"/>
    <w:rsid w:val="00AA6D98"/>
    <w:rsid w:val="00AC024D"/>
    <w:rsid w:val="00AC2296"/>
    <w:rsid w:val="00AC2ABF"/>
    <w:rsid w:val="00AD7112"/>
    <w:rsid w:val="00AE1560"/>
    <w:rsid w:val="00AF5DAC"/>
    <w:rsid w:val="00B067A5"/>
    <w:rsid w:val="00B90453"/>
    <w:rsid w:val="00BA10B9"/>
    <w:rsid w:val="00BD2062"/>
    <w:rsid w:val="00BD50D9"/>
    <w:rsid w:val="00BF717E"/>
    <w:rsid w:val="00C021A7"/>
    <w:rsid w:val="00C83F84"/>
    <w:rsid w:val="00C85E8F"/>
    <w:rsid w:val="00C93927"/>
    <w:rsid w:val="00CA3797"/>
    <w:rsid w:val="00CB6E27"/>
    <w:rsid w:val="00D01271"/>
    <w:rsid w:val="00D12E8D"/>
    <w:rsid w:val="00D130A8"/>
    <w:rsid w:val="00D13F5C"/>
    <w:rsid w:val="00D70885"/>
    <w:rsid w:val="00D85A15"/>
    <w:rsid w:val="00DD19CB"/>
    <w:rsid w:val="00E1588F"/>
    <w:rsid w:val="00E33B32"/>
    <w:rsid w:val="00E519EC"/>
    <w:rsid w:val="00E757C2"/>
    <w:rsid w:val="00E96EC7"/>
    <w:rsid w:val="00ED7A40"/>
    <w:rsid w:val="00F01E39"/>
    <w:rsid w:val="00F40BA0"/>
    <w:rsid w:val="00F6385F"/>
    <w:rsid w:val="00F77091"/>
    <w:rsid w:val="00F80724"/>
    <w:rsid w:val="00F975F9"/>
    <w:rsid w:val="00FB7BA0"/>
    <w:rsid w:val="00FC39E8"/>
    <w:rsid w:val="00FD51E2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B5B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BF7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0B5BF7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uiPriority w:val="99"/>
    <w:rsid w:val="000B5BF7"/>
    <w:rPr>
      <w:b/>
      <w:sz w:val="24"/>
    </w:rPr>
  </w:style>
  <w:style w:type="character" w:customStyle="1" w:styleId="a5">
    <w:name w:val="Основной текст Знак"/>
    <w:link w:val="a4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B5BF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0B5BF7"/>
    <w:pPr>
      <w:jc w:val="center"/>
    </w:pPr>
    <w:rPr>
      <w:b/>
      <w:sz w:val="28"/>
    </w:rPr>
  </w:style>
  <w:style w:type="character" w:customStyle="1" w:styleId="a9">
    <w:name w:val="Название Знак"/>
    <w:link w:val="a8"/>
    <w:uiPriority w:val="99"/>
    <w:locked/>
    <w:rsid w:val="000B5BF7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A384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17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73C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12E8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d">
    <w:name w:val="Основной текст_"/>
    <w:basedOn w:val="a0"/>
    <w:link w:val="11"/>
    <w:rsid w:val="00D12E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D12E8D"/>
    <w:pPr>
      <w:widowControl w:val="0"/>
      <w:shd w:val="clear" w:color="auto" w:fill="FFFFFF"/>
      <w:spacing w:before="540" w:after="360" w:line="0" w:lineRule="atLeast"/>
      <w:jc w:val="center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D12E8D"/>
    <w:pPr>
      <w:widowControl w:val="0"/>
      <w:shd w:val="clear" w:color="auto" w:fill="FFFFFF"/>
      <w:spacing w:after="540" w:line="655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2019-08-27T04:53:00Z</cp:lastPrinted>
  <dcterms:created xsi:type="dcterms:W3CDTF">2016-02-05T10:04:00Z</dcterms:created>
  <dcterms:modified xsi:type="dcterms:W3CDTF">2019-08-27T05:17:00Z</dcterms:modified>
</cp:coreProperties>
</file>