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E55" w:rsidRPr="00C34E55" w:rsidRDefault="00C34E55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4E55" w:rsidRPr="00C34E55" w:rsidRDefault="00C34E55" w:rsidP="00C34E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>МУНИЦИПАЛЬНОЕ ОБРАЗОВАНИЕ «СПАССКОЕ СЕЛЬСКОЕ ПОСЕЛЕНИЕ»</w:t>
      </w:r>
    </w:p>
    <w:p w:rsidR="00C34E55" w:rsidRPr="00C34E55" w:rsidRDefault="00C34E55" w:rsidP="00C34E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>АДМИНИСТРАЦИЯ СПАССКОГО СЕЛЬСКОГО ПОСЕЛЕНИЯ</w:t>
      </w:r>
    </w:p>
    <w:p w:rsidR="00C34E55" w:rsidRPr="00C34E55" w:rsidRDefault="00C34E55" w:rsidP="00C34E5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>РАСПОРЯЖЕНИЕ</w:t>
      </w:r>
    </w:p>
    <w:p w:rsidR="00C34E55" w:rsidRPr="00C34E55" w:rsidRDefault="00C34E55" w:rsidP="00C34E55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>24 июля 2017</w:t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                  № 85</w:t>
      </w:r>
    </w:p>
    <w:p w:rsidR="00C34E55" w:rsidRPr="00C34E55" w:rsidRDefault="00C34E55" w:rsidP="00C34E55">
      <w:pPr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proofErr w:type="spellStart"/>
      <w:r w:rsidRPr="00C34E55">
        <w:rPr>
          <w:rFonts w:ascii="Times New Roman" w:hAnsi="Times New Roman" w:cs="Times New Roman"/>
          <w:sz w:val="24"/>
          <w:szCs w:val="24"/>
          <w:lang w:eastAsia="ru-RU"/>
        </w:rPr>
        <w:t>С.Вершинино</w:t>
      </w:r>
      <w:proofErr w:type="spell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</w:p>
    <w:p w:rsidR="00C34E55" w:rsidRPr="00C34E55" w:rsidRDefault="00C34E55" w:rsidP="00C34E55">
      <w:pPr>
        <w:ind w:right="503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>Об утверждении схемы размещения  нестационарных торговых объектов на территории  Спасского сельского поселения</w:t>
      </w:r>
    </w:p>
    <w:p w:rsidR="00C34E55" w:rsidRPr="00C34E55" w:rsidRDefault="00C34E55" w:rsidP="00C34E55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34E55">
        <w:rPr>
          <w:rFonts w:ascii="Times New Roman" w:hAnsi="Times New Roman" w:cs="Times New Roman"/>
          <w:sz w:val="24"/>
          <w:szCs w:val="24"/>
          <w:lang w:eastAsia="ru-RU"/>
        </w:rPr>
        <w:t>В соответствии с Федеральным законом от 28 декабря 2009 года № 381-ФЗ «Об основах государственного регулирования торговой деятельности в Российской Федерации», Федеральным законом от 06.10.2003 N 131-ФЗ "Об общих принципах организации местного самоуправления в Российской Федерации", постановлением Администрации Томской области от 09.07.2010 N 135а "О порядке разработки и утверждения органами местного самоуправления муниципальных образований Томской области схем размещения нестационарных торговых объектов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>"</w:t>
      </w:r>
      <w:r w:rsidRPr="00C34E55">
        <w:rPr>
          <w:rFonts w:ascii="Times New Roman" w:hAnsi="Times New Roman" w:cs="Times New Roman"/>
          <w:sz w:val="24"/>
          <w:szCs w:val="24"/>
        </w:rPr>
        <w:t>,</w:t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основании Устава Спасского</w:t>
      </w:r>
      <w:r w:rsidRPr="00C34E55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>, в целях упорядочивания размещения нестационарных торговых объектов на территории муниципального образования «Спасское сельское поселение», а также повышения эффективности использования муниципальной собственности,</w:t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34E55">
        <w:rPr>
          <w:rFonts w:ascii="Times New Roman" w:hAnsi="Times New Roman" w:cs="Times New Roman"/>
          <w:sz w:val="24"/>
          <w:szCs w:val="24"/>
          <w:lang w:eastAsia="ru-RU"/>
        </w:rPr>
        <w:t>обязываю:</w:t>
      </w:r>
    </w:p>
    <w:p w:rsidR="00C34E55" w:rsidRPr="00C34E55" w:rsidRDefault="00C34E55" w:rsidP="00C34E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1. Утвердить схему размещения нестационарных торговых объектов на территории муниципального образования «Спасское сельское поселение», состоящую </w:t>
      </w:r>
      <w:proofErr w:type="gramStart"/>
      <w:r w:rsidRPr="00C34E55">
        <w:rPr>
          <w:rFonts w:ascii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C34E55" w:rsidRPr="00C34E55" w:rsidRDefault="00C34E55" w:rsidP="00C34E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1) </w:t>
      </w:r>
      <w:hyperlink r:id="rId6" w:history="1">
        <w:r w:rsidRPr="00C34E5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плана</w:t>
        </w:r>
        <w:proofErr w:type="gramStart"/>
      </w:hyperlink>
      <w:r w:rsidRPr="00C34E55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схемы мест нахождения и </w:t>
      </w:r>
      <w:hyperlink r:id="rId7" w:history="1">
        <w:r w:rsidRPr="00C34E5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перечня</w:t>
        </w:r>
      </w:hyperlink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нестационарных торговых объектов, время функционирования которых имеет исключительно сезонный характер, согласно приложению к настоящему распоряжению;</w:t>
      </w:r>
    </w:p>
    <w:p w:rsidR="00C34E55" w:rsidRPr="00C34E55" w:rsidRDefault="00C34E55" w:rsidP="00C34E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2) </w:t>
      </w:r>
      <w:hyperlink r:id="rId8" w:history="1">
        <w:r w:rsidRPr="00C34E5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плана</w:t>
        </w:r>
        <w:proofErr w:type="gramStart"/>
      </w:hyperlink>
      <w:r w:rsidRPr="00C34E55">
        <w:rPr>
          <w:rFonts w:ascii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схемы мест нахождения и </w:t>
      </w:r>
      <w:hyperlink r:id="rId9" w:history="1">
        <w:r w:rsidRPr="00C34E5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перечня</w:t>
        </w:r>
      </w:hyperlink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нестационарных торговых объектов, используемых при организации и проведении ярмарок, время функционирования которых определяется конкретными календарными датами, согласно приложению к настоящему распоряжению </w:t>
      </w:r>
    </w:p>
    <w:p w:rsidR="00C34E55" w:rsidRPr="00C34E55" w:rsidRDefault="00C34E55" w:rsidP="00C34E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2. Опубликовать настоящее распоряжение в информационном бюллетене Спасского сельского поселения и </w:t>
      </w:r>
      <w:proofErr w:type="gramStart"/>
      <w:r w:rsidRPr="00C34E55">
        <w:rPr>
          <w:rFonts w:ascii="Times New Roman" w:hAnsi="Times New Roman" w:cs="Times New Roman"/>
          <w:sz w:val="24"/>
          <w:szCs w:val="24"/>
          <w:lang w:eastAsia="ru-RU"/>
        </w:rPr>
        <w:t>разместить его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на сайте Администрации  Спасского сельского поселения.</w:t>
      </w:r>
    </w:p>
    <w:p w:rsidR="00C34E55" w:rsidRPr="00C34E55" w:rsidRDefault="00C34E55" w:rsidP="00C34E55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3. Направить утвержденную </w:t>
      </w:r>
      <w:hyperlink r:id="rId10" w:history="1">
        <w:r w:rsidRPr="00C34E55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схему</w:t>
        </w:r>
      </w:hyperlink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размещения нестационарных торговых объектов на территории муниципального образования «Спасское сельское поселение» в течение 5 дней в Департамент потребительского рынка Администрации Томской области;</w:t>
      </w:r>
    </w:p>
    <w:p w:rsidR="00C34E55" w:rsidRPr="00C34E55" w:rsidRDefault="00C34E55" w:rsidP="00C34E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4. </w:t>
      </w:r>
      <w:proofErr w:type="gramStart"/>
      <w:r w:rsidRPr="00C34E55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C34E55" w:rsidRPr="00C34E55" w:rsidRDefault="00C34E55" w:rsidP="00C34E55">
      <w:pPr>
        <w:rPr>
          <w:rFonts w:ascii="Times New Roman" w:hAnsi="Times New Roman" w:cs="Times New Roman"/>
          <w:sz w:val="24"/>
          <w:szCs w:val="24"/>
        </w:rPr>
      </w:pPr>
      <w:r w:rsidRPr="00C34E55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C34E55">
        <w:rPr>
          <w:rFonts w:ascii="Times New Roman" w:hAnsi="Times New Roman" w:cs="Times New Roman"/>
          <w:sz w:val="24"/>
          <w:szCs w:val="24"/>
        </w:rPr>
        <w:t xml:space="preserve">Глава поселения                                                                          </w:t>
      </w:r>
      <w:proofErr w:type="spellStart"/>
      <w:r w:rsidRPr="00C34E55">
        <w:rPr>
          <w:rFonts w:ascii="Times New Roman" w:hAnsi="Times New Roman" w:cs="Times New Roman"/>
          <w:sz w:val="24"/>
          <w:szCs w:val="24"/>
        </w:rPr>
        <w:t>Д.В.Гражданцев</w:t>
      </w:r>
      <w:proofErr w:type="spellEnd"/>
    </w:p>
    <w:p w:rsidR="00C34E55" w:rsidRPr="00C34E55" w:rsidRDefault="00C34E55" w:rsidP="00C34E55">
      <w:pPr>
        <w:rPr>
          <w:rFonts w:ascii="Times New Roman" w:hAnsi="Times New Roman" w:cs="Times New Roman"/>
          <w:sz w:val="24"/>
          <w:szCs w:val="24"/>
        </w:rPr>
      </w:pPr>
      <w:r w:rsidRPr="00C34E55">
        <w:rPr>
          <w:rFonts w:ascii="Times New Roman" w:hAnsi="Times New Roman" w:cs="Times New Roman"/>
          <w:sz w:val="24"/>
          <w:szCs w:val="24"/>
        </w:rPr>
        <w:t>В дело 01-04</w:t>
      </w:r>
    </w:p>
    <w:p w:rsidR="00C34E55" w:rsidRDefault="00C34E55" w:rsidP="00C34E55">
      <w:pPr>
        <w:rPr>
          <w:rFonts w:ascii="Times New Roman" w:hAnsi="Times New Roman" w:cs="Times New Roman"/>
          <w:sz w:val="24"/>
          <w:szCs w:val="24"/>
        </w:rPr>
      </w:pPr>
      <w:r w:rsidRPr="00C34E55">
        <w:rPr>
          <w:rFonts w:ascii="Times New Roman" w:hAnsi="Times New Roman" w:cs="Times New Roman"/>
          <w:sz w:val="24"/>
          <w:szCs w:val="24"/>
        </w:rPr>
        <w:t>959-608</w:t>
      </w:r>
    </w:p>
    <w:p w:rsidR="00C34E55" w:rsidRPr="00C34E55" w:rsidRDefault="00C34E55" w:rsidP="00C34E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5C7DAF" w:rsidRPr="00CB40E7" w:rsidRDefault="00CB40E7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40E7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CB40E7" w:rsidRPr="00CB40E7" w:rsidRDefault="00164395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распоряже</w:t>
      </w:r>
      <w:r w:rsidR="00CB40E7" w:rsidRPr="00CB40E7">
        <w:rPr>
          <w:rFonts w:ascii="Times New Roman" w:hAnsi="Times New Roman" w:cs="Times New Roman"/>
          <w:sz w:val="24"/>
          <w:szCs w:val="24"/>
        </w:rPr>
        <w:t xml:space="preserve">нию Администрации </w:t>
      </w:r>
    </w:p>
    <w:p w:rsidR="00CB40E7" w:rsidRPr="00CB40E7" w:rsidRDefault="00CB40E7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B40E7">
        <w:rPr>
          <w:rFonts w:ascii="Times New Roman" w:hAnsi="Times New Roman" w:cs="Times New Roman"/>
          <w:sz w:val="24"/>
          <w:szCs w:val="24"/>
        </w:rPr>
        <w:t>Спасского сельского поселения</w:t>
      </w:r>
    </w:p>
    <w:p w:rsidR="00CB40E7" w:rsidRDefault="00C34E55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24.07.2018 </w:t>
      </w:r>
      <w:r w:rsidR="00CB40E7" w:rsidRPr="00CB40E7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85</w:t>
      </w:r>
      <w:r w:rsidR="00CB40E7" w:rsidRPr="00CB40E7">
        <w:rPr>
          <w:rFonts w:ascii="Times New Roman" w:hAnsi="Times New Roman" w:cs="Times New Roman"/>
          <w:sz w:val="24"/>
          <w:szCs w:val="24"/>
        </w:rPr>
        <w:t>_</w:t>
      </w:r>
    </w:p>
    <w:p w:rsidR="00CB40E7" w:rsidRDefault="00CB40E7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B40E7" w:rsidRDefault="00CB40E7" w:rsidP="00CB40E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34E55" w:rsidRPr="00C34E55" w:rsidRDefault="00C34E55" w:rsidP="00C34E55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 w:cs="Times New Roman"/>
          <w:sz w:val="18"/>
          <w:szCs w:val="18"/>
          <w:lang w:eastAsia="ru-RU"/>
        </w:rPr>
      </w:pPr>
      <w:r w:rsidRPr="00C34E55">
        <w:rPr>
          <w:rFonts w:ascii="Times New Roman" w:hAnsi="Times New Roman" w:cs="Times New Roman"/>
          <w:sz w:val="18"/>
          <w:szCs w:val="18"/>
          <w:lang w:eastAsia="ru-RU"/>
        </w:rPr>
        <w:t>ПЛАН-СХЕМА МЕСТ НАХОЖДЕНИЯ НЕСТАЦИОНАРНЫХ ТОРГОВЫХ ОБЪЕКТОВ, ВРЕМЯ</w:t>
      </w:r>
    </w:p>
    <w:p w:rsidR="00C34E55" w:rsidRPr="00C34E55" w:rsidRDefault="00C34E55" w:rsidP="00C34E5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proofErr w:type="gramStart"/>
      <w:r w:rsidRPr="00C34E55">
        <w:rPr>
          <w:rFonts w:ascii="Times New Roman" w:hAnsi="Times New Roman" w:cs="Times New Roman"/>
          <w:sz w:val="18"/>
          <w:szCs w:val="18"/>
          <w:lang w:eastAsia="ru-RU"/>
        </w:rPr>
        <w:t>ФУНКЦИОНИРОВАНИЯ</w:t>
      </w:r>
      <w:proofErr w:type="gramEnd"/>
      <w:r w:rsidRPr="00C34E55">
        <w:rPr>
          <w:rFonts w:ascii="Times New Roman" w:hAnsi="Times New Roman" w:cs="Times New Roman"/>
          <w:sz w:val="18"/>
          <w:szCs w:val="18"/>
          <w:lang w:eastAsia="ru-RU"/>
        </w:rPr>
        <w:t xml:space="preserve"> КОТОРЫХ ИМЕЕТ СЕЗОННЫЙ ХАРАКТЕР, </w:t>
      </w:r>
    </w:p>
    <w:p w:rsidR="00C34E55" w:rsidRPr="00C34E55" w:rsidRDefault="00C34E55" w:rsidP="00C34E5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18"/>
          <w:szCs w:val="18"/>
          <w:lang w:eastAsia="ru-RU"/>
        </w:rPr>
      </w:pPr>
      <w:r w:rsidRPr="00C34E55">
        <w:rPr>
          <w:rFonts w:ascii="Times New Roman" w:hAnsi="Times New Roman" w:cs="Times New Roman"/>
          <w:sz w:val="18"/>
          <w:szCs w:val="18"/>
          <w:lang w:eastAsia="ru-RU"/>
        </w:rPr>
        <w:t>НА ТЕРРИТОРИИ МУНИЦИПАЛЬНОГО ОБРАЗОВА</w:t>
      </w:r>
      <w:bookmarkStart w:id="0" w:name="_GoBack"/>
      <w:bookmarkEnd w:id="0"/>
      <w:r w:rsidRPr="00C34E55">
        <w:rPr>
          <w:rFonts w:ascii="Times New Roman" w:hAnsi="Times New Roman" w:cs="Times New Roman"/>
          <w:sz w:val="18"/>
          <w:szCs w:val="18"/>
          <w:lang w:eastAsia="ru-RU"/>
        </w:rPr>
        <w:t>НИЯ "СПАССКОЕ СЕЛЬСКОЕ ПОСЕЛЕНИЕ"</w:t>
      </w:r>
    </w:p>
    <w:p w:rsidR="00CB40E7" w:rsidRDefault="00CB40E7" w:rsidP="00CB40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1.Место нахождения нестационарного объекта торговли – Российская Федерация, Томская область, Томский район, Спасское сельское поселение, с. Батурино, ул. Совхозная, 22а (рядом с магазинами «Любимый» и «Исток»).</w:t>
      </w:r>
      <w:proofErr w:type="gramEnd"/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Ассортимент продаваемых товаров – сельскохозяйственная продукция.</w:t>
      </w: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Тип нестационарного объекта торговли – торговое место.</w:t>
      </w: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Период размещения нестационарного объекта торговли – весна, лето.</w:t>
      </w: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0E7" w:rsidRDefault="00E26478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1A5E71" wp14:editId="6EA6116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E7" w:rsidRDefault="00CB40E7" w:rsidP="00CB4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40E7" w:rsidRDefault="00C34E55" w:rsidP="00CB40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\</w:t>
      </w: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34E55" w:rsidRPr="00CB40E7" w:rsidRDefault="00C34E55" w:rsidP="00CB40E7">
      <w:pPr>
        <w:rPr>
          <w:rFonts w:ascii="Times New Roman" w:hAnsi="Times New Roman" w:cs="Times New Roman"/>
          <w:sz w:val="24"/>
          <w:szCs w:val="24"/>
        </w:rPr>
      </w:pPr>
    </w:p>
    <w:p w:rsidR="00CB40E7" w:rsidRPr="00CB40E7" w:rsidRDefault="00CB40E7" w:rsidP="00CB40E7">
      <w:pPr>
        <w:rPr>
          <w:rFonts w:ascii="Times New Roman" w:hAnsi="Times New Roman" w:cs="Times New Roman"/>
          <w:sz w:val="24"/>
          <w:szCs w:val="24"/>
        </w:rPr>
      </w:pPr>
    </w:p>
    <w:p w:rsidR="00CB40E7" w:rsidRPr="00CB40E7" w:rsidRDefault="00CB40E7" w:rsidP="00CB40E7">
      <w:pPr>
        <w:tabs>
          <w:tab w:val="left" w:pos="58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B40E7" w:rsidRPr="00CB40E7" w:rsidSect="00DE6DB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B28"/>
    <w:rsid w:val="00164395"/>
    <w:rsid w:val="005C7DAF"/>
    <w:rsid w:val="006A3B28"/>
    <w:rsid w:val="00C34E55"/>
    <w:rsid w:val="00CB40E7"/>
    <w:rsid w:val="00DE6DB3"/>
    <w:rsid w:val="00E2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4E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39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34E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D66FD1766FE96C34FA5D7A01B9774AAF3319DA543FA7C8702FCFEFA404A92AC46385E9C57B207D16C2FF39RD01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8BD66FD1766FE96C34FA5D7A01B9774AAF3319DA543FA7C8702FCFEFA404A92AC46385E9C57B207D16C3FF3FRD01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8BD66FD1766FE96C34FA5D7A01B9774AAF3319DA543FA7C8702FCFEFA404A92AC46385E9C57B207D16C3FF3ERD09E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8BE1261C6A6F6DB23D77805A35BC4F70EE6DF3A8CA591F53701B1C774D282B2D0874509EE67DCE9189334136r11E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BD66FD1766FE96C34FA5D7A01B9774AAF3319DA543FA7C8702FCFEFA404A92AC46385E9C57B207D16C2FF39RD03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31F87-8A46-494E-B5FB-9B61F841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User</cp:lastModifiedBy>
  <cp:revision>5</cp:revision>
  <dcterms:created xsi:type="dcterms:W3CDTF">2017-06-21T05:11:00Z</dcterms:created>
  <dcterms:modified xsi:type="dcterms:W3CDTF">2018-03-23T06:35:00Z</dcterms:modified>
</cp:coreProperties>
</file>