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DA" w:rsidRDefault="00C518B7" w:rsidP="00734CAA">
      <w:pPr>
        <w:pStyle w:val="a3"/>
      </w:pPr>
      <w:bookmarkStart w:id="0" w:name="_Toc305593716"/>
      <w:r>
        <w:t xml:space="preserve">           </w:t>
      </w:r>
      <w:bookmarkEnd w:id="0"/>
    </w:p>
    <w:p w:rsidR="002D47DA" w:rsidRDefault="002D47DA" w:rsidP="002D47DA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2D47DA" w:rsidRDefault="002D47DA" w:rsidP="002D47DA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4" type="#_x0000_t202" style="position:absolute;left:0;text-align:left;margin-left:9pt;margin-top:0;width:99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" stroked="f">
            <v:textbox>
              <w:txbxContent>
                <w:p w:rsidR="002D47DA" w:rsidRDefault="002D47DA" w:rsidP="002D47DA"/>
              </w:txbxContent>
            </v:textbox>
          </v:shape>
        </w:pict>
      </w:r>
      <w:r>
        <w:rPr>
          <w:rFonts w:ascii="Times New Roman" w:hAnsi="Times New Roman" w:cs="Times New Roman"/>
          <w:szCs w:val="22"/>
        </w:rPr>
        <w:t>Срок проведения независимой экспертизы</w:t>
      </w:r>
    </w:p>
    <w:p w:rsidR="002D47DA" w:rsidRDefault="002D47DA" w:rsidP="002D47DA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с 25.12.2019 по 25.01.2020 гг.</w:t>
      </w:r>
    </w:p>
    <w:p w:rsidR="002D47DA" w:rsidRDefault="002D47DA" w:rsidP="002D47DA">
      <w:pPr>
        <w:jc w:val="right"/>
        <w:rPr>
          <w:sz w:val="22"/>
          <w:szCs w:val="22"/>
        </w:rPr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734CAA" w:rsidRDefault="00734CAA" w:rsidP="00734CAA">
      <w:pPr>
        <w:pStyle w:val="a3"/>
        <w:rPr>
          <w:b w:val="0"/>
        </w:rPr>
      </w:pPr>
      <w:r>
        <w:rPr>
          <w:b w:val="0"/>
        </w:rPr>
        <w:t>СОВЕТ СПАССКОГО СЕЛЬСКОГО ПОСЕЛЕНИЯ</w:t>
      </w:r>
    </w:p>
    <w:p w:rsidR="00734CAA" w:rsidRDefault="00734CAA" w:rsidP="00734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34CAA" w:rsidRPr="00862D88" w:rsidRDefault="00272590" w:rsidP="00734CAA">
      <w:pPr>
        <w:jc w:val="center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355.5pt;margin-top:5.2pt;width:138.3pt;height:22.9pt;z-index:251661312" stroked="f">
            <v:textbox>
              <w:txbxContent>
                <w:p w:rsidR="00734CAA" w:rsidRPr="00DF1B21" w:rsidRDefault="002D47DA" w:rsidP="00734CAA">
                  <w:pPr>
                    <w:ind w:firstLine="0"/>
                  </w:pPr>
                  <w:r>
                    <w:rPr>
                      <w:b/>
                    </w:rPr>
                    <w:t>№______</w:t>
                  </w:r>
                  <w:r w:rsidR="00734CAA" w:rsidRPr="00893A37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51660288" stroked="f">
            <v:textbox style="mso-next-textbox:#_x0000_s1031">
              <w:txbxContent>
                <w:p w:rsidR="00734CAA" w:rsidRPr="00DF1B21" w:rsidRDefault="00734CAA" w:rsidP="00734CAA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734CAA" w:rsidRPr="00862D88" w:rsidRDefault="00734CAA" w:rsidP="00734CAA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734CAA" w:rsidRDefault="00734CAA" w:rsidP="00734CAA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2D47DA">
        <w:rPr>
          <w:b/>
        </w:rPr>
        <w:t>___</w:t>
      </w:r>
      <w:r w:rsidRPr="00DF1B21">
        <w:rPr>
          <w:b/>
        </w:rPr>
        <w:t xml:space="preserve">-е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734CAA" w:rsidRDefault="00272590" w:rsidP="00734CAA">
      <w:r>
        <w:rPr>
          <w:noProof/>
        </w:rPr>
        <w:pict>
          <v:shape id="_x0000_s1030" type="#_x0000_t202" style="position:absolute;left:0;text-align:left;margin-left:-9pt;margin-top:7.6pt;width:258.45pt;height:102.65pt;z-index:251659264" stroked="f">
            <v:textbox>
              <w:txbxContent>
                <w:p w:rsidR="00734CAA" w:rsidRDefault="00734CAA" w:rsidP="00734CAA">
                  <w:pPr>
                    <w:pStyle w:val="ab"/>
                    <w:spacing w:before="0"/>
                    <w:jc w:val="both"/>
                  </w:pPr>
                  <w:r>
                    <w:t xml:space="preserve">О внесении изменений </w:t>
                  </w:r>
                  <w:r>
                    <w:rPr>
                      <w:bCs/>
                      <w:szCs w:val="24"/>
                    </w:rPr>
                    <w:t xml:space="preserve">в решение Совета Спасского сельского поселения от 30.12.2013 № 76 «Об утверждении Генерального плана и Правил </w:t>
                  </w:r>
                  <w:r>
                    <w:t xml:space="preserve">застройки и </w:t>
                  </w:r>
                  <w:r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"Спасское сельское поселение" </w:t>
                  </w:r>
                  <w:r w:rsidRPr="004E287F">
                    <w:t>Томского района Томской области</w:t>
                  </w:r>
                  <w:r>
                    <w:t>»</w:t>
                  </w:r>
                  <w:r w:rsidRPr="004E287F">
                    <w:t xml:space="preserve">  </w:t>
                  </w:r>
                </w:p>
              </w:txbxContent>
            </v:textbox>
          </v:shape>
        </w:pict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  <w:t xml:space="preserve">           </w:t>
      </w:r>
    </w:p>
    <w:p w:rsidR="00734CAA" w:rsidRDefault="00734CAA" w:rsidP="00734CAA"/>
    <w:p w:rsidR="00734CAA" w:rsidRDefault="00734CAA" w:rsidP="00734CAA">
      <w:pPr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autoSpaceDE w:val="0"/>
        <w:autoSpaceDN w:val="0"/>
        <w:adjustRightInd w:val="0"/>
      </w:pPr>
    </w:p>
    <w:p w:rsidR="00734CAA" w:rsidRDefault="00734CAA" w:rsidP="00734CAA">
      <w:pPr>
        <w:autoSpaceDE w:val="0"/>
        <w:autoSpaceDN w:val="0"/>
        <w:adjustRightInd w:val="0"/>
      </w:pPr>
    </w:p>
    <w:p w:rsidR="00734CAA" w:rsidRDefault="00734CAA" w:rsidP="00734CAA">
      <w:pPr>
        <w:autoSpaceDE w:val="0"/>
        <w:autoSpaceDN w:val="0"/>
        <w:adjustRightInd w:val="0"/>
      </w:pPr>
      <w:proofErr w:type="gramStart"/>
      <w:r>
        <w:t xml:space="preserve">В соответствии  со статьей 24 и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"Спасское сельское поселение", с учетом публичных слушаний, проведенных 18.02.2019г, заключения Главы поселения (Главы Администрации) от 21.02.2019 и  </w:t>
      </w:r>
      <w:r w:rsidRPr="009276BD">
        <w:t xml:space="preserve">внесения изменений в проект Генерального плана Спасского сельского поселения </w:t>
      </w:r>
      <w:r>
        <w:t>Томского района Томской</w:t>
      </w:r>
      <w:proofErr w:type="gramEnd"/>
      <w:r>
        <w:t xml:space="preserve"> области, </w:t>
      </w:r>
    </w:p>
    <w:p w:rsidR="00734CAA" w:rsidRPr="003919A3" w:rsidRDefault="00734CAA" w:rsidP="00734CAA">
      <w:pPr>
        <w:autoSpaceDE w:val="0"/>
        <w:autoSpaceDN w:val="0"/>
        <w:adjustRightInd w:val="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Pr="003919A3">
        <w:rPr>
          <w:b/>
          <w:spacing w:val="24"/>
        </w:rPr>
        <w:t>:</w:t>
      </w:r>
    </w:p>
    <w:p w:rsidR="00734CAA" w:rsidRPr="00B52B53" w:rsidRDefault="00734CAA" w:rsidP="00734CAA">
      <w:pPr>
        <w:pStyle w:val="1"/>
        <w:numPr>
          <w:ilvl w:val="0"/>
          <w:numId w:val="1"/>
        </w:numPr>
        <w:tabs>
          <w:tab w:val="left" w:pos="284"/>
          <w:tab w:val="left" w:pos="851"/>
        </w:tabs>
        <w:ind w:left="284" w:firstLine="567"/>
        <w:jc w:val="both"/>
      </w:pPr>
      <w:r w:rsidRPr="00B52B53">
        <w:t xml:space="preserve">Внести изменения в </w:t>
      </w:r>
      <w:r w:rsidRPr="00B52B53">
        <w:rPr>
          <w:bCs/>
        </w:rPr>
        <w:t xml:space="preserve">решение Совета от 30 декабря 2013 № 76 «Об утверждении </w:t>
      </w:r>
      <w:r w:rsidRPr="00B52B53">
        <w:t xml:space="preserve">генерального плана и правил  застройки и землепользования муниципального образования «Спасское сельское поселение» Томского района Томской области </w:t>
      </w:r>
      <w:r>
        <w:t xml:space="preserve">с учетом публичных слушаний, </w:t>
      </w:r>
      <w:r w:rsidRPr="00B52B53">
        <w:t>согласно приложению.</w:t>
      </w:r>
    </w:p>
    <w:p w:rsidR="00734CAA" w:rsidRPr="00B52B53" w:rsidRDefault="00734CAA" w:rsidP="00734CAA">
      <w:pPr>
        <w:pStyle w:val="24"/>
        <w:keepNext/>
        <w:keepLines/>
        <w:numPr>
          <w:ilvl w:val="0"/>
          <w:numId w:val="1"/>
        </w:numPr>
        <w:rPr>
          <w:bCs/>
        </w:rPr>
      </w:pPr>
      <w:r w:rsidRPr="00B52B53">
        <w:t xml:space="preserve">Утвердить изменения в Генеральный план и Правила застройки и землепользования </w:t>
      </w:r>
      <w:r w:rsidRPr="00B52B53">
        <w:rPr>
          <w:bCs/>
        </w:rPr>
        <w:t>муниципального образования "Спасское сельское поселение"</w:t>
      </w:r>
      <w:r>
        <w:rPr>
          <w:bCs/>
        </w:rPr>
        <w:t xml:space="preserve"> </w:t>
      </w:r>
      <w:r w:rsidRPr="00B52B53">
        <w:rPr>
          <w:bCs/>
        </w:rPr>
        <w:t xml:space="preserve">  в графические материалы</w:t>
      </w:r>
      <w:r>
        <w:rPr>
          <w:bCs/>
        </w:rPr>
        <w:t>:</w:t>
      </w:r>
    </w:p>
    <w:p w:rsidR="00734CAA" w:rsidRDefault="00734CAA" w:rsidP="00734CAA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</w:rPr>
      </w:pPr>
      <w:r w:rsidRPr="00B52B53">
        <w:rPr>
          <w:rFonts w:ascii="Times New Roman" w:hAnsi="Times New Roman" w:cs="Times New Roman"/>
          <w:bCs/>
        </w:rPr>
        <w:t xml:space="preserve">- Генеральный план муниципального образования «Спасское сельское поселение» Томского района Томской области. Карта границ населенных пунктов, входящих в состав поселения. </w:t>
      </w:r>
    </w:p>
    <w:p w:rsidR="00734CAA" w:rsidRDefault="00734CAA" w:rsidP="00734CAA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</w:rPr>
      </w:pPr>
      <w:r w:rsidRPr="00B52B53">
        <w:rPr>
          <w:rFonts w:ascii="Times New Roman" w:hAnsi="Times New Roman" w:cs="Times New Roman"/>
          <w:bCs/>
        </w:rPr>
        <w:t xml:space="preserve">- Генеральный план муниципального образования «Спасское сельское поселение» Томского района Томской области. Карта планируемого размещения объектов культурно-бытовой и социальной сферы местного значения. Карта функционального зонирования. </w:t>
      </w:r>
    </w:p>
    <w:p w:rsidR="00734CAA" w:rsidRPr="00734CAA" w:rsidRDefault="00734CAA" w:rsidP="00734CAA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  <w:color w:val="000000" w:themeColor="text1"/>
        </w:rPr>
      </w:pPr>
    </w:p>
    <w:p w:rsidR="00734CAA" w:rsidRPr="004E287F" w:rsidRDefault="00734CAA" w:rsidP="00734CAA">
      <w:pPr>
        <w:ind w:left="284" w:hanging="284"/>
      </w:pPr>
      <w:r w:rsidRPr="00B52B53">
        <w:t xml:space="preserve"> </w:t>
      </w:r>
      <w:r>
        <w:t xml:space="preserve">     3. </w:t>
      </w:r>
      <w:proofErr w:type="gramStart"/>
      <w:r w:rsidRPr="004E287F">
        <w:t>Разместить изменения</w:t>
      </w:r>
      <w:proofErr w:type="gramEnd"/>
      <w:r w:rsidRPr="004E287F">
        <w:t xml:space="preserve"> в </w:t>
      </w:r>
      <w:r>
        <w:t>Г</w:t>
      </w:r>
      <w:r w:rsidRPr="004E287F">
        <w:t xml:space="preserve">енеральный план в </w:t>
      </w:r>
      <w:r>
        <w:t>П</w:t>
      </w:r>
      <w:r w:rsidRPr="004E287F">
        <w:t xml:space="preserve">равила землепользования и застройки муниципального образования «Спасское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8" w:history="1">
        <w:r w:rsidRPr="004E287F">
          <w:rPr>
            <w:rStyle w:val="a7"/>
          </w:rPr>
          <w:t>http://fgis.</w:t>
        </w:r>
        <w:r w:rsidRPr="004E287F">
          <w:rPr>
            <w:rStyle w:val="a7"/>
            <w:lang w:val="en-US"/>
          </w:rPr>
          <w:t>economy</w:t>
        </w:r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  <w:lang w:val="en-US"/>
          </w:rPr>
          <w:t>gov</w:t>
        </w:r>
        <w:proofErr w:type="spellEnd"/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</w:rPr>
          <w:t>ru</w:t>
        </w:r>
        <w:proofErr w:type="spellEnd"/>
      </w:hyperlink>
      <w:r w:rsidRPr="004E287F">
        <w:t>.</w:t>
      </w:r>
    </w:p>
    <w:p w:rsidR="00734CAA" w:rsidRPr="004E287F" w:rsidRDefault="00734CAA" w:rsidP="00734CAA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644" w:firstLine="0"/>
      </w:pPr>
      <w:r>
        <w:t xml:space="preserve">4. </w:t>
      </w:r>
      <w:r w:rsidRPr="004E287F">
        <w:t xml:space="preserve">Обнародовать настоящее решение </w:t>
      </w:r>
      <w:r w:rsidRPr="00187D48">
        <w:t xml:space="preserve">в информационном бюллетене Спасского </w:t>
      </w:r>
      <w:r>
        <w:t xml:space="preserve">сельского поселения и разместить </w:t>
      </w:r>
      <w:r w:rsidRPr="004E287F">
        <w:t xml:space="preserve"> на</w:t>
      </w:r>
      <w:r>
        <w:t xml:space="preserve"> официальном сайте муниципального образования «</w:t>
      </w:r>
      <w:r w:rsidRPr="004E287F">
        <w:t>Спас</w:t>
      </w:r>
      <w:r>
        <w:t>ское сельское поселение»</w:t>
      </w:r>
      <w:r w:rsidRPr="004E287F">
        <w:t xml:space="preserve"> в сети «Интернет»</w:t>
      </w:r>
      <w:r>
        <w:t xml:space="preserve"> </w:t>
      </w:r>
      <w:r w:rsidRPr="004E287F">
        <w:t>(</w:t>
      </w:r>
      <w:r w:rsidRPr="00956018">
        <w:rPr>
          <w:color w:val="002060"/>
          <w:lang w:val="en-US"/>
        </w:rPr>
        <w:t>www</w:t>
      </w:r>
      <w:r w:rsidRPr="00956018">
        <w:rPr>
          <w:color w:val="002060"/>
        </w:rPr>
        <w:t xml:space="preserve">: </w:t>
      </w:r>
      <w:proofErr w:type="spellStart"/>
      <w:r w:rsidRPr="00956018">
        <w:rPr>
          <w:color w:val="002060"/>
          <w:lang w:val="en-US"/>
        </w:rPr>
        <w:t>spasskoe</w:t>
      </w:r>
      <w:proofErr w:type="spellEnd"/>
      <w:r w:rsidRPr="00956018">
        <w:rPr>
          <w:color w:val="002060"/>
        </w:rPr>
        <w:t>.</w:t>
      </w:r>
      <w:proofErr w:type="spellStart"/>
      <w:r w:rsidRPr="00956018">
        <w:rPr>
          <w:color w:val="002060"/>
          <w:lang w:val="en-US"/>
        </w:rPr>
        <w:t>tomsk</w:t>
      </w:r>
      <w:proofErr w:type="spellEnd"/>
      <w:r w:rsidRPr="00956018">
        <w:rPr>
          <w:color w:val="002060"/>
        </w:rPr>
        <w:t>.</w:t>
      </w:r>
      <w:proofErr w:type="spellStart"/>
      <w:r w:rsidRPr="00956018">
        <w:rPr>
          <w:color w:val="002060"/>
          <w:lang w:val="en-US"/>
        </w:rPr>
        <w:t>ru</w:t>
      </w:r>
      <w:proofErr w:type="spellEnd"/>
      <w:r w:rsidRPr="004E287F">
        <w:t>.).</w:t>
      </w:r>
    </w:p>
    <w:p w:rsidR="00734CAA" w:rsidRPr="004E287F" w:rsidRDefault="00734CAA" w:rsidP="00734CAA">
      <w:pPr>
        <w:pStyle w:val="1"/>
        <w:numPr>
          <w:ilvl w:val="0"/>
          <w:numId w:val="9"/>
        </w:numPr>
        <w:tabs>
          <w:tab w:val="left" w:pos="0"/>
          <w:tab w:val="left" w:pos="851"/>
        </w:tabs>
        <w:jc w:val="both"/>
      </w:pPr>
      <w:r w:rsidRPr="004E287F">
        <w:t xml:space="preserve">Настоящее решение вступает в силу </w:t>
      </w:r>
      <w:proofErr w:type="gramStart"/>
      <w:r w:rsidRPr="004E287F">
        <w:t>с даты обнародования</w:t>
      </w:r>
      <w:proofErr w:type="gramEnd"/>
      <w:r w:rsidRPr="004E287F">
        <w:t>.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Председатель Совета 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В.П.Авдиевич</w:t>
      </w:r>
      <w:proofErr w:type="spellEnd"/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Глава Спасского сельского поселения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(Глава Администрации)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spellStart"/>
      <w:r>
        <w:t>Е.Ю.Пшеленский</w:t>
      </w:r>
      <w:proofErr w:type="spellEnd"/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  <w:bookmarkStart w:id="1" w:name="_GoBack"/>
      <w:bookmarkEnd w:id="1"/>
    </w:p>
    <w:sectPr w:rsidR="00292448" w:rsidSect="009713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90" w:rsidRDefault="00272590" w:rsidP="00866602">
      <w:r>
        <w:separator/>
      </w:r>
    </w:p>
  </w:endnote>
  <w:endnote w:type="continuationSeparator" w:id="0">
    <w:p w:rsidR="00272590" w:rsidRDefault="00272590" w:rsidP="0086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90" w:rsidRDefault="00272590" w:rsidP="00866602">
      <w:r>
        <w:separator/>
      </w:r>
    </w:p>
  </w:footnote>
  <w:footnote w:type="continuationSeparator" w:id="0">
    <w:p w:rsidR="00272590" w:rsidRDefault="00272590" w:rsidP="0086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98"/>
    <w:multiLevelType w:val="hybridMultilevel"/>
    <w:tmpl w:val="E0DC0264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31DD8"/>
    <w:multiLevelType w:val="hybridMultilevel"/>
    <w:tmpl w:val="5900E6C4"/>
    <w:lvl w:ilvl="0" w:tplc="DAC4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A55"/>
    <w:multiLevelType w:val="hybridMultilevel"/>
    <w:tmpl w:val="C1042C62"/>
    <w:lvl w:ilvl="0" w:tplc="99D89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E4F3E96"/>
    <w:multiLevelType w:val="hybridMultilevel"/>
    <w:tmpl w:val="3C60B88E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2D65C0"/>
    <w:multiLevelType w:val="hybridMultilevel"/>
    <w:tmpl w:val="BD30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64F"/>
    <w:multiLevelType w:val="multilevel"/>
    <w:tmpl w:val="1B5E3B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F72AD"/>
    <w:multiLevelType w:val="multilevel"/>
    <w:tmpl w:val="4CB4F19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C465D"/>
    <w:multiLevelType w:val="hybridMultilevel"/>
    <w:tmpl w:val="5E7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C2A85"/>
    <w:multiLevelType w:val="hybridMultilevel"/>
    <w:tmpl w:val="DA103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73D0"/>
    <w:multiLevelType w:val="hybridMultilevel"/>
    <w:tmpl w:val="CE90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C7678B"/>
    <w:multiLevelType w:val="hybridMultilevel"/>
    <w:tmpl w:val="967A6218"/>
    <w:lvl w:ilvl="0" w:tplc="AD3671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A6B84"/>
    <w:multiLevelType w:val="hybridMultilevel"/>
    <w:tmpl w:val="573AAFDE"/>
    <w:lvl w:ilvl="0" w:tplc="98D83E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7F3DCE"/>
    <w:multiLevelType w:val="hybridMultilevel"/>
    <w:tmpl w:val="86C253EE"/>
    <w:lvl w:ilvl="0" w:tplc="7820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31"/>
    <w:rsid w:val="000032D4"/>
    <w:rsid w:val="00006E07"/>
    <w:rsid w:val="00062067"/>
    <w:rsid w:val="000848D4"/>
    <w:rsid w:val="000C4843"/>
    <w:rsid w:val="000E6003"/>
    <w:rsid w:val="001232DD"/>
    <w:rsid w:val="00124C21"/>
    <w:rsid w:val="00171DC8"/>
    <w:rsid w:val="001D0C95"/>
    <w:rsid w:val="001E085D"/>
    <w:rsid w:val="00200E03"/>
    <w:rsid w:val="0022020E"/>
    <w:rsid w:val="00221683"/>
    <w:rsid w:val="002406BE"/>
    <w:rsid w:val="0024640C"/>
    <w:rsid w:val="00262CAF"/>
    <w:rsid w:val="00272590"/>
    <w:rsid w:val="00292448"/>
    <w:rsid w:val="002B6020"/>
    <w:rsid w:val="002D47DA"/>
    <w:rsid w:val="003739CE"/>
    <w:rsid w:val="00373B18"/>
    <w:rsid w:val="00382B71"/>
    <w:rsid w:val="00386090"/>
    <w:rsid w:val="003A0CD1"/>
    <w:rsid w:val="003E7D4E"/>
    <w:rsid w:val="0043493A"/>
    <w:rsid w:val="00454713"/>
    <w:rsid w:val="004870B6"/>
    <w:rsid w:val="004B38D9"/>
    <w:rsid w:val="004C2EBA"/>
    <w:rsid w:val="004E0EBD"/>
    <w:rsid w:val="004E287F"/>
    <w:rsid w:val="00514BF1"/>
    <w:rsid w:val="005226A9"/>
    <w:rsid w:val="005259DA"/>
    <w:rsid w:val="005318A7"/>
    <w:rsid w:val="0054372B"/>
    <w:rsid w:val="0054485D"/>
    <w:rsid w:val="00551E9B"/>
    <w:rsid w:val="005E5D12"/>
    <w:rsid w:val="00633C24"/>
    <w:rsid w:val="006501F6"/>
    <w:rsid w:val="00650D6D"/>
    <w:rsid w:val="006C7587"/>
    <w:rsid w:val="006E3F9D"/>
    <w:rsid w:val="00734CAA"/>
    <w:rsid w:val="0075027F"/>
    <w:rsid w:val="00831625"/>
    <w:rsid w:val="008622D7"/>
    <w:rsid w:val="008633C6"/>
    <w:rsid w:val="00866602"/>
    <w:rsid w:val="00883A66"/>
    <w:rsid w:val="00893A37"/>
    <w:rsid w:val="009309ED"/>
    <w:rsid w:val="00956018"/>
    <w:rsid w:val="009665C9"/>
    <w:rsid w:val="009668BA"/>
    <w:rsid w:val="009670C5"/>
    <w:rsid w:val="00971331"/>
    <w:rsid w:val="00972AE4"/>
    <w:rsid w:val="00995AB9"/>
    <w:rsid w:val="009A22D4"/>
    <w:rsid w:val="009A4B02"/>
    <w:rsid w:val="009C5EC6"/>
    <w:rsid w:val="009D65E9"/>
    <w:rsid w:val="00A17828"/>
    <w:rsid w:val="00A700A8"/>
    <w:rsid w:val="00AE5644"/>
    <w:rsid w:val="00B41464"/>
    <w:rsid w:val="00B44749"/>
    <w:rsid w:val="00B52B53"/>
    <w:rsid w:val="00B80599"/>
    <w:rsid w:val="00BA3962"/>
    <w:rsid w:val="00BA4300"/>
    <w:rsid w:val="00BE63A5"/>
    <w:rsid w:val="00C518B7"/>
    <w:rsid w:val="00D43AAC"/>
    <w:rsid w:val="00D8075C"/>
    <w:rsid w:val="00DB0392"/>
    <w:rsid w:val="00DC0F15"/>
    <w:rsid w:val="00DC46F3"/>
    <w:rsid w:val="00DD009A"/>
    <w:rsid w:val="00E033CD"/>
    <w:rsid w:val="00E41CA9"/>
    <w:rsid w:val="00E7077D"/>
    <w:rsid w:val="00E97EB6"/>
    <w:rsid w:val="00EB05BB"/>
    <w:rsid w:val="00EC1888"/>
    <w:rsid w:val="00EC7500"/>
    <w:rsid w:val="00F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  <w:style w:type="paragraph" w:customStyle="1" w:styleId="nienie">
    <w:name w:val="nienie"/>
    <w:basedOn w:val="a"/>
    <w:rsid w:val="00DD009A"/>
    <w:pPr>
      <w:keepLines/>
      <w:widowControl w:val="0"/>
      <w:ind w:left="709" w:hanging="284"/>
    </w:pPr>
    <w:rPr>
      <w:rFonts w:ascii="Peterburg" w:hAnsi="Peterburg" w:cs="Peterburg"/>
    </w:rPr>
  </w:style>
  <w:style w:type="paragraph" w:styleId="ad">
    <w:name w:val="header"/>
    <w:basedOn w:val="a"/>
    <w:link w:val="ae"/>
    <w:rsid w:val="008666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6602"/>
    <w:rPr>
      <w:sz w:val="24"/>
      <w:szCs w:val="24"/>
    </w:rPr>
  </w:style>
  <w:style w:type="paragraph" w:styleId="af">
    <w:name w:val="footer"/>
    <w:basedOn w:val="a"/>
    <w:link w:val="af0"/>
    <w:rsid w:val="00866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6602"/>
    <w:rPr>
      <w:sz w:val="24"/>
      <w:szCs w:val="24"/>
    </w:rPr>
  </w:style>
  <w:style w:type="paragraph" w:customStyle="1" w:styleId="ConsNormal">
    <w:name w:val="ConsNormal"/>
    <w:link w:val="ConsNormal0"/>
    <w:rsid w:val="00866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866602"/>
    <w:rPr>
      <w:rFonts w:ascii="Arial" w:hAnsi="Arial" w:cs="Arial"/>
    </w:rPr>
  </w:style>
  <w:style w:type="paragraph" w:customStyle="1" w:styleId="ConsPlusNormal">
    <w:name w:val="ConsPlusNormal"/>
    <w:link w:val="ConsPlusNormal0"/>
    <w:rsid w:val="00373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 Indent"/>
    <w:basedOn w:val="a"/>
    <w:link w:val="af2"/>
    <w:rsid w:val="002924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92448"/>
    <w:rPr>
      <w:sz w:val="24"/>
      <w:szCs w:val="24"/>
    </w:rPr>
  </w:style>
  <w:style w:type="paragraph" w:styleId="21">
    <w:name w:val="Body Text 2"/>
    <w:basedOn w:val="a"/>
    <w:link w:val="22"/>
    <w:rsid w:val="002924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448"/>
    <w:rPr>
      <w:sz w:val="24"/>
      <w:szCs w:val="24"/>
    </w:rPr>
  </w:style>
  <w:style w:type="paragraph" w:customStyle="1" w:styleId="ConsPlusCell">
    <w:name w:val="ConsPlusCell"/>
    <w:uiPriority w:val="99"/>
    <w:rsid w:val="00292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292448"/>
    <w:rPr>
      <w:rFonts w:ascii="Arial Narrow" w:eastAsia="Arial Narrow" w:hAnsi="Arial Narrow" w:cs="Arial Narrow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92448"/>
    <w:pPr>
      <w:widowControl w:val="0"/>
      <w:shd w:val="clear" w:color="auto" w:fill="FFFFFF"/>
      <w:spacing w:line="341" w:lineRule="exact"/>
      <w:ind w:hanging="400"/>
    </w:pPr>
    <w:rPr>
      <w:rFonts w:ascii="Arial Narrow" w:eastAsia="Arial Narrow" w:hAnsi="Arial Narrow" w:cs="Arial Narrow"/>
      <w:sz w:val="20"/>
      <w:szCs w:val="20"/>
    </w:rPr>
  </w:style>
  <w:style w:type="character" w:customStyle="1" w:styleId="extended-textfull">
    <w:name w:val="extended-text__full"/>
    <w:rsid w:val="00292448"/>
  </w:style>
  <w:style w:type="paragraph" w:customStyle="1" w:styleId="24">
    <w:name w:val="Абзац списка2"/>
    <w:basedOn w:val="a"/>
    <w:rsid w:val="00734C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D47DA"/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2D47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2691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User</cp:lastModifiedBy>
  <cp:revision>37</cp:revision>
  <cp:lastPrinted>2019-03-28T05:36:00Z</cp:lastPrinted>
  <dcterms:created xsi:type="dcterms:W3CDTF">2018-06-05T03:19:00Z</dcterms:created>
  <dcterms:modified xsi:type="dcterms:W3CDTF">2020-02-05T10:11:00Z</dcterms:modified>
</cp:coreProperties>
</file>